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header2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24.xml" ContentType="application/vnd.openxmlformats-officedocument.wordprocessingml.head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header27.xml" ContentType="application/vnd.openxmlformats-officedocument.wordprocessingml.header+xml"/>
  <Override PartName="/word/footer38.xml" ContentType="application/vnd.openxmlformats-officedocument.wordprocessingml.footer+xml"/>
  <Override PartName="/word/header28.xml" ContentType="application/vnd.openxmlformats-officedocument.wordprocessingml.header+xml"/>
  <Override PartName="/word/footer39.xml" ContentType="application/vnd.openxmlformats-officedocument.wordprocessingml.footer+xml"/>
  <Override PartName="/word/header29.xml" ContentType="application/vnd.openxmlformats-officedocument.wordprocessingml.header+xml"/>
  <Override PartName="/word/footer40.xml" ContentType="application/vnd.openxmlformats-officedocument.wordprocessingml.footer+xml"/>
  <Override PartName="/word/header30.xml" ContentType="application/vnd.openxmlformats-officedocument.wordprocessingml.header+xml"/>
  <Override PartName="/word/footer41.xml" ContentType="application/vnd.openxmlformats-officedocument.wordprocessingml.footer+xml"/>
  <Override PartName="/word/header31.xml" ContentType="application/vnd.openxmlformats-officedocument.wordprocessingml.header+xml"/>
  <Override PartName="/word/footer42.xml" ContentType="application/vnd.openxmlformats-officedocument.wordprocessingml.footer+xml"/>
  <Override PartName="/word/header32.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54" w:rsidRDefault="00007554">
      <w:pPr>
        <w:spacing w:line="254" w:lineRule="auto"/>
        <w:rPr>
          <w:rFonts w:eastAsiaTheme="minorEastAsia"/>
          <w:color w:val="auto"/>
        </w:rPr>
      </w:pPr>
    </w:p>
    <w:p w:rsidR="00007554" w:rsidRDefault="00007554">
      <w:pPr>
        <w:spacing w:line="254" w:lineRule="auto"/>
        <w:rPr>
          <w:color w:val="auto"/>
        </w:rPr>
      </w:pPr>
    </w:p>
    <w:p w:rsidR="00007554" w:rsidRDefault="00007554">
      <w:pPr>
        <w:spacing w:line="255" w:lineRule="auto"/>
        <w:rPr>
          <w:color w:val="auto"/>
        </w:rPr>
      </w:pPr>
    </w:p>
    <w:p w:rsidR="00007554" w:rsidRDefault="00007554">
      <w:pPr>
        <w:spacing w:line="255" w:lineRule="auto"/>
        <w:rPr>
          <w:color w:val="auto"/>
        </w:rPr>
      </w:pPr>
    </w:p>
    <w:p w:rsidR="00007554" w:rsidRDefault="00D0112E">
      <w:pPr>
        <w:jc w:val="center"/>
        <w:rPr>
          <w:rFonts w:asciiTheme="minorEastAsia" w:eastAsiaTheme="minorEastAsia" w:hAnsiTheme="minorEastAsia"/>
          <w:color w:val="auto"/>
        </w:rPr>
      </w:pPr>
      <w:r>
        <w:rPr>
          <w:rFonts w:asciiTheme="minorEastAsia" w:eastAsiaTheme="minorEastAsia" w:hAnsiTheme="minorEastAsia" w:hint="eastAsia"/>
          <w:b/>
          <w:bCs/>
          <w:color w:val="auto"/>
          <w:sz w:val="72"/>
          <w:szCs w:val="72"/>
        </w:rPr>
        <w:t>广西国伟工程咨询有限公司</w:t>
      </w:r>
    </w:p>
    <w:p w:rsidR="00007554" w:rsidRDefault="00007554">
      <w:pPr>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jc w:val="center"/>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007554">
      <w:pPr>
        <w:spacing w:line="241" w:lineRule="auto"/>
        <w:rPr>
          <w:rFonts w:asciiTheme="minorEastAsia" w:eastAsiaTheme="minorEastAsia" w:hAnsiTheme="minorEastAsia"/>
          <w:color w:val="auto"/>
        </w:rPr>
      </w:pPr>
    </w:p>
    <w:p w:rsidR="00007554" w:rsidRDefault="00D0112E">
      <w:pPr>
        <w:spacing w:before="231" w:line="223" w:lineRule="auto"/>
        <w:jc w:val="center"/>
        <w:rPr>
          <w:rFonts w:asciiTheme="minorEastAsia" w:eastAsiaTheme="minorEastAsia" w:hAnsiTheme="minorEastAsia" w:cs="宋体"/>
          <w:b/>
          <w:bCs/>
          <w:color w:val="auto"/>
          <w:sz w:val="71"/>
          <w:szCs w:val="71"/>
        </w:rPr>
      </w:pPr>
      <w:r>
        <w:rPr>
          <w:rFonts w:asciiTheme="minorEastAsia" w:eastAsiaTheme="minorEastAsia" w:hAnsiTheme="minorEastAsia" w:cs="宋体" w:hint="eastAsia"/>
          <w:b/>
          <w:bCs/>
          <w:color w:val="auto"/>
          <w:spacing w:val="9"/>
          <w:sz w:val="71"/>
          <w:szCs w:val="71"/>
        </w:rPr>
        <w:t xml:space="preserve">公 开 </w:t>
      </w:r>
      <w:r>
        <w:rPr>
          <w:rFonts w:asciiTheme="minorEastAsia" w:eastAsiaTheme="minorEastAsia" w:hAnsiTheme="minorEastAsia" w:cs="宋体"/>
          <w:b/>
          <w:bCs/>
          <w:color w:val="auto"/>
          <w:spacing w:val="9"/>
          <w:sz w:val="71"/>
          <w:szCs w:val="71"/>
        </w:rPr>
        <w:t>招</w:t>
      </w:r>
      <w:r>
        <w:rPr>
          <w:rFonts w:asciiTheme="minorEastAsia" w:eastAsiaTheme="minorEastAsia" w:hAnsiTheme="minorEastAsia" w:cs="宋体"/>
          <w:b/>
          <w:bCs/>
          <w:color w:val="auto"/>
          <w:spacing w:val="5"/>
          <w:sz w:val="71"/>
          <w:szCs w:val="71"/>
        </w:rPr>
        <w:t xml:space="preserve"> 标 文 件</w:t>
      </w:r>
    </w:p>
    <w:p w:rsidR="00007554" w:rsidRDefault="00007554">
      <w:pPr>
        <w:spacing w:before="231" w:line="223" w:lineRule="auto"/>
        <w:ind w:left="2868"/>
        <w:rPr>
          <w:rFonts w:asciiTheme="minorEastAsia" w:eastAsiaTheme="minorEastAsia" w:hAnsiTheme="minorEastAsia" w:cs="宋体"/>
          <w:color w:val="auto"/>
          <w:sz w:val="71"/>
          <w:szCs w:val="71"/>
        </w:rPr>
      </w:pPr>
    </w:p>
    <w:p w:rsidR="00007554" w:rsidRDefault="00007554">
      <w:pPr>
        <w:spacing w:line="274" w:lineRule="auto"/>
        <w:rPr>
          <w:rFonts w:asciiTheme="minorEastAsia" w:eastAsiaTheme="minorEastAsia" w:hAnsiTheme="minorEastAsia"/>
          <w:color w:val="auto"/>
        </w:rPr>
      </w:pPr>
    </w:p>
    <w:p w:rsidR="00007554" w:rsidRDefault="00007554">
      <w:pPr>
        <w:spacing w:line="274" w:lineRule="auto"/>
        <w:rPr>
          <w:rFonts w:asciiTheme="minorEastAsia" w:eastAsiaTheme="minorEastAsia" w:hAnsiTheme="minorEastAsia"/>
          <w:color w:val="auto"/>
        </w:rPr>
      </w:pPr>
    </w:p>
    <w:p w:rsidR="00007554" w:rsidRDefault="00D0112E">
      <w:pPr>
        <w:spacing w:before="95" w:line="229" w:lineRule="auto"/>
        <w:ind w:left="3342"/>
        <w:rPr>
          <w:rFonts w:asciiTheme="minorEastAsia" w:eastAsiaTheme="minorEastAsia" w:hAnsiTheme="minorEastAsia" w:cs="仿宋"/>
          <w:color w:val="auto"/>
          <w:sz w:val="29"/>
          <w:szCs w:val="29"/>
        </w:rPr>
      </w:pPr>
      <w:r>
        <w:rPr>
          <w:rFonts w:asciiTheme="minorEastAsia" w:eastAsiaTheme="minorEastAsia" w:hAnsiTheme="minorEastAsia" w:cs="仿宋"/>
          <w:color w:val="auto"/>
          <w:spacing w:val="21"/>
          <w:sz w:val="29"/>
          <w:szCs w:val="29"/>
        </w:rPr>
        <w:t>(全流程电子化评标)</w:t>
      </w:r>
    </w:p>
    <w:p w:rsidR="00007554" w:rsidRDefault="00007554">
      <w:pPr>
        <w:spacing w:line="307" w:lineRule="auto"/>
        <w:rPr>
          <w:rFonts w:asciiTheme="minorEastAsia" w:eastAsiaTheme="minorEastAsia" w:hAnsiTheme="minorEastAsia"/>
          <w:color w:val="auto"/>
        </w:rPr>
      </w:pPr>
    </w:p>
    <w:p w:rsidR="00007554" w:rsidRDefault="00007554">
      <w:pPr>
        <w:spacing w:line="307" w:lineRule="auto"/>
        <w:rPr>
          <w:rFonts w:asciiTheme="minorEastAsia" w:eastAsiaTheme="minorEastAsia" w:hAnsiTheme="minorEastAsia"/>
          <w:color w:val="auto"/>
        </w:rPr>
      </w:pPr>
    </w:p>
    <w:p w:rsidR="00007554" w:rsidRDefault="00007554">
      <w:pPr>
        <w:spacing w:line="308" w:lineRule="auto"/>
        <w:rPr>
          <w:rFonts w:asciiTheme="minorEastAsia" w:eastAsiaTheme="minorEastAsia" w:hAnsiTheme="minorEastAsia"/>
          <w:color w:val="auto"/>
        </w:rPr>
      </w:pPr>
    </w:p>
    <w:p w:rsidR="00007554" w:rsidRDefault="00D0112E" w:rsidP="00B23FD6">
      <w:pPr>
        <w:spacing w:before="94" w:line="379" w:lineRule="auto"/>
        <w:ind w:leftChars="468" w:left="2594" w:hangingChars="500" w:hanging="1611"/>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1"/>
          <w:sz w:val="32"/>
          <w:szCs w:val="32"/>
        </w:rPr>
        <w:t>项目名称：</w:t>
      </w:r>
      <w:r w:rsidR="00B23FD6" w:rsidRPr="00B23FD6">
        <w:rPr>
          <w:rFonts w:asciiTheme="minorEastAsia" w:eastAsiaTheme="minorEastAsia" w:hAnsiTheme="minorEastAsia" w:cs="仿宋" w:hint="eastAsia"/>
          <w:b/>
          <w:color w:val="auto"/>
          <w:spacing w:val="1"/>
          <w:sz w:val="32"/>
          <w:szCs w:val="32"/>
        </w:rPr>
        <w:t>都安瑶族自治县电子政务外网线路租赁和运维服务项目</w:t>
      </w:r>
    </w:p>
    <w:p w:rsidR="00007554" w:rsidRDefault="00B23FD6" w:rsidP="009F6495">
      <w:pPr>
        <w:spacing w:before="1" w:line="228" w:lineRule="auto"/>
        <w:ind w:left="1140"/>
        <w:rPr>
          <w:rFonts w:asciiTheme="minorEastAsia" w:eastAsiaTheme="minorEastAsia" w:hAnsiTheme="minorEastAsia" w:cs="仿宋"/>
          <w:color w:val="auto"/>
          <w:spacing w:val="-8"/>
          <w:sz w:val="32"/>
          <w:szCs w:val="32"/>
        </w:rPr>
      </w:pPr>
      <w:r>
        <w:rPr>
          <w:rFonts w:asciiTheme="minorEastAsia" w:eastAsiaTheme="minorEastAsia" w:hAnsiTheme="minorEastAsia" w:cs="仿宋"/>
          <w:b/>
          <w:color w:val="auto"/>
          <w:spacing w:val="-2"/>
          <w:position w:val="30"/>
          <w:sz w:val="32"/>
          <w:szCs w:val="32"/>
        </w:rPr>
        <w:t>项目编号：</w:t>
      </w:r>
      <w:r w:rsidR="009F6495" w:rsidRPr="009F6495">
        <w:rPr>
          <w:rFonts w:asciiTheme="minorEastAsia" w:eastAsiaTheme="minorEastAsia" w:hAnsiTheme="minorEastAsia" w:cs="仿宋"/>
          <w:b/>
          <w:color w:val="auto"/>
          <w:spacing w:val="-2"/>
          <w:position w:val="30"/>
          <w:sz w:val="32"/>
          <w:szCs w:val="32"/>
        </w:rPr>
        <w:t>HCZC2026-G3-280017-GXGW</w:t>
      </w:r>
    </w:p>
    <w:p w:rsidR="00007554" w:rsidRDefault="00007554">
      <w:pPr>
        <w:spacing w:before="1" w:line="228" w:lineRule="auto"/>
        <w:rPr>
          <w:rFonts w:asciiTheme="minorEastAsia" w:eastAsiaTheme="minorEastAsia" w:hAnsiTheme="minorEastAsia" w:cs="仿宋"/>
          <w:color w:val="auto"/>
          <w:spacing w:val="-8"/>
          <w:sz w:val="32"/>
          <w:szCs w:val="32"/>
        </w:rPr>
      </w:pPr>
    </w:p>
    <w:p w:rsidR="00007554" w:rsidRDefault="00007554">
      <w:pPr>
        <w:spacing w:before="1" w:line="228" w:lineRule="auto"/>
        <w:rPr>
          <w:rFonts w:asciiTheme="minorEastAsia" w:eastAsiaTheme="minorEastAsia" w:hAnsiTheme="minorEastAsia" w:cs="仿宋"/>
          <w:color w:val="auto"/>
          <w:spacing w:val="-8"/>
          <w:sz w:val="32"/>
          <w:szCs w:val="32"/>
        </w:rPr>
      </w:pPr>
    </w:p>
    <w:p w:rsidR="00007554" w:rsidRDefault="00D0112E">
      <w:pPr>
        <w:spacing w:before="1" w:line="228" w:lineRule="auto"/>
        <w:jc w:val="center"/>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8"/>
          <w:sz w:val="32"/>
          <w:szCs w:val="32"/>
        </w:rPr>
        <w:t>采</w:t>
      </w:r>
      <w:r>
        <w:rPr>
          <w:rFonts w:asciiTheme="minorEastAsia" w:eastAsiaTheme="minorEastAsia" w:hAnsiTheme="minorEastAsia" w:cs="仿宋"/>
          <w:b/>
          <w:color w:val="auto"/>
          <w:spacing w:val="-7"/>
          <w:sz w:val="32"/>
          <w:szCs w:val="32"/>
        </w:rPr>
        <w:t xml:space="preserve"> </w:t>
      </w:r>
      <w:r>
        <w:rPr>
          <w:rFonts w:asciiTheme="minorEastAsia" w:eastAsiaTheme="minorEastAsia" w:hAnsiTheme="minorEastAsia" w:cs="仿宋"/>
          <w:b/>
          <w:color w:val="auto"/>
          <w:spacing w:val="-4"/>
          <w:sz w:val="32"/>
          <w:szCs w:val="32"/>
        </w:rPr>
        <w:t>购 人：</w:t>
      </w:r>
      <w:r>
        <w:rPr>
          <w:rFonts w:asciiTheme="minorEastAsia" w:eastAsiaTheme="minorEastAsia" w:hAnsiTheme="minorEastAsia" w:cs="仿宋" w:hint="eastAsia"/>
          <w:b/>
          <w:color w:val="auto"/>
          <w:spacing w:val="-4"/>
          <w:sz w:val="32"/>
          <w:szCs w:val="32"/>
        </w:rPr>
        <w:t>都安瑶族自治县大数据发展局</w:t>
      </w:r>
    </w:p>
    <w:p w:rsidR="00007554" w:rsidRDefault="00007554" w:rsidP="007B398E">
      <w:pPr>
        <w:spacing w:line="247" w:lineRule="auto"/>
        <w:rPr>
          <w:rFonts w:asciiTheme="minorEastAsia" w:eastAsiaTheme="minorEastAsia" w:hAnsiTheme="minorEastAsia" w:cs="仿宋"/>
          <w:b/>
          <w:color w:val="auto"/>
          <w:spacing w:val="-8"/>
          <w:sz w:val="32"/>
          <w:szCs w:val="32"/>
        </w:rPr>
      </w:pPr>
    </w:p>
    <w:p w:rsidR="00007554" w:rsidRDefault="00D0112E">
      <w:pPr>
        <w:spacing w:line="247" w:lineRule="auto"/>
        <w:jc w:val="center"/>
        <w:rPr>
          <w:rFonts w:asciiTheme="minorEastAsia" w:eastAsiaTheme="minorEastAsia" w:hAnsiTheme="minorEastAsia"/>
          <w:b/>
          <w:color w:val="auto"/>
          <w:sz w:val="32"/>
          <w:szCs w:val="32"/>
        </w:rPr>
      </w:pPr>
      <w:r>
        <w:rPr>
          <w:rFonts w:asciiTheme="minorEastAsia" w:eastAsiaTheme="minorEastAsia" w:hAnsiTheme="minorEastAsia" w:cs="仿宋"/>
          <w:b/>
          <w:color w:val="auto"/>
          <w:spacing w:val="-8"/>
          <w:sz w:val="32"/>
          <w:szCs w:val="32"/>
        </w:rPr>
        <w:t>采</w:t>
      </w:r>
      <w:r>
        <w:rPr>
          <w:rFonts w:asciiTheme="minorEastAsia" w:eastAsiaTheme="minorEastAsia" w:hAnsiTheme="minorEastAsia" w:cs="仿宋"/>
          <w:b/>
          <w:color w:val="auto"/>
          <w:spacing w:val="-4"/>
          <w:sz w:val="32"/>
          <w:szCs w:val="32"/>
        </w:rPr>
        <w:t>购代理机构：</w:t>
      </w:r>
      <w:r>
        <w:rPr>
          <w:rFonts w:asciiTheme="minorEastAsia" w:eastAsiaTheme="minorEastAsia" w:hAnsiTheme="minorEastAsia" w:cs="仿宋" w:hint="eastAsia"/>
          <w:b/>
          <w:color w:val="auto"/>
          <w:spacing w:val="-4"/>
          <w:sz w:val="32"/>
          <w:szCs w:val="32"/>
        </w:rPr>
        <w:t>广西国伟工程咨询有限公司</w:t>
      </w:r>
    </w:p>
    <w:p w:rsidR="00007554" w:rsidRDefault="00007554">
      <w:pPr>
        <w:spacing w:before="95" w:line="229" w:lineRule="auto"/>
        <w:ind w:left="3854"/>
        <w:rPr>
          <w:rFonts w:asciiTheme="minorEastAsia" w:eastAsiaTheme="minorEastAsia" w:hAnsiTheme="minorEastAsia" w:cs="仿宋"/>
          <w:color w:val="auto"/>
          <w:spacing w:val="-7"/>
          <w:sz w:val="29"/>
          <w:szCs w:val="29"/>
        </w:rPr>
      </w:pPr>
    </w:p>
    <w:p w:rsidR="00007554" w:rsidRDefault="00D0112E">
      <w:pPr>
        <w:spacing w:before="95" w:line="229" w:lineRule="auto"/>
        <w:ind w:left="3854"/>
        <w:rPr>
          <w:rFonts w:asciiTheme="minorEastAsia" w:eastAsiaTheme="minorEastAsia" w:hAnsiTheme="minorEastAsia" w:cs="仿宋"/>
          <w:b/>
          <w:color w:val="auto"/>
          <w:sz w:val="32"/>
          <w:szCs w:val="32"/>
        </w:rPr>
      </w:pPr>
      <w:r>
        <w:rPr>
          <w:rFonts w:asciiTheme="minorEastAsia" w:eastAsiaTheme="minorEastAsia" w:hAnsiTheme="minorEastAsia" w:cs="仿宋"/>
          <w:b/>
          <w:color w:val="auto"/>
          <w:spacing w:val="-7"/>
          <w:sz w:val="32"/>
          <w:szCs w:val="32"/>
        </w:rPr>
        <w:t>202</w:t>
      </w:r>
      <w:r>
        <w:rPr>
          <w:rFonts w:asciiTheme="minorEastAsia" w:eastAsiaTheme="minorEastAsia" w:hAnsiTheme="minorEastAsia" w:cs="仿宋" w:hint="eastAsia"/>
          <w:b/>
          <w:color w:val="auto"/>
          <w:spacing w:val="-7"/>
          <w:sz w:val="32"/>
          <w:szCs w:val="32"/>
        </w:rPr>
        <w:t>6</w:t>
      </w:r>
      <w:r>
        <w:rPr>
          <w:rFonts w:asciiTheme="minorEastAsia" w:eastAsiaTheme="minorEastAsia" w:hAnsiTheme="minorEastAsia" w:cs="仿宋"/>
          <w:b/>
          <w:color w:val="auto"/>
          <w:spacing w:val="-7"/>
          <w:sz w:val="32"/>
          <w:szCs w:val="32"/>
        </w:rPr>
        <w:t>年</w:t>
      </w:r>
      <w:r w:rsidR="00B23FD6">
        <w:rPr>
          <w:rFonts w:asciiTheme="minorEastAsia" w:eastAsiaTheme="minorEastAsia" w:hAnsiTheme="minorEastAsia" w:cs="仿宋" w:hint="eastAsia"/>
          <w:b/>
          <w:color w:val="auto"/>
          <w:spacing w:val="-7"/>
          <w:sz w:val="32"/>
          <w:szCs w:val="32"/>
        </w:rPr>
        <w:t>5</w:t>
      </w:r>
      <w:r>
        <w:rPr>
          <w:rFonts w:asciiTheme="minorEastAsia" w:eastAsiaTheme="minorEastAsia" w:hAnsiTheme="minorEastAsia" w:cs="仿宋"/>
          <w:b/>
          <w:color w:val="auto"/>
          <w:spacing w:val="-6"/>
          <w:sz w:val="32"/>
          <w:szCs w:val="32"/>
        </w:rPr>
        <w:t>月</w:t>
      </w:r>
    </w:p>
    <w:p w:rsidR="00007554" w:rsidRDefault="00007554">
      <w:pPr>
        <w:rPr>
          <w:rFonts w:asciiTheme="minorEastAsia" w:eastAsiaTheme="minorEastAsia" w:hAnsiTheme="minorEastAsia"/>
          <w:color w:val="auto"/>
        </w:rPr>
        <w:sectPr w:rsidR="00007554">
          <w:headerReference w:type="default" r:id="rId10"/>
          <w:pgSz w:w="11906" w:h="16839"/>
          <w:pgMar w:top="987" w:right="1134" w:bottom="0" w:left="1134" w:header="746" w:footer="0" w:gutter="0"/>
          <w:cols w:space="720"/>
        </w:sectPr>
      </w:pPr>
    </w:p>
    <w:sdt>
      <w:sdtPr>
        <w:rPr>
          <w:rFonts w:asciiTheme="minorEastAsia" w:eastAsiaTheme="minorEastAsia" w:hAnsiTheme="minorEastAsia"/>
          <w:color w:val="auto"/>
        </w:rPr>
        <w:id w:val="147476806"/>
        <w:docPartObj>
          <w:docPartGallery w:val="Table of Contents"/>
          <w:docPartUnique/>
        </w:docPartObj>
      </w:sdtPr>
      <w:sdtEndPr/>
      <w:sdtContent>
        <w:p w:rsidR="00007554" w:rsidRDefault="00D0112E">
          <w:pPr>
            <w:jc w:val="center"/>
            <w:rPr>
              <w:rFonts w:asciiTheme="minorEastAsia" w:eastAsiaTheme="minorEastAsia" w:hAnsiTheme="minorEastAsia"/>
              <w:b/>
              <w:bCs/>
              <w:color w:val="auto"/>
              <w:sz w:val="36"/>
              <w:szCs w:val="36"/>
            </w:rPr>
          </w:pPr>
          <w:r>
            <w:rPr>
              <w:rFonts w:asciiTheme="minorEastAsia" w:eastAsiaTheme="minorEastAsia" w:hAnsiTheme="minorEastAsia"/>
              <w:b/>
              <w:bCs/>
              <w:color w:val="auto"/>
              <w:sz w:val="36"/>
              <w:szCs w:val="36"/>
            </w:rPr>
            <w:t>目</w:t>
          </w:r>
          <w:r>
            <w:rPr>
              <w:rFonts w:asciiTheme="minorEastAsia" w:eastAsiaTheme="minorEastAsia" w:hAnsiTheme="minorEastAsia" w:hint="eastAsia"/>
              <w:b/>
              <w:bCs/>
              <w:color w:val="auto"/>
              <w:sz w:val="36"/>
              <w:szCs w:val="36"/>
            </w:rPr>
            <w:t xml:space="preserve">  </w:t>
          </w:r>
          <w:r>
            <w:rPr>
              <w:rFonts w:asciiTheme="minorEastAsia" w:eastAsiaTheme="minorEastAsia" w:hAnsiTheme="minorEastAsia"/>
              <w:b/>
              <w:bCs/>
              <w:color w:val="auto"/>
              <w:sz w:val="36"/>
              <w:szCs w:val="36"/>
            </w:rPr>
            <w:t>录</w:t>
          </w:r>
        </w:p>
        <w:p w:rsidR="00491C62" w:rsidRDefault="009668A8">
          <w:pPr>
            <w:pStyle w:val="10"/>
            <w:tabs>
              <w:tab w:val="right" w:leader="dot" w:pos="9629"/>
            </w:tabs>
            <w:rPr>
              <w:rFonts w:asciiTheme="minorHAnsi" w:eastAsiaTheme="minorEastAsia" w:hAnsiTheme="minorHAnsi" w:cstheme="minorBidi"/>
              <w:noProof/>
              <w:snapToGrid/>
              <w:color w:val="auto"/>
              <w:kern w:val="2"/>
              <w:szCs w:val="22"/>
            </w:rPr>
          </w:pPr>
          <w:r>
            <w:rPr>
              <w:rFonts w:asciiTheme="minorEastAsia" w:eastAsiaTheme="minorEastAsia" w:hAnsiTheme="minorEastAsia"/>
              <w:color w:val="auto"/>
            </w:rPr>
            <w:fldChar w:fldCharType="begin"/>
          </w:r>
          <w:r w:rsidR="00D0112E">
            <w:rPr>
              <w:rFonts w:asciiTheme="minorEastAsia" w:eastAsiaTheme="minorEastAsia" w:hAnsiTheme="minorEastAsia"/>
              <w:color w:val="auto"/>
            </w:rPr>
            <w:instrText xml:space="preserve">TOC \o "1-3" \h \u </w:instrText>
          </w:r>
          <w:r>
            <w:rPr>
              <w:rFonts w:asciiTheme="minorEastAsia" w:eastAsiaTheme="minorEastAsia" w:hAnsiTheme="minorEastAsia"/>
              <w:color w:val="auto"/>
            </w:rPr>
            <w:fldChar w:fldCharType="separate"/>
          </w:r>
          <w:hyperlink w:anchor="_Toc230273518" w:history="1">
            <w:r w:rsidR="00491C62" w:rsidRPr="00A21B4D">
              <w:rPr>
                <w:rStyle w:val="ac"/>
                <w:rFonts w:ascii="宋体" w:eastAsia="宋体" w:hAnsi="宋体" w:cs="宋体" w:hint="eastAsia"/>
                <w:noProof/>
                <w:spacing w:val="9"/>
                <w:position w:val="25"/>
              </w:rPr>
              <w:t>第</w:t>
            </w:r>
            <w:r w:rsidR="00491C62" w:rsidRPr="00A21B4D">
              <w:rPr>
                <w:rStyle w:val="ac"/>
                <w:rFonts w:ascii="宋体" w:eastAsia="宋体" w:hAnsi="宋体" w:cs="宋体" w:hint="eastAsia"/>
                <w:noProof/>
                <w:spacing w:val="8"/>
                <w:position w:val="25"/>
              </w:rPr>
              <w:t>一章</w:t>
            </w:r>
            <w:r w:rsidR="00491C62" w:rsidRPr="00A21B4D">
              <w:rPr>
                <w:rStyle w:val="ac"/>
                <w:rFonts w:asciiTheme="minorEastAsia" w:hAnsiTheme="minorEastAsia" w:cs="宋体"/>
                <w:noProof/>
                <w:spacing w:val="8"/>
                <w:position w:val="25"/>
              </w:rPr>
              <w:t xml:space="preserve">  </w:t>
            </w:r>
            <w:r w:rsidR="00491C62" w:rsidRPr="00A21B4D">
              <w:rPr>
                <w:rStyle w:val="ac"/>
                <w:rFonts w:ascii="宋体" w:eastAsia="宋体" w:hAnsi="宋体" w:cs="宋体" w:hint="eastAsia"/>
                <w:noProof/>
                <w:spacing w:val="8"/>
                <w:position w:val="25"/>
              </w:rPr>
              <w:t>招标公告</w:t>
            </w:r>
            <w:r w:rsidR="00491C62">
              <w:rPr>
                <w:noProof/>
              </w:rPr>
              <w:tab/>
            </w:r>
            <w:r>
              <w:rPr>
                <w:noProof/>
              </w:rPr>
              <w:fldChar w:fldCharType="begin"/>
            </w:r>
            <w:r w:rsidR="00491C62">
              <w:rPr>
                <w:noProof/>
              </w:rPr>
              <w:instrText xml:space="preserve"> PAGEREF _Toc230273518 \h </w:instrText>
            </w:r>
            <w:r>
              <w:rPr>
                <w:noProof/>
              </w:rPr>
            </w:r>
            <w:r>
              <w:rPr>
                <w:noProof/>
              </w:rPr>
              <w:fldChar w:fldCharType="separate"/>
            </w:r>
            <w:r w:rsidR="00491C62">
              <w:rPr>
                <w:noProof/>
              </w:rPr>
              <w:t>3</w:t>
            </w:r>
            <w:r>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19" w:history="1">
            <w:r w:rsidR="00491C62" w:rsidRPr="00A21B4D">
              <w:rPr>
                <w:rStyle w:val="ac"/>
                <w:rFonts w:ascii="宋体" w:eastAsia="宋体" w:hAnsi="宋体" w:cs="宋体" w:hint="eastAsia"/>
                <w:noProof/>
                <w:spacing w:val="11"/>
              </w:rPr>
              <w:t>第</w:t>
            </w:r>
            <w:r w:rsidR="00491C62" w:rsidRPr="00A21B4D">
              <w:rPr>
                <w:rStyle w:val="ac"/>
                <w:rFonts w:ascii="宋体" w:eastAsia="宋体" w:hAnsi="宋体" w:cs="宋体" w:hint="eastAsia"/>
                <w:noProof/>
                <w:spacing w:val="8"/>
              </w:rPr>
              <w:t>二章</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采购需求</w:t>
            </w:r>
            <w:r w:rsidR="00491C62">
              <w:rPr>
                <w:noProof/>
              </w:rPr>
              <w:tab/>
            </w:r>
            <w:r w:rsidR="009668A8">
              <w:rPr>
                <w:noProof/>
              </w:rPr>
              <w:fldChar w:fldCharType="begin"/>
            </w:r>
            <w:r w:rsidR="00491C62">
              <w:rPr>
                <w:noProof/>
              </w:rPr>
              <w:instrText xml:space="preserve"> PAGEREF _Toc230273519 \h </w:instrText>
            </w:r>
            <w:r w:rsidR="009668A8">
              <w:rPr>
                <w:noProof/>
              </w:rPr>
            </w:r>
            <w:r w:rsidR="009668A8">
              <w:rPr>
                <w:noProof/>
              </w:rPr>
              <w:fldChar w:fldCharType="separate"/>
            </w:r>
            <w:r w:rsidR="00491C62">
              <w:rPr>
                <w:noProof/>
              </w:rPr>
              <w:t>6</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20"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8"/>
              </w:rPr>
              <w:t>三章</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投标人须知</w:t>
            </w:r>
            <w:r w:rsidR="00491C62">
              <w:rPr>
                <w:noProof/>
              </w:rPr>
              <w:tab/>
            </w:r>
            <w:r w:rsidR="009668A8">
              <w:rPr>
                <w:noProof/>
              </w:rPr>
              <w:fldChar w:fldCharType="begin"/>
            </w:r>
            <w:r w:rsidR="00491C62">
              <w:rPr>
                <w:noProof/>
              </w:rPr>
              <w:instrText xml:space="preserve"> PAGEREF _Toc230273520 \h </w:instrText>
            </w:r>
            <w:r w:rsidR="009668A8">
              <w:rPr>
                <w:noProof/>
              </w:rPr>
            </w:r>
            <w:r w:rsidR="009668A8">
              <w:rPr>
                <w:noProof/>
              </w:rPr>
              <w:fldChar w:fldCharType="separate"/>
            </w:r>
            <w:r w:rsidR="00491C62">
              <w:rPr>
                <w:noProof/>
              </w:rPr>
              <w:t>16</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21" w:history="1">
            <w:r w:rsidR="00491C62" w:rsidRPr="00A21B4D">
              <w:rPr>
                <w:rStyle w:val="ac"/>
                <w:rFonts w:ascii="宋体" w:eastAsia="宋体" w:hAnsi="宋体" w:cs="宋体" w:hint="eastAsia"/>
                <w:noProof/>
                <w:spacing w:val="12"/>
              </w:rPr>
              <w:t>第</w:t>
            </w:r>
            <w:r w:rsidR="00491C62" w:rsidRPr="00A21B4D">
              <w:rPr>
                <w:rStyle w:val="ac"/>
                <w:rFonts w:ascii="宋体" w:eastAsia="宋体" w:hAnsi="宋体" w:cs="宋体" w:hint="eastAsia"/>
                <w:noProof/>
                <w:spacing w:val="9"/>
              </w:rPr>
              <w:t>一节</w:t>
            </w:r>
            <w:r w:rsidR="00491C62" w:rsidRPr="00A21B4D">
              <w:rPr>
                <w:rStyle w:val="ac"/>
                <w:rFonts w:asciiTheme="minorEastAsia" w:hAnsiTheme="minorEastAsia" w:cs="宋体"/>
                <w:noProof/>
                <w:spacing w:val="9"/>
              </w:rPr>
              <w:t xml:space="preserve"> </w:t>
            </w:r>
            <w:r w:rsidR="00491C62" w:rsidRPr="00A21B4D">
              <w:rPr>
                <w:rStyle w:val="ac"/>
                <w:rFonts w:ascii="宋体" w:eastAsia="宋体" w:hAnsi="宋体" w:cs="宋体" w:hint="eastAsia"/>
                <w:noProof/>
                <w:spacing w:val="9"/>
              </w:rPr>
              <w:t>投标人须知前附表</w:t>
            </w:r>
            <w:r w:rsidR="00491C62">
              <w:rPr>
                <w:noProof/>
              </w:rPr>
              <w:tab/>
            </w:r>
            <w:r w:rsidR="009668A8">
              <w:rPr>
                <w:noProof/>
              </w:rPr>
              <w:fldChar w:fldCharType="begin"/>
            </w:r>
            <w:r w:rsidR="00491C62">
              <w:rPr>
                <w:noProof/>
              </w:rPr>
              <w:instrText xml:space="preserve"> PAGEREF _Toc230273521 \h </w:instrText>
            </w:r>
            <w:r w:rsidR="009668A8">
              <w:rPr>
                <w:noProof/>
              </w:rPr>
            </w:r>
            <w:r w:rsidR="009668A8">
              <w:rPr>
                <w:noProof/>
              </w:rPr>
              <w:fldChar w:fldCharType="separate"/>
            </w:r>
            <w:r w:rsidR="00491C62">
              <w:rPr>
                <w:noProof/>
              </w:rPr>
              <w:t>16</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22" w:history="1">
            <w:r w:rsidR="00491C62" w:rsidRPr="00A21B4D">
              <w:rPr>
                <w:rStyle w:val="ac"/>
                <w:rFonts w:ascii="宋体" w:eastAsia="宋体" w:hAnsi="宋体" w:cs="宋体" w:hint="eastAsia"/>
                <w:noProof/>
                <w:spacing w:val="11"/>
              </w:rPr>
              <w:t>第</w:t>
            </w:r>
            <w:r w:rsidR="00491C62" w:rsidRPr="00A21B4D">
              <w:rPr>
                <w:rStyle w:val="ac"/>
                <w:rFonts w:ascii="宋体" w:eastAsia="宋体" w:hAnsi="宋体" w:cs="宋体" w:hint="eastAsia"/>
                <w:noProof/>
                <w:spacing w:val="9"/>
              </w:rPr>
              <w:t>二节</w:t>
            </w:r>
            <w:r w:rsidR="00491C62" w:rsidRPr="00A21B4D">
              <w:rPr>
                <w:rStyle w:val="ac"/>
                <w:rFonts w:asciiTheme="minorEastAsia" w:hAnsiTheme="minorEastAsia" w:cs="黑体"/>
                <w:noProof/>
                <w:spacing w:val="9"/>
              </w:rPr>
              <w:t xml:space="preserve"> </w:t>
            </w:r>
            <w:r w:rsidR="00491C62" w:rsidRPr="00A21B4D">
              <w:rPr>
                <w:rStyle w:val="ac"/>
                <w:rFonts w:ascii="宋体" w:eastAsia="宋体" w:hAnsi="宋体" w:cs="宋体" w:hint="eastAsia"/>
                <w:noProof/>
                <w:spacing w:val="9"/>
              </w:rPr>
              <w:t>投标人须知正文</w:t>
            </w:r>
            <w:r w:rsidR="00491C62">
              <w:rPr>
                <w:noProof/>
              </w:rPr>
              <w:tab/>
            </w:r>
            <w:r w:rsidR="009668A8">
              <w:rPr>
                <w:noProof/>
              </w:rPr>
              <w:fldChar w:fldCharType="begin"/>
            </w:r>
            <w:r w:rsidR="00491C62">
              <w:rPr>
                <w:noProof/>
              </w:rPr>
              <w:instrText xml:space="preserve"> PAGEREF _Toc230273522 \h </w:instrText>
            </w:r>
            <w:r w:rsidR="009668A8">
              <w:rPr>
                <w:noProof/>
              </w:rPr>
            </w:r>
            <w:r w:rsidR="009668A8">
              <w:rPr>
                <w:noProof/>
              </w:rPr>
              <w:fldChar w:fldCharType="separate"/>
            </w:r>
            <w:r w:rsidR="00491C62">
              <w:rPr>
                <w:noProof/>
              </w:rPr>
              <w:t>21</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3" w:history="1">
            <w:r w:rsidR="00491C62" w:rsidRPr="00A21B4D">
              <w:rPr>
                <w:rStyle w:val="ac"/>
                <w:rFonts w:ascii="宋体" w:eastAsia="宋体" w:hAnsi="宋体" w:cs="宋体" w:hint="eastAsia"/>
                <w:noProof/>
                <w:spacing w:val="-34"/>
              </w:rPr>
              <w:t>一</w:t>
            </w:r>
            <w:r w:rsidR="00491C62" w:rsidRPr="00A21B4D">
              <w:rPr>
                <w:rStyle w:val="ac"/>
                <w:rFonts w:asciiTheme="minorEastAsia" w:hAnsiTheme="minorEastAsia" w:cs="宋体"/>
                <w:noProof/>
                <w:spacing w:val="-33"/>
              </w:rPr>
              <w:t xml:space="preserve"> </w:t>
            </w:r>
            <w:r w:rsidR="00491C62" w:rsidRPr="00A21B4D">
              <w:rPr>
                <w:rStyle w:val="ac"/>
                <w:rFonts w:ascii="宋体" w:eastAsia="宋体" w:hAnsi="宋体" w:cs="宋体" w:hint="eastAsia"/>
                <w:noProof/>
                <w:spacing w:val="-33"/>
              </w:rPr>
              <w:t>、</w:t>
            </w:r>
            <w:r w:rsidR="00491C62" w:rsidRPr="00A21B4D">
              <w:rPr>
                <w:rStyle w:val="ac"/>
                <w:rFonts w:asciiTheme="minorEastAsia" w:hAnsiTheme="minorEastAsia" w:cs="宋体"/>
                <w:noProof/>
                <w:spacing w:val="-33"/>
              </w:rPr>
              <w:t xml:space="preserve"> </w:t>
            </w:r>
            <w:r w:rsidR="00491C62" w:rsidRPr="00A21B4D">
              <w:rPr>
                <w:rStyle w:val="ac"/>
                <w:rFonts w:ascii="宋体" w:eastAsia="宋体" w:hAnsi="宋体" w:cs="宋体" w:hint="eastAsia"/>
                <w:noProof/>
                <w:spacing w:val="-33"/>
              </w:rPr>
              <w:t>总</w:t>
            </w:r>
            <w:r w:rsidR="00491C62" w:rsidRPr="00A21B4D">
              <w:rPr>
                <w:rStyle w:val="ac"/>
                <w:rFonts w:asciiTheme="minorEastAsia" w:hAnsiTheme="minorEastAsia" w:cs="宋体"/>
                <w:noProof/>
                <w:spacing w:val="-33"/>
              </w:rPr>
              <w:t xml:space="preserve">  </w:t>
            </w:r>
            <w:r w:rsidR="00491C62" w:rsidRPr="00A21B4D">
              <w:rPr>
                <w:rStyle w:val="ac"/>
                <w:rFonts w:ascii="宋体" w:eastAsia="宋体" w:hAnsi="宋体" w:cs="宋体" w:hint="eastAsia"/>
                <w:noProof/>
                <w:spacing w:val="-33"/>
              </w:rPr>
              <w:t>则</w:t>
            </w:r>
            <w:r w:rsidR="00491C62">
              <w:rPr>
                <w:noProof/>
              </w:rPr>
              <w:tab/>
            </w:r>
            <w:r w:rsidR="009668A8">
              <w:rPr>
                <w:noProof/>
              </w:rPr>
              <w:fldChar w:fldCharType="begin"/>
            </w:r>
            <w:r w:rsidR="00491C62">
              <w:rPr>
                <w:noProof/>
              </w:rPr>
              <w:instrText xml:space="preserve"> PAGEREF _Toc230273523 \h </w:instrText>
            </w:r>
            <w:r w:rsidR="009668A8">
              <w:rPr>
                <w:noProof/>
              </w:rPr>
            </w:r>
            <w:r w:rsidR="009668A8">
              <w:rPr>
                <w:noProof/>
              </w:rPr>
              <w:fldChar w:fldCharType="separate"/>
            </w:r>
            <w:r w:rsidR="00491C62">
              <w:rPr>
                <w:noProof/>
              </w:rPr>
              <w:t>21</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4" w:history="1">
            <w:r w:rsidR="00491C62" w:rsidRPr="00A21B4D">
              <w:rPr>
                <w:rStyle w:val="ac"/>
                <w:rFonts w:ascii="宋体" w:eastAsia="宋体" w:hAnsi="宋体" w:cs="宋体" w:hint="eastAsia"/>
                <w:noProof/>
                <w:spacing w:val="8"/>
                <w:position w:val="2"/>
              </w:rPr>
              <w:t>二、招标文</w:t>
            </w:r>
            <w:r w:rsidR="00491C62" w:rsidRPr="00A21B4D">
              <w:rPr>
                <w:rStyle w:val="ac"/>
                <w:rFonts w:ascii="宋体" w:eastAsia="宋体" w:hAnsi="宋体" w:cs="宋体" w:hint="eastAsia"/>
                <w:noProof/>
                <w:spacing w:val="7"/>
                <w:position w:val="2"/>
              </w:rPr>
              <w:t>件</w:t>
            </w:r>
            <w:r w:rsidR="00491C62">
              <w:rPr>
                <w:noProof/>
              </w:rPr>
              <w:tab/>
            </w:r>
            <w:r w:rsidR="009668A8">
              <w:rPr>
                <w:noProof/>
              </w:rPr>
              <w:fldChar w:fldCharType="begin"/>
            </w:r>
            <w:r w:rsidR="00491C62">
              <w:rPr>
                <w:noProof/>
              </w:rPr>
              <w:instrText xml:space="preserve"> PAGEREF _Toc230273524 \h </w:instrText>
            </w:r>
            <w:r w:rsidR="009668A8">
              <w:rPr>
                <w:noProof/>
              </w:rPr>
            </w:r>
            <w:r w:rsidR="009668A8">
              <w:rPr>
                <w:noProof/>
              </w:rPr>
              <w:fldChar w:fldCharType="separate"/>
            </w:r>
            <w:r w:rsidR="00491C62">
              <w:rPr>
                <w:noProof/>
              </w:rPr>
              <w:t>23</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5" w:history="1">
            <w:r w:rsidR="00491C62" w:rsidRPr="00A21B4D">
              <w:rPr>
                <w:rStyle w:val="ac"/>
                <w:rFonts w:ascii="宋体" w:eastAsia="宋体" w:hAnsi="宋体" w:cs="宋体" w:hint="eastAsia"/>
                <w:noProof/>
                <w:spacing w:val="14"/>
                <w:position w:val="1"/>
              </w:rPr>
              <w:t>三</w:t>
            </w:r>
            <w:r w:rsidR="00491C62" w:rsidRPr="00A21B4D">
              <w:rPr>
                <w:rStyle w:val="ac"/>
                <w:rFonts w:ascii="宋体" w:eastAsia="宋体" w:hAnsi="宋体" w:cs="宋体" w:hint="eastAsia"/>
                <w:noProof/>
                <w:spacing w:val="9"/>
                <w:position w:val="1"/>
              </w:rPr>
              <w:t>、投标文件的编制</w:t>
            </w:r>
            <w:r w:rsidR="00491C62">
              <w:rPr>
                <w:noProof/>
              </w:rPr>
              <w:tab/>
            </w:r>
            <w:r w:rsidR="009668A8">
              <w:rPr>
                <w:noProof/>
              </w:rPr>
              <w:fldChar w:fldCharType="begin"/>
            </w:r>
            <w:r w:rsidR="00491C62">
              <w:rPr>
                <w:noProof/>
              </w:rPr>
              <w:instrText xml:space="preserve"> PAGEREF _Toc230273525 \h </w:instrText>
            </w:r>
            <w:r w:rsidR="009668A8">
              <w:rPr>
                <w:noProof/>
              </w:rPr>
            </w:r>
            <w:r w:rsidR="009668A8">
              <w:rPr>
                <w:noProof/>
              </w:rPr>
              <w:fldChar w:fldCharType="separate"/>
            </w:r>
            <w:r w:rsidR="00491C62">
              <w:rPr>
                <w:noProof/>
              </w:rPr>
              <w:t>24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6" w:history="1">
            <w:r w:rsidR="00491C62" w:rsidRPr="00A21B4D">
              <w:rPr>
                <w:rStyle w:val="ac"/>
                <w:rFonts w:ascii="宋体" w:eastAsia="宋体" w:hAnsi="宋体" w:cs="宋体" w:hint="eastAsia"/>
                <w:noProof/>
                <w:spacing w:val="-34"/>
              </w:rPr>
              <w:t>四</w:t>
            </w:r>
            <w:r w:rsidR="00491C62" w:rsidRPr="00A21B4D">
              <w:rPr>
                <w:rStyle w:val="ac"/>
                <w:rFonts w:asciiTheme="minorEastAsia" w:hAnsiTheme="minorEastAsia" w:cs="宋体"/>
                <w:noProof/>
                <w:spacing w:val="-28"/>
              </w:rPr>
              <w:t xml:space="preserve"> </w:t>
            </w:r>
            <w:r w:rsidR="00491C62" w:rsidRPr="00A21B4D">
              <w:rPr>
                <w:rStyle w:val="ac"/>
                <w:rFonts w:ascii="宋体" w:eastAsia="宋体" w:hAnsi="宋体" w:cs="宋体" w:hint="eastAsia"/>
                <w:noProof/>
                <w:spacing w:val="-28"/>
              </w:rPr>
              <w:t>、</w:t>
            </w:r>
            <w:r w:rsidR="00491C62" w:rsidRPr="00A21B4D">
              <w:rPr>
                <w:rStyle w:val="ac"/>
                <w:rFonts w:asciiTheme="minorEastAsia" w:hAnsiTheme="minorEastAsia" w:cs="宋体"/>
                <w:noProof/>
                <w:spacing w:val="-28"/>
              </w:rPr>
              <w:t xml:space="preserve"> </w:t>
            </w:r>
            <w:r w:rsidR="00491C62" w:rsidRPr="00A21B4D">
              <w:rPr>
                <w:rStyle w:val="ac"/>
                <w:rFonts w:ascii="宋体" w:eastAsia="宋体" w:hAnsi="宋体" w:cs="宋体" w:hint="eastAsia"/>
                <w:noProof/>
                <w:spacing w:val="-28"/>
              </w:rPr>
              <w:t>开</w:t>
            </w:r>
            <w:r w:rsidR="00491C62" w:rsidRPr="00A21B4D">
              <w:rPr>
                <w:rStyle w:val="ac"/>
                <w:rFonts w:asciiTheme="minorEastAsia" w:hAnsiTheme="minorEastAsia" w:cs="宋体"/>
                <w:noProof/>
                <w:spacing w:val="-28"/>
              </w:rPr>
              <w:t xml:space="preserve">    </w:t>
            </w:r>
            <w:r w:rsidR="00491C62" w:rsidRPr="00A21B4D">
              <w:rPr>
                <w:rStyle w:val="ac"/>
                <w:rFonts w:ascii="宋体" w:eastAsia="宋体" w:hAnsi="宋体" w:cs="宋体" w:hint="eastAsia"/>
                <w:noProof/>
                <w:spacing w:val="-28"/>
              </w:rPr>
              <w:t>标</w:t>
            </w:r>
            <w:r w:rsidR="00491C62">
              <w:rPr>
                <w:noProof/>
              </w:rPr>
              <w:tab/>
            </w:r>
            <w:r w:rsidR="009668A8">
              <w:rPr>
                <w:noProof/>
              </w:rPr>
              <w:fldChar w:fldCharType="begin"/>
            </w:r>
            <w:r w:rsidR="00491C62">
              <w:rPr>
                <w:noProof/>
              </w:rPr>
              <w:instrText xml:space="preserve"> PAGEREF _Toc230273526 \h </w:instrText>
            </w:r>
            <w:r w:rsidR="009668A8">
              <w:rPr>
                <w:noProof/>
              </w:rPr>
            </w:r>
            <w:r w:rsidR="009668A8">
              <w:rPr>
                <w:noProof/>
              </w:rPr>
              <w:fldChar w:fldCharType="separate"/>
            </w:r>
            <w:r w:rsidR="00491C62">
              <w:rPr>
                <w:noProof/>
              </w:rPr>
              <w:t>27</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7" w:history="1">
            <w:r w:rsidR="00491C62" w:rsidRPr="00A21B4D">
              <w:rPr>
                <w:rStyle w:val="ac"/>
                <w:rFonts w:ascii="宋体" w:eastAsia="宋体" w:hAnsi="宋体" w:cs="宋体" w:hint="eastAsia"/>
                <w:noProof/>
                <w:spacing w:val="8"/>
              </w:rPr>
              <w:t>五、资格审</w:t>
            </w:r>
            <w:r w:rsidR="00491C62" w:rsidRPr="00A21B4D">
              <w:rPr>
                <w:rStyle w:val="ac"/>
                <w:rFonts w:ascii="宋体" w:eastAsia="宋体" w:hAnsi="宋体" w:cs="宋体" w:hint="eastAsia"/>
                <w:noProof/>
                <w:spacing w:val="7"/>
              </w:rPr>
              <w:t>查</w:t>
            </w:r>
            <w:r w:rsidR="00491C62">
              <w:rPr>
                <w:noProof/>
              </w:rPr>
              <w:tab/>
            </w:r>
            <w:r w:rsidR="009668A8">
              <w:rPr>
                <w:noProof/>
              </w:rPr>
              <w:fldChar w:fldCharType="begin"/>
            </w:r>
            <w:r w:rsidR="00491C62">
              <w:rPr>
                <w:noProof/>
              </w:rPr>
              <w:instrText xml:space="preserve"> PAGEREF _Toc230273527 \h </w:instrText>
            </w:r>
            <w:r w:rsidR="009668A8">
              <w:rPr>
                <w:noProof/>
              </w:rPr>
            </w:r>
            <w:r w:rsidR="009668A8">
              <w:rPr>
                <w:noProof/>
              </w:rPr>
              <w:fldChar w:fldCharType="separate"/>
            </w:r>
            <w:r w:rsidR="00491C62">
              <w:rPr>
                <w:noProof/>
              </w:rPr>
              <w:t>28</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8" w:history="1">
            <w:r w:rsidR="00491C62" w:rsidRPr="00A21B4D">
              <w:rPr>
                <w:rStyle w:val="ac"/>
                <w:rFonts w:ascii="宋体" w:eastAsia="宋体" w:hAnsi="宋体" w:cs="宋体" w:hint="eastAsia"/>
                <w:noProof/>
                <w:spacing w:val="-18"/>
              </w:rPr>
              <w:t>六</w:t>
            </w:r>
            <w:r w:rsidR="00491C62" w:rsidRPr="00A21B4D">
              <w:rPr>
                <w:rStyle w:val="ac"/>
                <w:rFonts w:asciiTheme="minorEastAsia" w:hAnsiTheme="minorEastAsia" w:cs="宋体"/>
                <w:noProof/>
                <w:spacing w:val="-13"/>
              </w:rPr>
              <w:t xml:space="preserve"> </w:t>
            </w:r>
            <w:r w:rsidR="00491C62" w:rsidRPr="00A21B4D">
              <w:rPr>
                <w:rStyle w:val="ac"/>
                <w:rFonts w:ascii="宋体" w:eastAsia="宋体" w:hAnsi="宋体" w:cs="宋体" w:hint="eastAsia"/>
                <w:noProof/>
                <w:spacing w:val="-13"/>
              </w:rPr>
              <w:t>、评</w:t>
            </w:r>
            <w:r w:rsidR="00491C62" w:rsidRPr="00A21B4D">
              <w:rPr>
                <w:rStyle w:val="ac"/>
                <w:rFonts w:asciiTheme="minorEastAsia" w:hAnsiTheme="minorEastAsia" w:cs="宋体"/>
                <w:noProof/>
                <w:spacing w:val="-13"/>
              </w:rPr>
              <w:t xml:space="preserve">   </w:t>
            </w:r>
            <w:r w:rsidR="00491C62" w:rsidRPr="00A21B4D">
              <w:rPr>
                <w:rStyle w:val="ac"/>
                <w:rFonts w:ascii="宋体" w:eastAsia="宋体" w:hAnsi="宋体" w:cs="宋体" w:hint="eastAsia"/>
                <w:noProof/>
                <w:spacing w:val="-13"/>
              </w:rPr>
              <w:t>标</w:t>
            </w:r>
            <w:r w:rsidR="00491C62">
              <w:rPr>
                <w:noProof/>
              </w:rPr>
              <w:tab/>
            </w:r>
            <w:r w:rsidR="009668A8">
              <w:rPr>
                <w:noProof/>
              </w:rPr>
              <w:fldChar w:fldCharType="begin"/>
            </w:r>
            <w:r w:rsidR="00491C62">
              <w:rPr>
                <w:noProof/>
              </w:rPr>
              <w:instrText xml:space="preserve"> PAGEREF _Toc230273528 \h </w:instrText>
            </w:r>
            <w:r w:rsidR="009668A8">
              <w:rPr>
                <w:noProof/>
              </w:rPr>
            </w:r>
            <w:r w:rsidR="009668A8">
              <w:rPr>
                <w:noProof/>
              </w:rPr>
              <w:fldChar w:fldCharType="separate"/>
            </w:r>
            <w:r w:rsidR="00491C62">
              <w:rPr>
                <w:noProof/>
              </w:rPr>
              <w:t>29</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29" w:history="1">
            <w:r w:rsidR="00491C62" w:rsidRPr="00A21B4D">
              <w:rPr>
                <w:rStyle w:val="ac"/>
                <w:rFonts w:ascii="宋体" w:eastAsia="宋体" w:hAnsi="宋体" w:cs="宋体" w:hint="eastAsia"/>
                <w:noProof/>
                <w:spacing w:val="10"/>
              </w:rPr>
              <w:t>七</w:t>
            </w:r>
            <w:r w:rsidR="00491C62" w:rsidRPr="00A21B4D">
              <w:rPr>
                <w:rStyle w:val="ac"/>
                <w:rFonts w:ascii="宋体" w:eastAsia="宋体" w:hAnsi="宋体" w:cs="宋体" w:hint="eastAsia"/>
                <w:noProof/>
                <w:spacing w:val="9"/>
              </w:rPr>
              <w:t>、中标和合同</w:t>
            </w:r>
            <w:r w:rsidR="00491C62">
              <w:rPr>
                <w:noProof/>
              </w:rPr>
              <w:tab/>
            </w:r>
            <w:r w:rsidR="009668A8">
              <w:rPr>
                <w:noProof/>
              </w:rPr>
              <w:fldChar w:fldCharType="begin"/>
            </w:r>
            <w:r w:rsidR="00491C62">
              <w:rPr>
                <w:noProof/>
              </w:rPr>
              <w:instrText xml:space="preserve"> PAGEREF _Toc230273529 \h </w:instrText>
            </w:r>
            <w:r w:rsidR="009668A8">
              <w:rPr>
                <w:noProof/>
              </w:rPr>
            </w:r>
            <w:r w:rsidR="009668A8">
              <w:rPr>
                <w:noProof/>
              </w:rPr>
              <w:fldChar w:fldCharType="separate"/>
            </w:r>
            <w:r w:rsidR="00491C62">
              <w:rPr>
                <w:noProof/>
              </w:rPr>
              <w:t>30</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30" w:history="1">
            <w:r w:rsidR="00491C62" w:rsidRPr="00A21B4D">
              <w:rPr>
                <w:rStyle w:val="ac"/>
                <w:rFonts w:ascii="宋体" w:eastAsia="宋体" w:hAnsi="宋体" w:cs="宋体" w:hint="eastAsia"/>
                <w:noProof/>
                <w:spacing w:val="8"/>
              </w:rPr>
              <w:t>八</w:t>
            </w:r>
            <w:r w:rsidR="00491C62" w:rsidRPr="00A21B4D">
              <w:rPr>
                <w:rStyle w:val="ac"/>
                <w:rFonts w:ascii="宋体" w:eastAsia="宋体" w:hAnsi="宋体" w:cs="宋体" w:hint="eastAsia"/>
                <w:noProof/>
                <w:spacing w:val="6"/>
              </w:rPr>
              <w:t>、验收</w:t>
            </w:r>
            <w:r w:rsidR="00491C62">
              <w:rPr>
                <w:noProof/>
              </w:rPr>
              <w:tab/>
            </w:r>
            <w:r w:rsidR="009668A8">
              <w:rPr>
                <w:noProof/>
              </w:rPr>
              <w:fldChar w:fldCharType="begin"/>
            </w:r>
            <w:r w:rsidR="00491C62">
              <w:rPr>
                <w:noProof/>
              </w:rPr>
              <w:instrText xml:space="preserve"> PAGEREF _Toc230273530 \h </w:instrText>
            </w:r>
            <w:r w:rsidR="009668A8">
              <w:rPr>
                <w:noProof/>
              </w:rPr>
            </w:r>
            <w:r w:rsidR="009668A8">
              <w:rPr>
                <w:noProof/>
              </w:rPr>
              <w:fldChar w:fldCharType="separate"/>
            </w:r>
            <w:r w:rsidR="00491C62">
              <w:rPr>
                <w:noProof/>
              </w:rPr>
              <w:t>34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31" w:history="1">
            <w:r w:rsidR="00491C62" w:rsidRPr="00A21B4D">
              <w:rPr>
                <w:rStyle w:val="ac"/>
                <w:rFonts w:ascii="宋体" w:eastAsia="宋体" w:hAnsi="宋体" w:cs="宋体" w:hint="eastAsia"/>
                <w:noProof/>
                <w:spacing w:val="9"/>
              </w:rPr>
              <w:t>九</w:t>
            </w:r>
            <w:r w:rsidR="00491C62" w:rsidRPr="00A21B4D">
              <w:rPr>
                <w:rStyle w:val="ac"/>
                <w:rFonts w:ascii="宋体" w:eastAsia="宋体" w:hAnsi="宋体" w:cs="宋体" w:hint="eastAsia"/>
                <w:noProof/>
                <w:spacing w:val="7"/>
              </w:rPr>
              <w:t>、其他事项</w:t>
            </w:r>
            <w:r w:rsidR="00491C62">
              <w:rPr>
                <w:noProof/>
              </w:rPr>
              <w:tab/>
            </w:r>
            <w:r w:rsidR="009668A8">
              <w:rPr>
                <w:noProof/>
              </w:rPr>
              <w:fldChar w:fldCharType="begin"/>
            </w:r>
            <w:r w:rsidR="00491C62">
              <w:rPr>
                <w:noProof/>
              </w:rPr>
              <w:instrText xml:space="preserve"> PAGEREF _Toc230273531 \h </w:instrText>
            </w:r>
            <w:r w:rsidR="009668A8">
              <w:rPr>
                <w:noProof/>
              </w:rPr>
            </w:r>
            <w:r w:rsidR="009668A8">
              <w:rPr>
                <w:noProof/>
              </w:rPr>
              <w:fldChar w:fldCharType="separate"/>
            </w:r>
            <w:r w:rsidR="00491C62">
              <w:rPr>
                <w:noProof/>
              </w:rPr>
              <w:t>34</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32"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9"/>
              </w:rPr>
              <w:t>四章</w:t>
            </w:r>
            <w:r w:rsidR="00491C62" w:rsidRPr="00A21B4D">
              <w:rPr>
                <w:rStyle w:val="ac"/>
                <w:rFonts w:asciiTheme="minorEastAsia" w:hAnsiTheme="minorEastAsia" w:cs="宋体"/>
                <w:noProof/>
                <w:spacing w:val="9"/>
              </w:rPr>
              <w:t xml:space="preserve">  </w:t>
            </w:r>
            <w:r w:rsidR="00491C62" w:rsidRPr="00A21B4D">
              <w:rPr>
                <w:rStyle w:val="ac"/>
                <w:rFonts w:ascii="宋体" w:eastAsia="宋体" w:hAnsi="宋体" w:cs="宋体" w:hint="eastAsia"/>
                <w:noProof/>
                <w:spacing w:val="9"/>
              </w:rPr>
              <w:t>评标方法及评分标准</w:t>
            </w:r>
            <w:r w:rsidR="00491C62">
              <w:rPr>
                <w:noProof/>
              </w:rPr>
              <w:tab/>
            </w:r>
            <w:r w:rsidR="009668A8">
              <w:rPr>
                <w:noProof/>
              </w:rPr>
              <w:fldChar w:fldCharType="begin"/>
            </w:r>
            <w:r w:rsidR="00491C62">
              <w:rPr>
                <w:noProof/>
              </w:rPr>
              <w:instrText xml:space="preserve"> PAGEREF _Toc230273532 \h </w:instrText>
            </w:r>
            <w:r w:rsidR="009668A8">
              <w:rPr>
                <w:noProof/>
              </w:rPr>
            </w:r>
            <w:r w:rsidR="009668A8">
              <w:rPr>
                <w:noProof/>
              </w:rPr>
              <w:fldChar w:fldCharType="separate"/>
            </w:r>
            <w:r w:rsidR="00491C62">
              <w:rPr>
                <w:noProof/>
              </w:rPr>
              <w:t>36</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33"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8"/>
              </w:rPr>
              <w:t>一节</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评标方法</w:t>
            </w:r>
            <w:r w:rsidR="00491C62">
              <w:rPr>
                <w:noProof/>
              </w:rPr>
              <w:tab/>
            </w:r>
            <w:r w:rsidR="009668A8">
              <w:rPr>
                <w:noProof/>
              </w:rPr>
              <w:fldChar w:fldCharType="begin"/>
            </w:r>
            <w:r w:rsidR="00491C62">
              <w:rPr>
                <w:noProof/>
              </w:rPr>
              <w:instrText xml:space="preserve"> PAGEREF _Toc230273533 \h </w:instrText>
            </w:r>
            <w:r w:rsidR="009668A8">
              <w:rPr>
                <w:noProof/>
              </w:rPr>
            </w:r>
            <w:r w:rsidR="009668A8">
              <w:rPr>
                <w:noProof/>
              </w:rPr>
              <w:fldChar w:fldCharType="separate"/>
            </w:r>
            <w:r w:rsidR="00491C62">
              <w:rPr>
                <w:noProof/>
              </w:rPr>
              <w:t>36</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34"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8"/>
              </w:rPr>
              <w:t>二节</w:t>
            </w:r>
            <w:r w:rsidR="00491C62" w:rsidRPr="00A21B4D">
              <w:rPr>
                <w:rStyle w:val="ac"/>
                <w:rFonts w:asciiTheme="minorEastAsia" w:hAnsiTheme="minorEastAsia" w:cs="宋体"/>
                <w:noProof/>
                <w:spacing w:val="8"/>
              </w:rPr>
              <w:t xml:space="preserve"> </w:t>
            </w:r>
            <w:r w:rsidR="00491C62" w:rsidRPr="00A21B4D">
              <w:rPr>
                <w:rStyle w:val="ac"/>
                <w:rFonts w:ascii="宋体" w:eastAsia="宋体" w:hAnsi="宋体" w:cs="宋体" w:hint="eastAsia"/>
                <w:noProof/>
                <w:spacing w:val="8"/>
              </w:rPr>
              <w:t>评标程序</w:t>
            </w:r>
            <w:r w:rsidR="00491C62">
              <w:rPr>
                <w:noProof/>
              </w:rPr>
              <w:tab/>
            </w:r>
            <w:r w:rsidR="009668A8">
              <w:rPr>
                <w:noProof/>
              </w:rPr>
              <w:fldChar w:fldCharType="begin"/>
            </w:r>
            <w:r w:rsidR="00491C62">
              <w:rPr>
                <w:noProof/>
              </w:rPr>
              <w:instrText xml:space="preserve"> PAGEREF _Toc230273534 \h </w:instrText>
            </w:r>
            <w:r w:rsidR="009668A8">
              <w:rPr>
                <w:noProof/>
              </w:rPr>
            </w:r>
            <w:r w:rsidR="009668A8">
              <w:rPr>
                <w:noProof/>
              </w:rPr>
              <w:fldChar w:fldCharType="separate"/>
            </w:r>
            <w:r w:rsidR="00491C62">
              <w:rPr>
                <w:noProof/>
              </w:rPr>
              <w:t>36</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35"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7"/>
              </w:rPr>
              <w:t>三节</w:t>
            </w:r>
            <w:r w:rsidR="00491C62" w:rsidRPr="00A21B4D">
              <w:rPr>
                <w:rStyle w:val="ac"/>
                <w:rFonts w:asciiTheme="minorEastAsia" w:hAnsiTheme="minorEastAsia" w:cs="黑体"/>
                <w:noProof/>
                <w:spacing w:val="7"/>
              </w:rPr>
              <w:t xml:space="preserve"> </w:t>
            </w:r>
            <w:r w:rsidR="00491C62" w:rsidRPr="00A21B4D">
              <w:rPr>
                <w:rStyle w:val="ac"/>
                <w:rFonts w:ascii="宋体" w:eastAsia="宋体" w:hAnsi="宋体" w:cs="宋体" w:hint="eastAsia"/>
                <w:noProof/>
                <w:spacing w:val="7"/>
              </w:rPr>
              <w:t>评分标准</w:t>
            </w:r>
            <w:r w:rsidR="00491C62">
              <w:rPr>
                <w:noProof/>
              </w:rPr>
              <w:tab/>
            </w:r>
            <w:r w:rsidR="009668A8">
              <w:rPr>
                <w:noProof/>
              </w:rPr>
              <w:fldChar w:fldCharType="begin"/>
            </w:r>
            <w:r w:rsidR="00491C62">
              <w:rPr>
                <w:noProof/>
              </w:rPr>
              <w:instrText xml:space="preserve"> PAGEREF _Toc230273535 \h </w:instrText>
            </w:r>
            <w:r w:rsidR="009668A8">
              <w:rPr>
                <w:noProof/>
              </w:rPr>
            </w:r>
            <w:r w:rsidR="009668A8">
              <w:rPr>
                <w:noProof/>
              </w:rPr>
              <w:fldChar w:fldCharType="separate"/>
            </w:r>
            <w:r w:rsidR="00491C62">
              <w:rPr>
                <w:noProof/>
              </w:rPr>
              <w:t>39</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36" w:history="1">
            <w:r w:rsidR="00491C62" w:rsidRPr="00A21B4D">
              <w:rPr>
                <w:rStyle w:val="ac"/>
                <w:rFonts w:ascii="宋体" w:eastAsia="宋体" w:hAnsi="宋体" w:cs="宋体" w:hint="eastAsia"/>
                <w:noProof/>
                <w:spacing w:val="12"/>
                <w:position w:val="2"/>
              </w:rPr>
              <w:t>一</w:t>
            </w:r>
            <w:r w:rsidR="00491C62" w:rsidRPr="00A21B4D">
              <w:rPr>
                <w:rStyle w:val="ac"/>
                <w:rFonts w:ascii="宋体" w:eastAsia="宋体" w:hAnsi="宋体" w:cs="宋体" w:hint="eastAsia"/>
                <w:noProof/>
                <w:spacing w:val="8"/>
                <w:position w:val="2"/>
              </w:rPr>
              <w:t>、综合评分法</w:t>
            </w:r>
            <w:r w:rsidR="00491C62">
              <w:rPr>
                <w:noProof/>
              </w:rPr>
              <w:tab/>
            </w:r>
            <w:r w:rsidR="009668A8">
              <w:rPr>
                <w:noProof/>
              </w:rPr>
              <w:fldChar w:fldCharType="begin"/>
            </w:r>
            <w:r w:rsidR="00491C62">
              <w:rPr>
                <w:noProof/>
              </w:rPr>
              <w:instrText xml:space="preserve"> PAGEREF _Toc230273536 \h </w:instrText>
            </w:r>
            <w:r w:rsidR="009668A8">
              <w:rPr>
                <w:noProof/>
              </w:rPr>
            </w:r>
            <w:r w:rsidR="009668A8">
              <w:rPr>
                <w:noProof/>
              </w:rPr>
              <w:fldChar w:fldCharType="separate"/>
            </w:r>
            <w:r w:rsidR="00491C62">
              <w:rPr>
                <w:noProof/>
              </w:rPr>
              <w:t>39</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37" w:history="1">
            <w:r w:rsidR="00491C62" w:rsidRPr="00A21B4D">
              <w:rPr>
                <w:rStyle w:val="ac"/>
                <w:rFonts w:ascii="宋体" w:eastAsia="宋体" w:hAnsi="宋体" w:cs="宋体" w:hint="eastAsia"/>
                <w:noProof/>
                <w:spacing w:val="9"/>
              </w:rPr>
              <w:t>第四节</w:t>
            </w:r>
            <w:r w:rsidR="00491C62" w:rsidRPr="00A21B4D">
              <w:rPr>
                <w:rStyle w:val="ac"/>
                <w:rFonts w:asciiTheme="minorEastAsia" w:hAnsiTheme="minorEastAsia" w:cs="黑体"/>
                <w:noProof/>
                <w:spacing w:val="9"/>
              </w:rPr>
              <w:t xml:space="preserve"> </w:t>
            </w:r>
            <w:r w:rsidR="00491C62" w:rsidRPr="00A21B4D">
              <w:rPr>
                <w:rStyle w:val="ac"/>
                <w:rFonts w:ascii="宋体" w:eastAsia="宋体" w:hAnsi="宋体" w:cs="宋体" w:hint="eastAsia"/>
                <w:noProof/>
                <w:spacing w:val="9"/>
              </w:rPr>
              <w:t>中标候选人推荐原</w:t>
            </w:r>
            <w:r w:rsidR="00491C62" w:rsidRPr="00A21B4D">
              <w:rPr>
                <w:rStyle w:val="ac"/>
                <w:rFonts w:ascii="宋体" w:eastAsia="宋体" w:hAnsi="宋体" w:cs="宋体" w:hint="eastAsia"/>
                <w:noProof/>
                <w:spacing w:val="6"/>
              </w:rPr>
              <w:t>则</w:t>
            </w:r>
            <w:r w:rsidR="00491C62">
              <w:rPr>
                <w:noProof/>
              </w:rPr>
              <w:tab/>
            </w:r>
            <w:r w:rsidR="009668A8">
              <w:rPr>
                <w:noProof/>
              </w:rPr>
              <w:fldChar w:fldCharType="begin"/>
            </w:r>
            <w:r w:rsidR="00491C62">
              <w:rPr>
                <w:noProof/>
              </w:rPr>
              <w:instrText xml:space="preserve"> PAGEREF _Toc230273537 \h </w:instrText>
            </w:r>
            <w:r w:rsidR="009668A8">
              <w:rPr>
                <w:noProof/>
              </w:rPr>
            </w:r>
            <w:r w:rsidR="009668A8">
              <w:rPr>
                <w:noProof/>
              </w:rPr>
              <w:fldChar w:fldCharType="separate"/>
            </w:r>
            <w:r w:rsidR="00491C62">
              <w:rPr>
                <w:noProof/>
              </w:rPr>
              <w:t>43</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38" w:history="1">
            <w:r w:rsidR="00491C62" w:rsidRPr="00A21B4D">
              <w:rPr>
                <w:rStyle w:val="ac"/>
                <w:rFonts w:ascii="宋体" w:eastAsia="宋体" w:hAnsi="宋体" w:cs="宋体" w:hint="eastAsia"/>
                <w:noProof/>
              </w:rPr>
              <w:t>一、</w:t>
            </w:r>
            <w:r w:rsidR="00491C62" w:rsidRPr="00A21B4D">
              <w:rPr>
                <w:rStyle w:val="ac"/>
                <w:rFonts w:asciiTheme="minorEastAsia" w:hAnsiTheme="minorEastAsia" w:cs="仿宋"/>
                <w:noProof/>
              </w:rPr>
              <w:t xml:space="preserve"> </w:t>
            </w:r>
            <w:r w:rsidR="00491C62" w:rsidRPr="00A21B4D">
              <w:rPr>
                <w:rStyle w:val="ac"/>
                <w:rFonts w:ascii="宋体" w:eastAsia="宋体" w:hAnsi="宋体" w:cs="宋体" w:hint="eastAsia"/>
                <w:noProof/>
              </w:rPr>
              <w:t>综合评分法</w:t>
            </w:r>
            <w:r w:rsidR="00491C62">
              <w:rPr>
                <w:noProof/>
              </w:rPr>
              <w:tab/>
            </w:r>
            <w:r w:rsidR="009668A8">
              <w:rPr>
                <w:noProof/>
              </w:rPr>
              <w:fldChar w:fldCharType="begin"/>
            </w:r>
            <w:r w:rsidR="00491C62">
              <w:rPr>
                <w:noProof/>
              </w:rPr>
              <w:instrText xml:space="preserve"> PAGEREF _Toc230273538 \h </w:instrText>
            </w:r>
            <w:r w:rsidR="009668A8">
              <w:rPr>
                <w:noProof/>
              </w:rPr>
            </w:r>
            <w:r w:rsidR="009668A8">
              <w:rPr>
                <w:noProof/>
              </w:rPr>
              <w:fldChar w:fldCharType="separate"/>
            </w:r>
            <w:r w:rsidR="00491C62">
              <w:rPr>
                <w:noProof/>
              </w:rPr>
              <w:t>43</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39" w:history="1">
            <w:r w:rsidR="00491C62" w:rsidRPr="00A21B4D">
              <w:rPr>
                <w:rStyle w:val="ac"/>
                <w:rFonts w:ascii="宋体" w:eastAsia="宋体" w:hAnsi="宋体" w:cs="宋体" w:hint="eastAsia"/>
                <w:noProof/>
              </w:rPr>
              <w:t>二、最低评标报价法</w:t>
            </w:r>
            <w:r w:rsidR="00491C62">
              <w:rPr>
                <w:noProof/>
              </w:rPr>
              <w:tab/>
            </w:r>
            <w:r w:rsidR="009668A8">
              <w:rPr>
                <w:noProof/>
              </w:rPr>
              <w:fldChar w:fldCharType="begin"/>
            </w:r>
            <w:r w:rsidR="00491C62">
              <w:rPr>
                <w:noProof/>
              </w:rPr>
              <w:instrText xml:space="preserve"> PAGEREF _Toc230273539 \h </w:instrText>
            </w:r>
            <w:r w:rsidR="009668A8">
              <w:rPr>
                <w:noProof/>
              </w:rPr>
            </w:r>
            <w:r w:rsidR="009668A8">
              <w:rPr>
                <w:noProof/>
              </w:rPr>
              <w:fldChar w:fldCharType="separate"/>
            </w:r>
            <w:r w:rsidR="00491C62">
              <w:rPr>
                <w:noProof/>
              </w:rPr>
              <w:t>43</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40"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7"/>
              </w:rPr>
              <w:t>五节</w:t>
            </w:r>
            <w:r w:rsidR="00491C62" w:rsidRPr="00A21B4D">
              <w:rPr>
                <w:rStyle w:val="ac"/>
                <w:rFonts w:asciiTheme="minorEastAsia" w:hAnsiTheme="minorEastAsia" w:cs="黑体"/>
                <w:noProof/>
                <w:spacing w:val="7"/>
              </w:rPr>
              <w:t xml:space="preserve"> </w:t>
            </w:r>
            <w:r w:rsidR="00491C62" w:rsidRPr="00A21B4D">
              <w:rPr>
                <w:rStyle w:val="ac"/>
                <w:rFonts w:ascii="宋体" w:eastAsia="宋体" w:hAnsi="宋体" w:cs="宋体" w:hint="eastAsia"/>
                <w:noProof/>
                <w:spacing w:val="7"/>
              </w:rPr>
              <w:t>评标报告</w:t>
            </w:r>
            <w:r w:rsidR="00491C62">
              <w:rPr>
                <w:noProof/>
              </w:rPr>
              <w:tab/>
            </w:r>
            <w:r w:rsidR="009668A8">
              <w:rPr>
                <w:noProof/>
              </w:rPr>
              <w:fldChar w:fldCharType="begin"/>
            </w:r>
            <w:r w:rsidR="00491C62">
              <w:rPr>
                <w:noProof/>
              </w:rPr>
              <w:instrText xml:space="preserve"> PAGEREF _Toc230273540 \h </w:instrText>
            </w:r>
            <w:r w:rsidR="009668A8">
              <w:rPr>
                <w:noProof/>
              </w:rPr>
            </w:r>
            <w:r w:rsidR="009668A8">
              <w:rPr>
                <w:noProof/>
              </w:rPr>
              <w:fldChar w:fldCharType="separate"/>
            </w:r>
            <w:r w:rsidR="00491C62">
              <w:rPr>
                <w:noProof/>
              </w:rPr>
              <w:t>43</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41" w:history="1">
            <w:r w:rsidR="00491C62" w:rsidRPr="00A21B4D">
              <w:rPr>
                <w:rStyle w:val="ac"/>
                <w:rFonts w:ascii="宋体" w:eastAsia="宋体" w:hAnsi="宋体" w:cs="宋体" w:hint="eastAsia"/>
                <w:noProof/>
              </w:rPr>
              <w:t>一、</w:t>
            </w:r>
            <w:r w:rsidR="00491C62" w:rsidRPr="00A21B4D">
              <w:rPr>
                <w:rStyle w:val="ac"/>
                <w:rFonts w:asciiTheme="minorEastAsia" w:hAnsiTheme="minorEastAsia" w:cs="仿宋"/>
                <w:noProof/>
              </w:rPr>
              <w:t xml:space="preserve"> </w:t>
            </w:r>
            <w:r w:rsidR="00491C62" w:rsidRPr="00A21B4D">
              <w:rPr>
                <w:rStyle w:val="ac"/>
                <w:rFonts w:ascii="宋体" w:eastAsia="宋体" w:hAnsi="宋体" w:cs="宋体" w:hint="eastAsia"/>
                <w:noProof/>
              </w:rPr>
              <w:t>评标报告与推荐中标候选人</w:t>
            </w:r>
            <w:r w:rsidR="00491C62">
              <w:rPr>
                <w:noProof/>
              </w:rPr>
              <w:tab/>
            </w:r>
            <w:r w:rsidR="009668A8">
              <w:rPr>
                <w:noProof/>
              </w:rPr>
              <w:fldChar w:fldCharType="begin"/>
            </w:r>
            <w:r w:rsidR="00491C62">
              <w:rPr>
                <w:noProof/>
              </w:rPr>
              <w:instrText xml:space="preserve"> PAGEREF _Toc230273541 \h </w:instrText>
            </w:r>
            <w:r w:rsidR="009668A8">
              <w:rPr>
                <w:noProof/>
              </w:rPr>
            </w:r>
            <w:r w:rsidR="009668A8">
              <w:rPr>
                <w:noProof/>
              </w:rPr>
              <w:fldChar w:fldCharType="separate"/>
            </w:r>
            <w:r w:rsidR="00491C62">
              <w:rPr>
                <w:noProof/>
              </w:rPr>
              <w:t>43</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42" w:history="1">
            <w:r w:rsidR="00491C62" w:rsidRPr="00A21B4D">
              <w:rPr>
                <w:rStyle w:val="ac"/>
                <w:rFonts w:ascii="宋体" w:eastAsia="宋体" w:hAnsi="宋体" w:cs="宋体" w:hint="eastAsia"/>
                <w:noProof/>
              </w:rPr>
              <w:t>二、评标争议事项处理</w:t>
            </w:r>
            <w:r w:rsidR="00491C62">
              <w:rPr>
                <w:noProof/>
              </w:rPr>
              <w:tab/>
            </w:r>
            <w:r w:rsidR="009668A8">
              <w:rPr>
                <w:noProof/>
              </w:rPr>
              <w:fldChar w:fldCharType="begin"/>
            </w:r>
            <w:r w:rsidR="00491C62">
              <w:rPr>
                <w:noProof/>
              </w:rPr>
              <w:instrText xml:space="preserve"> PAGEREF _Toc230273542 \h </w:instrText>
            </w:r>
            <w:r w:rsidR="009668A8">
              <w:rPr>
                <w:noProof/>
              </w:rPr>
            </w:r>
            <w:r w:rsidR="009668A8">
              <w:rPr>
                <w:noProof/>
              </w:rPr>
              <w:fldChar w:fldCharType="separate"/>
            </w:r>
            <w:r w:rsidR="00491C62">
              <w:rPr>
                <w:noProof/>
              </w:rPr>
              <w:t>43</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43" w:history="1">
            <w:r w:rsidR="00491C62" w:rsidRPr="00A21B4D">
              <w:rPr>
                <w:rStyle w:val="ac"/>
                <w:rFonts w:ascii="宋体" w:eastAsia="宋体" w:hAnsi="宋体" w:cs="宋体" w:hint="eastAsia"/>
                <w:noProof/>
                <w:spacing w:val="13"/>
              </w:rPr>
              <w:t>第</w:t>
            </w:r>
            <w:r w:rsidR="00491C62" w:rsidRPr="00A21B4D">
              <w:rPr>
                <w:rStyle w:val="ac"/>
                <w:rFonts w:ascii="宋体" w:eastAsia="宋体" w:hAnsi="宋体" w:cs="宋体" w:hint="eastAsia"/>
                <w:noProof/>
                <w:spacing w:val="9"/>
              </w:rPr>
              <w:t>五章</w:t>
            </w:r>
            <w:r w:rsidR="00491C62" w:rsidRPr="00A21B4D">
              <w:rPr>
                <w:rStyle w:val="ac"/>
                <w:rFonts w:ascii="宋体" w:eastAsia="宋体" w:hAnsi="宋体" w:cs="宋体"/>
                <w:noProof/>
                <w:spacing w:val="9"/>
              </w:rPr>
              <w:t xml:space="preserve"> </w:t>
            </w:r>
            <w:r w:rsidR="00491C62" w:rsidRPr="00A21B4D">
              <w:rPr>
                <w:rStyle w:val="ac"/>
                <w:rFonts w:ascii="宋体" w:eastAsia="宋体" w:hAnsi="宋体" w:cs="宋体" w:hint="eastAsia"/>
                <w:noProof/>
                <w:spacing w:val="9"/>
              </w:rPr>
              <w:t>拟签订的合同文本</w:t>
            </w:r>
            <w:r w:rsidR="00491C62">
              <w:rPr>
                <w:noProof/>
              </w:rPr>
              <w:tab/>
            </w:r>
            <w:r w:rsidR="009668A8">
              <w:rPr>
                <w:noProof/>
              </w:rPr>
              <w:fldChar w:fldCharType="begin"/>
            </w:r>
            <w:r w:rsidR="00491C62">
              <w:rPr>
                <w:noProof/>
              </w:rPr>
              <w:instrText xml:space="preserve"> PAGEREF _Toc230273543 \h </w:instrText>
            </w:r>
            <w:r w:rsidR="009668A8">
              <w:rPr>
                <w:noProof/>
              </w:rPr>
            </w:r>
            <w:r w:rsidR="009668A8">
              <w:rPr>
                <w:noProof/>
              </w:rPr>
              <w:fldChar w:fldCharType="separate"/>
            </w:r>
            <w:r w:rsidR="00491C62">
              <w:rPr>
                <w:noProof/>
              </w:rPr>
              <w:t>44</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44" w:history="1">
            <w:r w:rsidR="00491C62" w:rsidRPr="00A21B4D">
              <w:rPr>
                <w:rStyle w:val="ac"/>
                <w:rFonts w:ascii="宋体" w:eastAsia="宋体" w:hAnsi="宋体" w:cs="宋体" w:hint="eastAsia"/>
                <w:noProof/>
                <w:spacing w:val="11"/>
              </w:rPr>
              <w:t>第</w:t>
            </w:r>
            <w:r w:rsidR="00491C62" w:rsidRPr="00A21B4D">
              <w:rPr>
                <w:rStyle w:val="ac"/>
                <w:rFonts w:ascii="宋体" w:eastAsia="宋体" w:hAnsi="宋体" w:cs="宋体" w:hint="eastAsia"/>
                <w:noProof/>
                <w:spacing w:val="9"/>
              </w:rPr>
              <w:t>六章</w:t>
            </w:r>
            <w:r w:rsidR="00491C62" w:rsidRPr="00A21B4D">
              <w:rPr>
                <w:rStyle w:val="ac"/>
                <w:rFonts w:ascii="宋体" w:eastAsia="宋体" w:hAnsi="宋体" w:cs="宋体"/>
                <w:noProof/>
                <w:spacing w:val="9"/>
              </w:rPr>
              <w:t xml:space="preserve"> </w:t>
            </w:r>
            <w:r w:rsidR="00491C62" w:rsidRPr="00A21B4D">
              <w:rPr>
                <w:rStyle w:val="ac"/>
                <w:rFonts w:ascii="宋体" w:eastAsia="宋体" w:hAnsi="宋体" w:cs="宋体" w:hint="eastAsia"/>
                <w:noProof/>
                <w:spacing w:val="9"/>
              </w:rPr>
              <w:t>投标文件格式</w:t>
            </w:r>
            <w:r w:rsidR="00491C62">
              <w:rPr>
                <w:noProof/>
              </w:rPr>
              <w:tab/>
            </w:r>
            <w:r w:rsidR="009668A8">
              <w:rPr>
                <w:noProof/>
              </w:rPr>
              <w:fldChar w:fldCharType="begin"/>
            </w:r>
            <w:r w:rsidR="00491C62">
              <w:rPr>
                <w:noProof/>
              </w:rPr>
              <w:instrText xml:space="preserve"> PAGEREF _Toc230273544 \h </w:instrText>
            </w:r>
            <w:r w:rsidR="009668A8">
              <w:rPr>
                <w:noProof/>
              </w:rPr>
            </w:r>
            <w:r w:rsidR="009668A8">
              <w:rPr>
                <w:noProof/>
              </w:rPr>
              <w:fldChar w:fldCharType="separate"/>
            </w:r>
            <w:r w:rsidR="00491C62">
              <w:rPr>
                <w:noProof/>
              </w:rPr>
              <w:t>51</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45" w:history="1">
            <w:r w:rsidR="00491C62" w:rsidRPr="00A21B4D">
              <w:rPr>
                <w:rStyle w:val="ac"/>
                <w:rFonts w:ascii="宋体" w:eastAsia="宋体" w:hAnsi="宋体" w:cs="宋体" w:hint="eastAsia"/>
                <w:noProof/>
                <w:spacing w:val="1"/>
              </w:rPr>
              <w:t>第一节</w:t>
            </w:r>
            <w:r w:rsidR="00491C62" w:rsidRPr="00A21B4D">
              <w:rPr>
                <w:rStyle w:val="ac"/>
                <w:rFonts w:ascii="宋体" w:eastAsia="宋体" w:hAnsi="宋体" w:cs="宋体"/>
                <w:noProof/>
                <w:spacing w:val="1"/>
              </w:rPr>
              <w:t xml:space="preserve"> </w:t>
            </w:r>
            <w:r w:rsidR="00491C62" w:rsidRPr="00A21B4D">
              <w:rPr>
                <w:rStyle w:val="ac"/>
                <w:rFonts w:ascii="宋体" w:eastAsia="宋体" w:hAnsi="宋体" w:cs="宋体" w:hint="eastAsia"/>
                <w:noProof/>
                <w:spacing w:val="1"/>
              </w:rPr>
              <w:t>投</w:t>
            </w:r>
            <w:r w:rsidR="00491C62" w:rsidRPr="00A21B4D">
              <w:rPr>
                <w:rStyle w:val="ac"/>
                <w:rFonts w:ascii="宋体" w:eastAsia="宋体" w:hAnsi="宋体" w:cs="宋体" w:hint="eastAsia"/>
                <w:noProof/>
              </w:rPr>
              <w:t>标文件封面格式</w:t>
            </w:r>
            <w:r w:rsidR="00491C62">
              <w:rPr>
                <w:noProof/>
              </w:rPr>
              <w:tab/>
            </w:r>
            <w:r w:rsidR="009668A8">
              <w:rPr>
                <w:noProof/>
              </w:rPr>
              <w:fldChar w:fldCharType="begin"/>
            </w:r>
            <w:r w:rsidR="00491C62">
              <w:rPr>
                <w:noProof/>
              </w:rPr>
              <w:instrText xml:space="preserve"> PAGEREF _Toc230273545 \h </w:instrText>
            </w:r>
            <w:r w:rsidR="009668A8">
              <w:rPr>
                <w:noProof/>
              </w:rPr>
            </w:r>
            <w:r w:rsidR="009668A8">
              <w:rPr>
                <w:noProof/>
              </w:rPr>
              <w:fldChar w:fldCharType="separate"/>
            </w:r>
            <w:r w:rsidR="00491C62">
              <w:rPr>
                <w:noProof/>
              </w:rPr>
              <w:t>52</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46" w:history="1">
            <w:r w:rsidR="00491C62" w:rsidRPr="00A21B4D">
              <w:rPr>
                <w:rStyle w:val="ac"/>
                <w:rFonts w:ascii="宋体" w:eastAsia="宋体" w:hAnsi="宋体" w:cs="宋体" w:hint="eastAsia"/>
                <w:noProof/>
                <w:spacing w:val="-1"/>
              </w:rPr>
              <w:t>第</w:t>
            </w:r>
            <w:r w:rsidR="00491C62" w:rsidRPr="00A21B4D">
              <w:rPr>
                <w:rStyle w:val="ac"/>
                <w:rFonts w:ascii="宋体" w:eastAsia="宋体" w:hAnsi="宋体" w:cs="宋体" w:hint="eastAsia"/>
                <w:noProof/>
              </w:rPr>
              <w:t>二节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资格证明文件格式</w:t>
            </w:r>
            <w:r w:rsidR="00491C62">
              <w:rPr>
                <w:noProof/>
              </w:rPr>
              <w:tab/>
            </w:r>
            <w:r w:rsidR="009668A8">
              <w:rPr>
                <w:noProof/>
              </w:rPr>
              <w:fldChar w:fldCharType="begin"/>
            </w:r>
            <w:r w:rsidR="00491C62">
              <w:rPr>
                <w:noProof/>
              </w:rPr>
              <w:instrText xml:space="preserve"> PAGEREF _Toc230273546 \h </w:instrText>
            </w:r>
            <w:r w:rsidR="009668A8">
              <w:rPr>
                <w:noProof/>
              </w:rPr>
            </w:r>
            <w:r w:rsidR="009668A8">
              <w:rPr>
                <w:noProof/>
              </w:rPr>
              <w:fldChar w:fldCharType="separate"/>
            </w:r>
            <w:r w:rsidR="00491C62">
              <w:rPr>
                <w:noProof/>
              </w:rPr>
              <w:t>53</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47" w:history="1">
            <w:r w:rsidR="00491C62" w:rsidRPr="00A21B4D">
              <w:rPr>
                <w:rStyle w:val="ac"/>
                <w:rFonts w:ascii="宋体" w:eastAsia="宋体" w:hAnsi="宋体" w:cs="宋体" w:hint="eastAsia"/>
                <w:noProof/>
              </w:rPr>
              <w:t>中小企业声明函（服务）</w:t>
            </w:r>
            <w:r w:rsidR="00491C62">
              <w:rPr>
                <w:noProof/>
              </w:rPr>
              <w:tab/>
            </w:r>
            <w:r w:rsidR="009668A8">
              <w:rPr>
                <w:noProof/>
              </w:rPr>
              <w:fldChar w:fldCharType="begin"/>
            </w:r>
            <w:r w:rsidR="00491C62">
              <w:rPr>
                <w:noProof/>
              </w:rPr>
              <w:instrText xml:space="preserve"> PAGEREF _Toc230273547 \h </w:instrText>
            </w:r>
            <w:r w:rsidR="009668A8">
              <w:rPr>
                <w:noProof/>
              </w:rPr>
            </w:r>
            <w:r w:rsidR="009668A8">
              <w:rPr>
                <w:noProof/>
              </w:rPr>
              <w:fldChar w:fldCharType="separate"/>
            </w:r>
            <w:r w:rsidR="00491C62">
              <w:rPr>
                <w:noProof/>
              </w:rPr>
              <w:t>61</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48" w:history="1">
            <w:r w:rsidR="00491C62" w:rsidRPr="00A21B4D">
              <w:rPr>
                <w:rStyle w:val="ac"/>
                <w:rFonts w:ascii="宋体" w:eastAsia="宋体" w:hAnsi="宋体" w:cs="宋体" w:hint="eastAsia"/>
                <w:noProof/>
              </w:rPr>
              <w:t>企业名称（电子签章）：</w:t>
            </w:r>
            <w:r w:rsidR="00491C62">
              <w:rPr>
                <w:noProof/>
              </w:rPr>
              <w:tab/>
            </w:r>
            <w:r w:rsidR="009668A8">
              <w:rPr>
                <w:noProof/>
              </w:rPr>
              <w:fldChar w:fldCharType="begin"/>
            </w:r>
            <w:r w:rsidR="00491C62">
              <w:rPr>
                <w:noProof/>
              </w:rPr>
              <w:instrText xml:space="preserve"> PAGEREF _Toc230273548 \h </w:instrText>
            </w:r>
            <w:r w:rsidR="009668A8">
              <w:rPr>
                <w:noProof/>
              </w:rPr>
            </w:r>
            <w:r w:rsidR="009668A8">
              <w:rPr>
                <w:noProof/>
              </w:rPr>
              <w:fldChar w:fldCharType="separate"/>
            </w:r>
            <w:r w:rsidR="00491C62">
              <w:rPr>
                <w:noProof/>
              </w:rPr>
              <w:t>61</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49" w:history="1">
            <w:r w:rsidR="00491C62" w:rsidRPr="00A21B4D">
              <w:rPr>
                <w:rStyle w:val="ac"/>
                <w:rFonts w:ascii="宋体" w:eastAsia="宋体" w:hAnsi="宋体" w:cs="宋体" w:hint="eastAsia"/>
                <w:noProof/>
              </w:rPr>
              <w:t>日</w:t>
            </w:r>
            <w:r w:rsidR="00491C62" w:rsidRPr="00A21B4D">
              <w:rPr>
                <w:rStyle w:val="ac"/>
                <w:rFonts w:ascii="宋体" w:hAnsi="宋体" w:cs="宋体"/>
                <w:noProof/>
              </w:rPr>
              <w:t xml:space="preserve">  </w:t>
            </w:r>
            <w:r w:rsidR="00491C62" w:rsidRPr="00A21B4D">
              <w:rPr>
                <w:rStyle w:val="ac"/>
                <w:rFonts w:ascii="宋体" w:eastAsia="宋体" w:hAnsi="宋体" w:cs="宋体" w:hint="eastAsia"/>
                <w:noProof/>
              </w:rPr>
              <w:t>期：</w:t>
            </w:r>
            <w:r w:rsidR="00491C62">
              <w:rPr>
                <w:noProof/>
              </w:rPr>
              <w:tab/>
            </w:r>
            <w:r w:rsidR="009668A8">
              <w:rPr>
                <w:noProof/>
              </w:rPr>
              <w:fldChar w:fldCharType="begin"/>
            </w:r>
            <w:r w:rsidR="00491C62">
              <w:rPr>
                <w:noProof/>
              </w:rPr>
              <w:instrText xml:space="preserve"> PAGEREF _Toc230273549 \h </w:instrText>
            </w:r>
            <w:r w:rsidR="009668A8">
              <w:rPr>
                <w:noProof/>
              </w:rPr>
            </w:r>
            <w:r w:rsidR="009668A8">
              <w:rPr>
                <w:noProof/>
              </w:rPr>
              <w:fldChar w:fldCharType="separate"/>
            </w:r>
            <w:r w:rsidR="00491C62">
              <w:rPr>
                <w:noProof/>
              </w:rPr>
              <w:t>61</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50" w:history="1">
            <w:r w:rsidR="00491C62" w:rsidRPr="00A21B4D">
              <w:rPr>
                <w:rStyle w:val="ac"/>
                <w:rFonts w:ascii="宋体" w:eastAsia="宋体" w:hAnsi="宋体" w:cs="宋体" w:hint="eastAsia"/>
                <w:noProof/>
              </w:rPr>
              <w:t>第三节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商务文件格式</w:t>
            </w:r>
            <w:r w:rsidR="00491C62">
              <w:rPr>
                <w:noProof/>
              </w:rPr>
              <w:tab/>
            </w:r>
            <w:r w:rsidR="009668A8">
              <w:rPr>
                <w:noProof/>
              </w:rPr>
              <w:fldChar w:fldCharType="begin"/>
            </w:r>
            <w:r w:rsidR="00491C62">
              <w:rPr>
                <w:noProof/>
              </w:rPr>
              <w:instrText xml:space="preserve"> PAGEREF _Toc230273550 \h </w:instrText>
            </w:r>
            <w:r w:rsidR="009668A8">
              <w:rPr>
                <w:noProof/>
              </w:rPr>
            </w:r>
            <w:r w:rsidR="009668A8">
              <w:rPr>
                <w:noProof/>
              </w:rPr>
              <w:fldChar w:fldCharType="separate"/>
            </w:r>
            <w:r w:rsidR="00491C62">
              <w:rPr>
                <w:noProof/>
              </w:rPr>
              <w:t>63</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51" w:history="1">
            <w:r w:rsidR="00491C62" w:rsidRPr="00A21B4D">
              <w:rPr>
                <w:rStyle w:val="ac"/>
                <w:rFonts w:ascii="宋体" w:eastAsia="宋体" w:hAnsi="宋体" w:cs="宋体" w:hint="eastAsia"/>
                <w:noProof/>
              </w:rPr>
              <w:t>第四节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技术文件格式</w:t>
            </w:r>
            <w:r w:rsidR="00491C62">
              <w:rPr>
                <w:noProof/>
              </w:rPr>
              <w:tab/>
            </w:r>
            <w:r w:rsidR="009668A8">
              <w:rPr>
                <w:noProof/>
              </w:rPr>
              <w:fldChar w:fldCharType="begin"/>
            </w:r>
            <w:r w:rsidR="00491C62">
              <w:rPr>
                <w:noProof/>
              </w:rPr>
              <w:instrText xml:space="preserve"> PAGEREF _Toc230273551 \h </w:instrText>
            </w:r>
            <w:r w:rsidR="009668A8">
              <w:rPr>
                <w:noProof/>
              </w:rPr>
            </w:r>
            <w:r w:rsidR="009668A8">
              <w:rPr>
                <w:noProof/>
              </w:rPr>
              <w:fldChar w:fldCharType="separate"/>
            </w:r>
            <w:r w:rsidR="00491C62">
              <w:rPr>
                <w:noProof/>
              </w:rPr>
              <w:t>72</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52" w:history="1">
            <w:r w:rsidR="00491C62" w:rsidRPr="00A21B4D">
              <w:rPr>
                <w:rStyle w:val="ac"/>
                <w:rFonts w:ascii="宋体" w:eastAsia="宋体" w:hAnsi="宋体" w:cs="宋体"/>
                <w:noProof/>
                <w:spacing w:val="9"/>
                <w:position w:val="2"/>
              </w:rPr>
              <w:t>2</w:t>
            </w:r>
            <w:r w:rsidR="00491C62" w:rsidRPr="00A21B4D">
              <w:rPr>
                <w:rStyle w:val="ac"/>
                <w:rFonts w:ascii="宋体" w:eastAsia="宋体" w:hAnsi="宋体" w:cs="宋体" w:hint="eastAsia"/>
                <w:noProof/>
                <w:spacing w:val="9"/>
                <w:position w:val="2"/>
              </w:rPr>
              <w:t>、项目服务方</w:t>
            </w:r>
            <w:r w:rsidR="00491C62" w:rsidRPr="00A21B4D">
              <w:rPr>
                <w:rStyle w:val="ac"/>
                <w:rFonts w:ascii="宋体" w:eastAsia="宋体" w:hAnsi="宋体" w:cs="宋体" w:hint="eastAsia"/>
                <w:noProof/>
                <w:spacing w:val="7"/>
                <w:position w:val="2"/>
              </w:rPr>
              <w:t>案</w:t>
            </w:r>
            <w:r w:rsidR="00491C62">
              <w:rPr>
                <w:noProof/>
              </w:rPr>
              <w:tab/>
            </w:r>
            <w:r w:rsidR="009668A8">
              <w:rPr>
                <w:noProof/>
              </w:rPr>
              <w:fldChar w:fldCharType="begin"/>
            </w:r>
            <w:r w:rsidR="00491C62">
              <w:rPr>
                <w:noProof/>
              </w:rPr>
              <w:instrText xml:space="preserve"> PAGEREF _Toc230273552 \h </w:instrText>
            </w:r>
            <w:r w:rsidR="009668A8">
              <w:rPr>
                <w:noProof/>
              </w:rPr>
            </w:r>
            <w:r w:rsidR="009668A8">
              <w:rPr>
                <w:noProof/>
              </w:rPr>
              <w:fldChar w:fldCharType="separate"/>
            </w:r>
            <w:r w:rsidR="00491C62">
              <w:rPr>
                <w:noProof/>
              </w:rPr>
              <w:t>75</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53" w:history="1">
            <w:r w:rsidR="00491C62" w:rsidRPr="00A21B4D">
              <w:rPr>
                <w:rStyle w:val="ac"/>
                <w:rFonts w:ascii="宋体" w:eastAsia="宋体" w:hAnsi="宋体" w:cs="宋体"/>
                <w:noProof/>
                <w:spacing w:val="9"/>
                <w:position w:val="2"/>
              </w:rPr>
              <w:t>3</w:t>
            </w:r>
            <w:r w:rsidR="00491C62" w:rsidRPr="00A21B4D">
              <w:rPr>
                <w:rStyle w:val="ac"/>
                <w:rFonts w:ascii="宋体" w:eastAsia="宋体" w:hAnsi="宋体" w:cs="宋体" w:hint="eastAsia"/>
                <w:noProof/>
                <w:spacing w:val="9"/>
                <w:position w:val="2"/>
              </w:rPr>
              <w:t>、项目实施人员一览表</w:t>
            </w:r>
            <w:r w:rsidR="00491C62">
              <w:rPr>
                <w:noProof/>
              </w:rPr>
              <w:tab/>
            </w:r>
            <w:r w:rsidR="009668A8">
              <w:rPr>
                <w:noProof/>
              </w:rPr>
              <w:fldChar w:fldCharType="begin"/>
            </w:r>
            <w:r w:rsidR="00491C62">
              <w:rPr>
                <w:noProof/>
              </w:rPr>
              <w:instrText xml:space="preserve"> PAGEREF _Toc230273553 \h </w:instrText>
            </w:r>
            <w:r w:rsidR="009668A8">
              <w:rPr>
                <w:noProof/>
              </w:rPr>
            </w:r>
            <w:r w:rsidR="009668A8">
              <w:rPr>
                <w:noProof/>
              </w:rPr>
              <w:fldChar w:fldCharType="separate"/>
            </w:r>
            <w:r w:rsidR="00491C62">
              <w:rPr>
                <w:noProof/>
              </w:rPr>
              <w:t>76</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54" w:history="1">
            <w:r w:rsidR="00491C62" w:rsidRPr="00A21B4D">
              <w:rPr>
                <w:rStyle w:val="ac"/>
                <w:rFonts w:ascii="宋体" w:eastAsia="宋体" w:hAnsi="宋体" w:cs="宋体" w:hint="eastAsia"/>
                <w:noProof/>
              </w:rPr>
              <w:t>第五节</w:t>
            </w:r>
            <w:r w:rsidR="00491C62" w:rsidRPr="00A21B4D">
              <w:rPr>
                <w:rStyle w:val="ac"/>
                <w:rFonts w:ascii="宋体" w:eastAsia="宋体" w:hAnsi="宋体" w:cs="宋体"/>
                <w:noProof/>
              </w:rPr>
              <w:t xml:space="preserve"> </w:t>
            </w:r>
            <w:r w:rsidR="00491C62" w:rsidRPr="00A21B4D">
              <w:rPr>
                <w:rStyle w:val="ac"/>
                <w:rFonts w:ascii="宋体" w:eastAsia="宋体" w:hAnsi="宋体" w:cs="宋体" w:hint="eastAsia"/>
                <w:noProof/>
              </w:rPr>
              <w:t>报价文件格式</w:t>
            </w:r>
            <w:r w:rsidR="00491C62">
              <w:rPr>
                <w:noProof/>
              </w:rPr>
              <w:tab/>
            </w:r>
            <w:r w:rsidR="009668A8">
              <w:rPr>
                <w:noProof/>
              </w:rPr>
              <w:fldChar w:fldCharType="begin"/>
            </w:r>
            <w:r w:rsidR="00491C62">
              <w:rPr>
                <w:noProof/>
              </w:rPr>
              <w:instrText xml:space="preserve"> PAGEREF _Toc230273554 \h </w:instrText>
            </w:r>
            <w:r w:rsidR="009668A8">
              <w:rPr>
                <w:noProof/>
              </w:rPr>
            </w:r>
            <w:r w:rsidR="009668A8">
              <w:rPr>
                <w:noProof/>
              </w:rPr>
              <w:fldChar w:fldCharType="separate"/>
            </w:r>
            <w:r w:rsidR="00491C62">
              <w:rPr>
                <w:noProof/>
              </w:rPr>
              <w:t>78</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55" w:history="1">
            <w:r w:rsidR="00491C62" w:rsidRPr="00A21B4D">
              <w:rPr>
                <w:rStyle w:val="ac"/>
                <w:rFonts w:ascii="宋体" w:eastAsia="宋体" w:hAnsi="宋体" w:cs="宋体"/>
                <w:noProof/>
                <w:spacing w:val="10"/>
                <w:position w:val="2"/>
              </w:rPr>
              <w:t>1</w:t>
            </w:r>
            <w:r w:rsidR="00491C62" w:rsidRPr="00A21B4D">
              <w:rPr>
                <w:rStyle w:val="ac"/>
                <w:rFonts w:ascii="宋体" w:eastAsia="宋体" w:hAnsi="宋体" w:cs="宋体" w:hint="eastAsia"/>
                <w:noProof/>
                <w:spacing w:val="7"/>
                <w:position w:val="2"/>
              </w:rPr>
              <w:t>、投标函</w:t>
            </w:r>
            <w:r w:rsidR="00491C62">
              <w:rPr>
                <w:noProof/>
              </w:rPr>
              <w:tab/>
            </w:r>
            <w:r w:rsidR="009668A8">
              <w:rPr>
                <w:noProof/>
              </w:rPr>
              <w:fldChar w:fldCharType="begin"/>
            </w:r>
            <w:r w:rsidR="00491C62">
              <w:rPr>
                <w:noProof/>
              </w:rPr>
              <w:instrText xml:space="preserve"> PAGEREF _Toc230273555 \h </w:instrText>
            </w:r>
            <w:r w:rsidR="009668A8">
              <w:rPr>
                <w:noProof/>
              </w:rPr>
            </w:r>
            <w:r w:rsidR="009668A8">
              <w:rPr>
                <w:noProof/>
              </w:rPr>
              <w:fldChar w:fldCharType="separate"/>
            </w:r>
            <w:r w:rsidR="00491C62">
              <w:rPr>
                <w:noProof/>
              </w:rPr>
              <w:t>80</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56" w:history="1">
            <w:r w:rsidR="00491C62" w:rsidRPr="00A21B4D">
              <w:rPr>
                <w:rStyle w:val="ac"/>
                <w:rFonts w:ascii="宋体" w:eastAsia="宋体" w:hAnsi="宋体" w:cs="宋体"/>
                <w:noProof/>
                <w:spacing w:val="10"/>
              </w:rPr>
              <w:t>2</w:t>
            </w:r>
            <w:r w:rsidR="00491C62" w:rsidRPr="00A21B4D">
              <w:rPr>
                <w:rStyle w:val="ac"/>
                <w:rFonts w:ascii="宋体" w:eastAsia="宋体" w:hAnsi="宋体" w:cs="宋体" w:hint="eastAsia"/>
                <w:noProof/>
                <w:spacing w:val="8"/>
              </w:rPr>
              <w:t>、开标一览表</w:t>
            </w:r>
            <w:r w:rsidR="00491C62">
              <w:rPr>
                <w:noProof/>
              </w:rPr>
              <w:tab/>
            </w:r>
            <w:r w:rsidR="009668A8">
              <w:rPr>
                <w:noProof/>
              </w:rPr>
              <w:fldChar w:fldCharType="begin"/>
            </w:r>
            <w:r w:rsidR="00491C62">
              <w:rPr>
                <w:noProof/>
              </w:rPr>
              <w:instrText xml:space="preserve"> PAGEREF _Toc230273556 \h </w:instrText>
            </w:r>
            <w:r w:rsidR="009668A8">
              <w:rPr>
                <w:noProof/>
              </w:rPr>
            </w:r>
            <w:r w:rsidR="009668A8">
              <w:rPr>
                <w:noProof/>
              </w:rPr>
              <w:fldChar w:fldCharType="separate"/>
            </w:r>
            <w:r w:rsidR="00491C62">
              <w:rPr>
                <w:noProof/>
              </w:rPr>
              <w:t>82</w:t>
            </w:r>
            <w:r w:rsidR="009668A8">
              <w:rPr>
                <w:noProof/>
              </w:rPr>
              <w:fldChar w:fldCharType="end"/>
            </w:r>
          </w:hyperlink>
        </w:p>
        <w:p w:rsidR="00491C62" w:rsidRDefault="00FF55C1">
          <w:pPr>
            <w:pStyle w:val="10"/>
            <w:tabs>
              <w:tab w:val="right" w:leader="dot" w:pos="9629"/>
            </w:tabs>
            <w:rPr>
              <w:rFonts w:asciiTheme="minorHAnsi" w:eastAsiaTheme="minorEastAsia" w:hAnsiTheme="minorHAnsi" w:cstheme="minorBidi"/>
              <w:noProof/>
              <w:snapToGrid/>
              <w:color w:val="auto"/>
              <w:kern w:val="2"/>
              <w:szCs w:val="22"/>
            </w:rPr>
          </w:pPr>
          <w:hyperlink w:anchor="_Toc230273557" w:history="1">
            <w:r w:rsidR="00491C62" w:rsidRPr="00A21B4D">
              <w:rPr>
                <w:rStyle w:val="ac"/>
                <w:rFonts w:ascii="宋体" w:eastAsia="宋体" w:hAnsi="宋体" w:cs="宋体" w:hint="eastAsia"/>
                <w:noProof/>
                <w:spacing w:val="10"/>
              </w:rPr>
              <w:t>第七章</w:t>
            </w:r>
            <w:r w:rsidR="00491C62" w:rsidRPr="00A21B4D">
              <w:rPr>
                <w:rStyle w:val="ac"/>
                <w:rFonts w:ascii="宋体" w:eastAsia="宋体" w:hAnsi="宋体" w:cs="宋体"/>
                <w:noProof/>
                <w:spacing w:val="10"/>
              </w:rPr>
              <w:t xml:space="preserve"> </w:t>
            </w:r>
            <w:r w:rsidR="00491C62" w:rsidRPr="00A21B4D">
              <w:rPr>
                <w:rStyle w:val="ac"/>
                <w:rFonts w:ascii="宋体" w:eastAsia="宋体" w:hAnsi="宋体" w:cs="宋体" w:hint="eastAsia"/>
                <w:noProof/>
                <w:spacing w:val="10"/>
              </w:rPr>
              <w:t>质疑、投诉证明材料格</w:t>
            </w:r>
            <w:r w:rsidR="00491C62" w:rsidRPr="00A21B4D">
              <w:rPr>
                <w:rStyle w:val="ac"/>
                <w:rFonts w:ascii="宋体" w:eastAsia="宋体" w:hAnsi="宋体" w:cs="宋体" w:hint="eastAsia"/>
                <w:noProof/>
                <w:spacing w:val="7"/>
              </w:rPr>
              <w:t>式</w:t>
            </w:r>
            <w:r w:rsidR="00491C62">
              <w:rPr>
                <w:noProof/>
              </w:rPr>
              <w:tab/>
            </w:r>
            <w:r w:rsidR="009668A8">
              <w:rPr>
                <w:noProof/>
              </w:rPr>
              <w:fldChar w:fldCharType="begin"/>
            </w:r>
            <w:r w:rsidR="00491C62">
              <w:rPr>
                <w:noProof/>
              </w:rPr>
              <w:instrText xml:space="preserve"> PAGEREF _Toc230273557 \h </w:instrText>
            </w:r>
            <w:r w:rsidR="009668A8">
              <w:rPr>
                <w:noProof/>
              </w:rPr>
            </w:r>
            <w:r w:rsidR="009668A8">
              <w:rPr>
                <w:noProof/>
              </w:rPr>
              <w:fldChar w:fldCharType="separate"/>
            </w:r>
            <w:r w:rsidR="00491C62">
              <w:rPr>
                <w:noProof/>
              </w:rPr>
              <w:t>83</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58" w:history="1">
            <w:r w:rsidR="00491C62" w:rsidRPr="00A21B4D">
              <w:rPr>
                <w:rStyle w:val="ac"/>
                <w:rFonts w:ascii="黑体" w:eastAsia="黑体" w:hAnsi="黑体" w:cs="黑体" w:hint="eastAsia"/>
                <w:noProof/>
                <w:spacing w:val="7"/>
              </w:rPr>
              <w:t>第一节</w:t>
            </w:r>
            <w:r w:rsidR="00491C62" w:rsidRPr="00A21B4D">
              <w:rPr>
                <w:rStyle w:val="ac"/>
                <w:rFonts w:ascii="黑体" w:eastAsia="黑体" w:hAnsi="黑体" w:cs="黑体"/>
                <w:noProof/>
                <w:spacing w:val="7"/>
              </w:rPr>
              <w:t xml:space="preserve"> </w:t>
            </w:r>
            <w:r w:rsidR="00491C62" w:rsidRPr="00A21B4D">
              <w:rPr>
                <w:rStyle w:val="ac"/>
                <w:rFonts w:ascii="黑体" w:eastAsia="黑体" w:hAnsi="黑体" w:cs="黑体" w:hint="eastAsia"/>
                <w:noProof/>
                <w:spacing w:val="7"/>
              </w:rPr>
              <w:t>质疑函</w:t>
            </w:r>
            <w:r w:rsidR="00491C62" w:rsidRPr="00A21B4D">
              <w:rPr>
                <w:rStyle w:val="ac"/>
                <w:rFonts w:ascii="黑体" w:eastAsia="黑体" w:hAnsi="黑体" w:cs="黑体"/>
                <w:noProof/>
                <w:spacing w:val="7"/>
              </w:rPr>
              <w:t xml:space="preserve"> (</w:t>
            </w:r>
            <w:r w:rsidR="00491C62" w:rsidRPr="00A21B4D">
              <w:rPr>
                <w:rStyle w:val="ac"/>
                <w:rFonts w:ascii="黑体" w:eastAsia="黑体" w:hAnsi="黑体" w:cs="黑体" w:hint="eastAsia"/>
                <w:noProof/>
                <w:spacing w:val="7"/>
              </w:rPr>
              <w:t>格式</w:t>
            </w:r>
            <w:r w:rsidR="00491C62" w:rsidRPr="00A21B4D">
              <w:rPr>
                <w:rStyle w:val="ac"/>
                <w:rFonts w:ascii="黑体" w:eastAsia="黑体" w:hAnsi="黑体" w:cs="黑体"/>
                <w:noProof/>
                <w:spacing w:val="6"/>
              </w:rPr>
              <w:t>)</w:t>
            </w:r>
            <w:r w:rsidR="00491C62">
              <w:rPr>
                <w:noProof/>
              </w:rPr>
              <w:tab/>
            </w:r>
            <w:r w:rsidR="009668A8">
              <w:rPr>
                <w:noProof/>
              </w:rPr>
              <w:fldChar w:fldCharType="begin"/>
            </w:r>
            <w:r w:rsidR="00491C62">
              <w:rPr>
                <w:noProof/>
              </w:rPr>
              <w:instrText xml:space="preserve"> PAGEREF _Toc230273558 \h </w:instrText>
            </w:r>
            <w:r w:rsidR="009668A8">
              <w:rPr>
                <w:noProof/>
              </w:rPr>
            </w:r>
            <w:r w:rsidR="009668A8">
              <w:rPr>
                <w:noProof/>
              </w:rPr>
              <w:fldChar w:fldCharType="separate"/>
            </w:r>
            <w:r w:rsidR="00491C62">
              <w:rPr>
                <w:noProof/>
              </w:rPr>
              <w:t>84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59" w:history="1">
            <w:r w:rsidR="00491C62" w:rsidRPr="00A21B4D">
              <w:rPr>
                <w:rStyle w:val="ac"/>
                <w:rFonts w:ascii="宋体" w:eastAsia="宋体" w:hAnsi="宋体" w:cs="宋体" w:hint="eastAsia"/>
                <w:noProof/>
                <w:spacing w:val="3"/>
              </w:rPr>
              <w:t>质疑函范本</w:t>
            </w:r>
            <w:r w:rsidR="00491C62">
              <w:rPr>
                <w:noProof/>
              </w:rPr>
              <w:tab/>
            </w:r>
            <w:r w:rsidR="009668A8">
              <w:rPr>
                <w:noProof/>
              </w:rPr>
              <w:fldChar w:fldCharType="begin"/>
            </w:r>
            <w:r w:rsidR="00491C62">
              <w:rPr>
                <w:noProof/>
              </w:rPr>
              <w:instrText xml:space="preserve"> PAGEREF _Toc230273559 \h </w:instrText>
            </w:r>
            <w:r w:rsidR="009668A8">
              <w:rPr>
                <w:noProof/>
              </w:rPr>
            </w:r>
            <w:r w:rsidR="009668A8">
              <w:rPr>
                <w:noProof/>
              </w:rPr>
              <w:fldChar w:fldCharType="separate"/>
            </w:r>
            <w:r w:rsidR="00491C62">
              <w:rPr>
                <w:noProof/>
              </w:rPr>
              <w:t>84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0" w:history="1">
            <w:r w:rsidR="00491C62" w:rsidRPr="00A21B4D">
              <w:rPr>
                <w:rStyle w:val="ac"/>
                <w:rFonts w:ascii="宋体" w:eastAsia="宋体" w:hAnsi="宋体" w:cs="宋体" w:hint="eastAsia"/>
                <w:noProof/>
                <w:spacing w:val="10"/>
                <w:position w:val="4"/>
              </w:rPr>
              <w:t>一</w:t>
            </w:r>
            <w:r w:rsidR="00491C62" w:rsidRPr="00A21B4D">
              <w:rPr>
                <w:rStyle w:val="ac"/>
                <w:rFonts w:ascii="宋体" w:eastAsia="宋体" w:hAnsi="宋体" w:cs="宋体" w:hint="eastAsia"/>
                <w:noProof/>
                <w:spacing w:val="8"/>
                <w:position w:val="4"/>
              </w:rPr>
              <w:t>、质疑供应商基本信息</w:t>
            </w:r>
            <w:r w:rsidR="00491C62">
              <w:rPr>
                <w:noProof/>
              </w:rPr>
              <w:tab/>
            </w:r>
            <w:r w:rsidR="009668A8">
              <w:rPr>
                <w:noProof/>
              </w:rPr>
              <w:fldChar w:fldCharType="begin"/>
            </w:r>
            <w:r w:rsidR="00491C62">
              <w:rPr>
                <w:noProof/>
              </w:rPr>
              <w:instrText xml:space="preserve"> PAGEREF _Toc230273560 \h </w:instrText>
            </w:r>
            <w:r w:rsidR="009668A8">
              <w:rPr>
                <w:noProof/>
              </w:rPr>
            </w:r>
            <w:r w:rsidR="009668A8">
              <w:rPr>
                <w:noProof/>
              </w:rPr>
              <w:fldChar w:fldCharType="separate"/>
            </w:r>
            <w:r w:rsidR="00491C62">
              <w:rPr>
                <w:noProof/>
              </w:rPr>
              <w:t>84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1" w:history="1">
            <w:r w:rsidR="00491C62" w:rsidRPr="00A21B4D">
              <w:rPr>
                <w:rStyle w:val="ac"/>
                <w:rFonts w:ascii="宋体" w:eastAsia="宋体" w:hAnsi="宋体" w:cs="宋体" w:hint="eastAsia"/>
                <w:noProof/>
                <w:spacing w:val="9"/>
                <w:position w:val="2"/>
              </w:rPr>
              <w:t>二</w:t>
            </w:r>
            <w:r w:rsidR="00491C62" w:rsidRPr="00A21B4D">
              <w:rPr>
                <w:rStyle w:val="ac"/>
                <w:rFonts w:ascii="宋体" w:eastAsia="宋体" w:hAnsi="宋体" w:cs="宋体" w:hint="eastAsia"/>
                <w:noProof/>
                <w:spacing w:val="8"/>
                <w:position w:val="2"/>
              </w:rPr>
              <w:t>、质疑项目基本情况</w:t>
            </w:r>
            <w:r w:rsidR="00491C62">
              <w:rPr>
                <w:noProof/>
              </w:rPr>
              <w:tab/>
            </w:r>
            <w:r w:rsidR="009668A8">
              <w:rPr>
                <w:noProof/>
              </w:rPr>
              <w:fldChar w:fldCharType="begin"/>
            </w:r>
            <w:r w:rsidR="00491C62">
              <w:rPr>
                <w:noProof/>
              </w:rPr>
              <w:instrText xml:space="preserve"> PAGEREF _Toc230273561 \h </w:instrText>
            </w:r>
            <w:r w:rsidR="009668A8">
              <w:rPr>
                <w:noProof/>
              </w:rPr>
            </w:r>
            <w:r w:rsidR="009668A8">
              <w:rPr>
                <w:noProof/>
              </w:rPr>
              <w:fldChar w:fldCharType="separate"/>
            </w:r>
            <w:r w:rsidR="00491C62">
              <w:rPr>
                <w:noProof/>
              </w:rPr>
              <w:t>84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2" w:history="1">
            <w:r w:rsidR="00491C62" w:rsidRPr="00A21B4D">
              <w:rPr>
                <w:rStyle w:val="ac"/>
                <w:rFonts w:ascii="宋体" w:eastAsia="宋体" w:hAnsi="宋体" w:cs="宋体" w:hint="eastAsia"/>
                <w:noProof/>
                <w:spacing w:val="8"/>
              </w:rPr>
              <w:t>三、质疑事项具体内容</w:t>
            </w:r>
            <w:r w:rsidR="00491C62">
              <w:rPr>
                <w:noProof/>
              </w:rPr>
              <w:tab/>
            </w:r>
            <w:r w:rsidR="009668A8">
              <w:rPr>
                <w:noProof/>
              </w:rPr>
              <w:fldChar w:fldCharType="begin"/>
            </w:r>
            <w:r w:rsidR="00491C62">
              <w:rPr>
                <w:noProof/>
              </w:rPr>
              <w:instrText xml:space="preserve"> PAGEREF _Toc230273562 \h </w:instrText>
            </w:r>
            <w:r w:rsidR="009668A8">
              <w:rPr>
                <w:noProof/>
              </w:rPr>
            </w:r>
            <w:r w:rsidR="009668A8">
              <w:rPr>
                <w:noProof/>
              </w:rPr>
              <w:fldChar w:fldCharType="separate"/>
            </w:r>
            <w:r w:rsidR="00491C62">
              <w:rPr>
                <w:noProof/>
              </w:rPr>
              <w:t>84</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3" w:history="1">
            <w:r w:rsidR="00491C62" w:rsidRPr="00A21B4D">
              <w:rPr>
                <w:rStyle w:val="ac"/>
                <w:rFonts w:ascii="宋体" w:eastAsia="宋体" w:hAnsi="宋体" w:cs="宋体" w:hint="eastAsia"/>
                <w:noProof/>
                <w:spacing w:val="14"/>
              </w:rPr>
              <w:t>四</w:t>
            </w:r>
            <w:r w:rsidR="00491C62" w:rsidRPr="00A21B4D">
              <w:rPr>
                <w:rStyle w:val="ac"/>
                <w:rFonts w:ascii="宋体" w:eastAsia="宋体" w:hAnsi="宋体" w:cs="宋体" w:hint="eastAsia"/>
                <w:noProof/>
                <w:spacing w:val="8"/>
              </w:rPr>
              <w:t>、</w:t>
            </w:r>
            <w:r w:rsidR="00491C62" w:rsidRPr="00A21B4D">
              <w:rPr>
                <w:rStyle w:val="ac"/>
                <w:rFonts w:ascii="宋体" w:eastAsia="宋体" w:hAnsi="宋体" w:cs="宋体" w:hint="eastAsia"/>
                <w:noProof/>
                <w:spacing w:val="7"/>
              </w:rPr>
              <w:t>与质疑事项相关的质疑请求</w:t>
            </w:r>
            <w:r w:rsidR="00491C62">
              <w:rPr>
                <w:noProof/>
              </w:rPr>
              <w:tab/>
            </w:r>
            <w:r w:rsidR="009668A8">
              <w:rPr>
                <w:noProof/>
              </w:rPr>
              <w:fldChar w:fldCharType="begin"/>
            </w:r>
            <w:r w:rsidR="00491C62">
              <w:rPr>
                <w:noProof/>
              </w:rPr>
              <w:instrText xml:space="preserve"> PAGEREF _Toc230273563 \h </w:instrText>
            </w:r>
            <w:r w:rsidR="009668A8">
              <w:rPr>
                <w:noProof/>
              </w:rPr>
            </w:r>
            <w:r w:rsidR="009668A8">
              <w:rPr>
                <w:noProof/>
              </w:rPr>
              <w:fldChar w:fldCharType="separate"/>
            </w:r>
            <w:r w:rsidR="00491C62">
              <w:rPr>
                <w:noProof/>
              </w:rPr>
              <w:t>84</w:t>
            </w:r>
            <w:r w:rsidR="009668A8">
              <w:rPr>
                <w:noProof/>
              </w:rPr>
              <w:fldChar w:fldCharType="end"/>
            </w:r>
          </w:hyperlink>
        </w:p>
        <w:p w:rsidR="00491C62" w:rsidRDefault="00FF55C1">
          <w:pPr>
            <w:pStyle w:val="20"/>
            <w:tabs>
              <w:tab w:val="right" w:leader="dot" w:pos="9629"/>
            </w:tabs>
            <w:rPr>
              <w:rFonts w:asciiTheme="minorHAnsi" w:eastAsiaTheme="minorEastAsia" w:hAnsiTheme="minorHAnsi" w:cstheme="minorBidi"/>
              <w:noProof/>
              <w:snapToGrid/>
              <w:color w:val="auto"/>
              <w:kern w:val="2"/>
              <w:szCs w:val="22"/>
            </w:rPr>
          </w:pPr>
          <w:hyperlink w:anchor="_Toc230273564" w:history="1">
            <w:r w:rsidR="00491C62" w:rsidRPr="00A21B4D">
              <w:rPr>
                <w:rStyle w:val="ac"/>
                <w:rFonts w:ascii="宋体" w:eastAsia="宋体" w:hAnsi="宋体" w:cs="宋体" w:hint="eastAsia"/>
                <w:noProof/>
                <w:spacing w:val="7"/>
              </w:rPr>
              <w:t>第二节</w:t>
            </w:r>
            <w:r w:rsidR="00491C62" w:rsidRPr="00A21B4D">
              <w:rPr>
                <w:rStyle w:val="ac"/>
                <w:rFonts w:ascii="宋体" w:eastAsia="宋体" w:hAnsi="宋体" w:cs="宋体"/>
                <w:noProof/>
                <w:spacing w:val="7"/>
              </w:rPr>
              <w:t xml:space="preserve"> </w:t>
            </w:r>
            <w:r w:rsidR="00491C62" w:rsidRPr="00A21B4D">
              <w:rPr>
                <w:rStyle w:val="ac"/>
                <w:rFonts w:ascii="宋体" w:eastAsia="宋体" w:hAnsi="宋体" w:cs="宋体" w:hint="eastAsia"/>
                <w:noProof/>
                <w:spacing w:val="7"/>
              </w:rPr>
              <w:t>投诉书</w:t>
            </w:r>
            <w:r w:rsidR="00491C62" w:rsidRPr="00A21B4D">
              <w:rPr>
                <w:rStyle w:val="ac"/>
                <w:rFonts w:ascii="宋体" w:eastAsia="宋体" w:hAnsi="宋体" w:cs="宋体"/>
                <w:noProof/>
                <w:spacing w:val="7"/>
              </w:rPr>
              <w:t xml:space="preserve"> (</w:t>
            </w:r>
            <w:r w:rsidR="00491C62" w:rsidRPr="00A21B4D">
              <w:rPr>
                <w:rStyle w:val="ac"/>
                <w:rFonts w:ascii="宋体" w:eastAsia="宋体" w:hAnsi="宋体" w:cs="宋体" w:hint="eastAsia"/>
                <w:noProof/>
                <w:spacing w:val="7"/>
              </w:rPr>
              <w:t>格式</w:t>
            </w:r>
            <w:r w:rsidR="00491C62" w:rsidRPr="00A21B4D">
              <w:rPr>
                <w:rStyle w:val="ac"/>
                <w:rFonts w:ascii="宋体" w:eastAsia="宋体" w:hAnsi="宋体" w:cs="宋体"/>
                <w:noProof/>
                <w:spacing w:val="6"/>
              </w:rPr>
              <w:t>)</w:t>
            </w:r>
            <w:r w:rsidR="00491C62">
              <w:rPr>
                <w:noProof/>
              </w:rPr>
              <w:tab/>
            </w:r>
            <w:r w:rsidR="009668A8">
              <w:rPr>
                <w:noProof/>
              </w:rPr>
              <w:fldChar w:fldCharType="begin"/>
            </w:r>
            <w:r w:rsidR="00491C62">
              <w:rPr>
                <w:noProof/>
              </w:rPr>
              <w:instrText xml:space="preserve"> PAGEREF _Toc230273564 \h </w:instrText>
            </w:r>
            <w:r w:rsidR="009668A8">
              <w:rPr>
                <w:noProof/>
              </w:rPr>
            </w:r>
            <w:r w:rsidR="009668A8">
              <w:rPr>
                <w:noProof/>
              </w:rPr>
              <w:fldChar w:fldCharType="separate"/>
            </w:r>
            <w:r w:rsidR="00491C62">
              <w:rPr>
                <w:noProof/>
              </w:rPr>
              <w:t>86</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5" w:history="1">
            <w:r w:rsidR="00491C62" w:rsidRPr="00A21B4D">
              <w:rPr>
                <w:rStyle w:val="ac"/>
                <w:rFonts w:ascii="宋体" w:eastAsia="宋体" w:hAnsi="宋体" w:cs="宋体" w:hint="eastAsia"/>
                <w:noProof/>
                <w:spacing w:val="8"/>
              </w:rPr>
              <w:t>投</w:t>
            </w:r>
            <w:r w:rsidR="00491C62" w:rsidRPr="00A21B4D">
              <w:rPr>
                <w:rStyle w:val="ac"/>
                <w:rFonts w:ascii="宋体" w:eastAsia="宋体" w:hAnsi="宋体" w:cs="宋体" w:hint="eastAsia"/>
                <w:noProof/>
                <w:spacing w:val="6"/>
              </w:rPr>
              <w:t>诉书范本</w:t>
            </w:r>
            <w:r w:rsidR="00491C62">
              <w:rPr>
                <w:noProof/>
              </w:rPr>
              <w:tab/>
            </w:r>
            <w:r w:rsidR="009668A8">
              <w:rPr>
                <w:noProof/>
              </w:rPr>
              <w:fldChar w:fldCharType="begin"/>
            </w:r>
            <w:r w:rsidR="00491C62">
              <w:rPr>
                <w:noProof/>
              </w:rPr>
              <w:instrText xml:space="preserve"> PAGEREF _Toc230273565 \h </w:instrText>
            </w:r>
            <w:r w:rsidR="009668A8">
              <w:rPr>
                <w:noProof/>
              </w:rPr>
            </w:r>
            <w:r w:rsidR="009668A8">
              <w:rPr>
                <w:noProof/>
              </w:rPr>
              <w:fldChar w:fldCharType="separate"/>
            </w:r>
            <w:r w:rsidR="00491C62">
              <w:rPr>
                <w:noProof/>
              </w:rPr>
              <w:t>86</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6" w:history="1">
            <w:r w:rsidR="00491C62" w:rsidRPr="00A21B4D">
              <w:rPr>
                <w:rStyle w:val="ac"/>
                <w:rFonts w:ascii="宋体" w:eastAsia="宋体" w:hAnsi="宋体" w:cs="宋体" w:hint="eastAsia"/>
                <w:noProof/>
                <w:spacing w:val="14"/>
                <w:position w:val="4"/>
              </w:rPr>
              <w:t>一</w:t>
            </w:r>
            <w:r w:rsidR="00491C62" w:rsidRPr="00A21B4D">
              <w:rPr>
                <w:rStyle w:val="ac"/>
                <w:rFonts w:ascii="宋体" w:eastAsia="宋体" w:hAnsi="宋体" w:cs="宋体" w:hint="eastAsia"/>
                <w:noProof/>
                <w:spacing w:val="8"/>
                <w:position w:val="4"/>
              </w:rPr>
              <w:t>、投诉相关主体基本情况</w:t>
            </w:r>
            <w:r w:rsidR="00491C62">
              <w:rPr>
                <w:noProof/>
              </w:rPr>
              <w:tab/>
            </w:r>
            <w:r w:rsidR="009668A8">
              <w:rPr>
                <w:noProof/>
              </w:rPr>
              <w:fldChar w:fldCharType="begin"/>
            </w:r>
            <w:r w:rsidR="00491C62">
              <w:rPr>
                <w:noProof/>
              </w:rPr>
              <w:instrText xml:space="preserve"> PAGEREF _Toc230273566 \h </w:instrText>
            </w:r>
            <w:r w:rsidR="009668A8">
              <w:rPr>
                <w:noProof/>
              </w:rPr>
            </w:r>
            <w:r w:rsidR="009668A8">
              <w:rPr>
                <w:noProof/>
              </w:rPr>
              <w:fldChar w:fldCharType="separate"/>
            </w:r>
            <w:r w:rsidR="00491C62">
              <w:rPr>
                <w:noProof/>
              </w:rPr>
              <w:t>86</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7" w:history="1">
            <w:r w:rsidR="00491C62" w:rsidRPr="00A21B4D">
              <w:rPr>
                <w:rStyle w:val="ac"/>
                <w:rFonts w:ascii="宋体" w:eastAsia="宋体" w:hAnsi="宋体" w:cs="宋体" w:hint="eastAsia"/>
                <w:noProof/>
                <w:spacing w:val="9"/>
                <w:position w:val="2"/>
              </w:rPr>
              <w:t>二</w:t>
            </w:r>
            <w:r w:rsidR="00491C62" w:rsidRPr="00A21B4D">
              <w:rPr>
                <w:rStyle w:val="ac"/>
                <w:rFonts w:ascii="宋体" w:eastAsia="宋体" w:hAnsi="宋体" w:cs="宋体" w:hint="eastAsia"/>
                <w:noProof/>
                <w:spacing w:val="8"/>
                <w:position w:val="2"/>
              </w:rPr>
              <w:t>、投诉项目基本情况</w:t>
            </w:r>
            <w:r w:rsidR="00491C62">
              <w:rPr>
                <w:noProof/>
              </w:rPr>
              <w:tab/>
            </w:r>
            <w:r w:rsidR="009668A8">
              <w:rPr>
                <w:noProof/>
              </w:rPr>
              <w:fldChar w:fldCharType="begin"/>
            </w:r>
            <w:r w:rsidR="00491C62">
              <w:rPr>
                <w:noProof/>
              </w:rPr>
              <w:instrText xml:space="preserve"> PAGEREF _Toc230273567 \h </w:instrText>
            </w:r>
            <w:r w:rsidR="009668A8">
              <w:rPr>
                <w:noProof/>
              </w:rPr>
            </w:r>
            <w:r w:rsidR="009668A8">
              <w:rPr>
                <w:noProof/>
              </w:rPr>
              <w:fldChar w:fldCharType="separate"/>
            </w:r>
            <w:r w:rsidR="00491C62">
              <w:rPr>
                <w:noProof/>
              </w:rPr>
              <w:t>86</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8" w:history="1">
            <w:r w:rsidR="00491C62" w:rsidRPr="00A21B4D">
              <w:rPr>
                <w:rStyle w:val="ac"/>
                <w:rFonts w:ascii="宋体" w:eastAsia="宋体" w:hAnsi="宋体" w:cs="宋体" w:hint="eastAsia"/>
                <w:noProof/>
                <w:spacing w:val="10"/>
              </w:rPr>
              <w:t>三</w:t>
            </w:r>
            <w:r w:rsidR="00491C62" w:rsidRPr="00A21B4D">
              <w:rPr>
                <w:rStyle w:val="ac"/>
                <w:rFonts w:ascii="宋体" w:eastAsia="宋体" w:hAnsi="宋体" w:cs="宋体" w:hint="eastAsia"/>
                <w:noProof/>
                <w:spacing w:val="7"/>
              </w:rPr>
              <w:t>、质疑基本情况</w:t>
            </w:r>
            <w:r w:rsidR="00491C62">
              <w:rPr>
                <w:noProof/>
              </w:rPr>
              <w:tab/>
            </w:r>
            <w:r w:rsidR="009668A8">
              <w:rPr>
                <w:noProof/>
              </w:rPr>
              <w:fldChar w:fldCharType="begin"/>
            </w:r>
            <w:r w:rsidR="00491C62">
              <w:rPr>
                <w:noProof/>
              </w:rPr>
              <w:instrText xml:space="preserve"> PAGEREF _Toc230273568 \h </w:instrText>
            </w:r>
            <w:r w:rsidR="009668A8">
              <w:rPr>
                <w:noProof/>
              </w:rPr>
            </w:r>
            <w:r w:rsidR="009668A8">
              <w:rPr>
                <w:noProof/>
              </w:rPr>
              <w:fldChar w:fldCharType="separate"/>
            </w:r>
            <w:r w:rsidR="00491C62">
              <w:rPr>
                <w:noProof/>
              </w:rPr>
              <w:t>87</w:t>
            </w:r>
            <w:r w:rsidR="009668A8">
              <w:rPr>
                <w:noProof/>
              </w:rPr>
              <w:fldChar w:fldCharType="end"/>
            </w:r>
          </w:hyperlink>
        </w:p>
        <w:p w:rsidR="00491C62" w:rsidRDefault="00FF55C1">
          <w:pPr>
            <w:pStyle w:val="3"/>
            <w:tabs>
              <w:tab w:val="right" w:leader="dot" w:pos="9629"/>
            </w:tabs>
            <w:rPr>
              <w:rFonts w:asciiTheme="minorHAnsi" w:eastAsiaTheme="minorEastAsia" w:hAnsiTheme="minorHAnsi" w:cstheme="minorBidi"/>
              <w:noProof/>
              <w:snapToGrid/>
              <w:color w:val="auto"/>
              <w:kern w:val="2"/>
              <w:szCs w:val="22"/>
            </w:rPr>
          </w:pPr>
          <w:hyperlink w:anchor="_Toc230273569" w:history="1">
            <w:r w:rsidR="00491C62" w:rsidRPr="00A21B4D">
              <w:rPr>
                <w:rStyle w:val="ac"/>
                <w:rFonts w:ascii="宋体" w:eastAsia="宋体" w:hAnsi="宋体" w:cs="宋体" w:hint="eastAsia"/>
                <w:noProof/>
                <w:spacing w:val="12"/>
              </w:rPr>
              <w:t>四</w:t>
            </w:r>
            <w:r w:rsidR="00491C62" w:rsidRPr="00A21B4D">
              <w:rPr>
                <w:rStyle w:val="ac"/>
                <w:rFonts w:ascii="宋体" w:eastAsia="宋体" w:hAnsi="宋体" w:cs="宋体" w:hint="eastAsia"/>
                <w:noProof/>
                <w:spacing w:val="7"/>
              </w:rPr>
              <w:t>、</w:t>
            </w:r>
            <w:r w:rsidR="00491C62" w:rsidRPr="00A21B4D">
              <w:rPr>
                <w:rStyle w:val="ac"/>
                <w:rFonts w:ascii="宋体" w:eastAsia="宋体" w:hAnsi="宋体" w:cs="宋体" w:hint="eastAsia"/>
                <w:noProof/>
                <w:spacing w:val="6"/>
              </w:rPr>
              <w:t>投诉事项具体内容</w:t>
            </w:r>
            <w:r w:rsidR="00491C62">
              <w:rPr>
                <w:noProof/>
              </w:rPr>
              <w:tab/>
            </w:r>
            <w:r w:rsidR="009668A8">
              <w:rPr>
                <w:noProof/>
              </w:rPr>
              <w:fldChar w:fldCharType="begin"/>
            </w:r>
            <w:r w:rsidR="00491C62">
              <w:rPr>
                <w:noProof/>
              </w:rPr>
              <w:instrText xml:space="preserve"> PAGEREF _Toc230273569 \h </w:instrText>
            </w:r>
            <w:r w:rsidR="009668A8">
              <w:rPr>
                <w:noProof/>
              </w:rPr>
            </w:r>
            <w:r w:rsidR="009668A8">
              <w:rPr>
                <w:noProof/>
              </w:rPr>
              <w:fldChar w:fldCharType="separate"/>
            </w:r>
            <w:r w:rsidR="00491C62">
              <w:rPr>
                <w:noProof/>
              </w:rPr>
              <w:t>87</w:t>
            </w:r>
            <w:r w:rsidR="009668A8">
              <w:rPr>
                <w:noProof/>
              </w:rPr>
              <w:fldChar w:fldCharType="end"/>
            </w:r>
          </w:hyperlink>
        </w:p>
        <w:p w:rsidR="00007554" w:rsidRDefault="009668A8">
          <w:pPr>
            <w:rPr>
              <w:rFonts w:asciiTheme="minorEastAsia" w:eastAsiaTheme="minorEastAsia" w:hAnsiTheme="minorEastAsia"/>
              <w:color w:val="auto"/>
            </w:rPr>
            <w:sectPr w:rsidR="00007554">
              <w:headerReference w:type="default" r:id="rId11"/>
              <w:pgSz w:w="11906" w:h="16839"/>
              <w:pgMar w:top="987" w:right="1133" w:bottom="0" w:left="1134" w:header="746" w:footer="0" w:gutter="0"/>
              <w:cols w:space="720"/>
            </w:sectPr>
          </w:pPr>
          <w:r>
            <w:rPr>
              <w:rFonts w:asciiTheme="minorEastAsia" w:eastAsiaTheme="minorEastAsia" w:hAnsiTheme="minorEastAsia"/>
              <w:color w:val="auto"/>
            </w:rPr>
            <w:fldChar w:fldCharType="end"/>
          </w:r>
        </w:p>
      </w:sdtContent>
    </w:sdt>
    <w:p w:rsidR="00007554" w:rsidRDefault="00007554">
      <w:pPr>
        <w:spacing w:line="256" w:lineRule="auto"/>
        <w:rPr>
          <w:rFonts w:asciiTheme="minorEastAsia" w:eastAsiaTheme="minorEastAsia" w:hAnsiTheme="minorEastAsia"/>
          <w:color w:val="auto"/>
        </w:rPr>
      </w:pPr>
    </w:p>
    <w:p w:rsidR="00007554" w:rsidRDefault="00D0112E">
      <w:pPr>
        <w:spacing w:before="114" w:line="692" w:lineRule="exact"/>
        <w:ind w:left="3562"/>
        <w:outlineLvl w:val="0"/>
        <w:rPr>
          <w:rFonts w:asciiTheme="minorEastAsia" w:eastAsiaTheme="minorEastAsia" w:hAnsiTheme="minorEastAsia" w:cs="宋体"/>
          <w:color w:val="auto"/>
          <w:sz w:val="35"/>
          <w:szCs w:val="35"/>
        </w:rPr>
      </w:pPr>
      <w:bookmarkStart w:id="0" w:name="_Toc230273518"/>
      <w:r>
        <w:rPr>
          <w:rFonts w:asciiTheme="minorEastAsia" w:eastAsiaTheme="minorEastAsia" w:hAnsiTheme="minorEastAsia" w:cs="宋体"/>
          <w:color w:val="auto"/>
          <w:spacing w:val="9"/>
          <w:position w:val="25"/>
          <w:sz w:val="35"/>
          <w:szCs w:val="35"/>
        </w:rPr>
        <w:t>第</w:t>
      </w:r>
      <w:r>
        <w:rPr>
          <w:rFonts w:asciiTheme="minorEastAsia" w:eastAsiaTheme="minorEastAsia" w:hAnsiTheme="minorEastAsia" w:cs="宋体"/>
          <w:color w:val="auto"/>
          <w:spacing w:val="8"/>
          <w:position w:val="25"/>
          <w:sz w:val="35"/>
          <w:szCs w:val="35"/>
        </w:rPr>
        <w:t>一章  招标公告</w:t>
      </w:r>
      <w:bookmarkEnd w:id="0"/>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宋体" w:hint="eastAsia"/>
          <w:b/>
          <w:color w:val="auto"/>
          <w:sz w:val="28"/>
          <w:szCs w:val="28"/>
        </w:rPr>
        <w:t>广西国伟工程咨询有限公司</w:t>
      </w:r>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宋体" w:hint="eastAsia"/>
          <w:b/>
          <w:color w:val="auto"/>
          <w:sz w:val="28"/>
          <w:szCs w:val="28"/>
        </w:rPr>
        <w:t>关于</w:t>
      </w:r>
      <w:r>
        <w:rPr>
          <w:rFonts w:asciiTheme="minorEastAsia" w:eastAsiaTheme="minorEastAsia" w:hAnsiTheme="minorEastAsia" w:cs="微软雅黑" w:hint="eastAsia"/>
          <w:b/>
          <w:color w:val="auto"/>
          <w:sz w:val="28"/>
          <w:szCs w:val="28"/>
        </w:rPr>
        <w:t>都安瑶族自治县电子政务外网线路租赁和运维服务项目</w:t>
      </w:r>
      <w:r>
        <w:rPr>
          <w:rFonts w:asciiTheme="minorEastAsia" w:eastAsiaTheme="minorEastAsia" w:hAnsiTheme="minorEastAsia" w:cs="宋体" w:hint="eastAsia"/>
          <w:b/>
          <w:color w:val="auto"/>
          <w:sz w:val="28"/>
          <w:szCs w:val="28"/>
        </w:rPr>
        <w:t>的</w:t>
      </w:r>
    </w:p>
    <w:p w:rsidR="00007554" w:rsidRDefault="00D0112E">
      <w:pPr>
        <w:spacing w:line="400" w:lineRule="exact"/>
        <w:jc w:val="center"/>
        <w:rPr>
          <w:rFonts w:asciiTheme="minorEastAsia" w:eastAsiaTheme="minorEastAsia" w:hAnsiTheme="minorEastAsia" w:cs="宋体"/>
          <w:b/>
          <w:color w:val="auto"/>
          <w:sz w:val="28"/>
          <w:szCs w:val="28"/>
        </w:rPr>
      </w:pPr>
      <w:r>
        <w:rPr>
          <w:rFonts w:asciiTheme="minorEastAsia" w:eastAsiaTheme="minorEastAsia" w:hAnsiTheme="minorEastAsia" w:cs="微软雅黑" w:hint="eastAsia"/>
          <w:b/>
          <w:color w:val="auto"/>
          <w:sz w:val="28"/>
          <w:szCs w:val="28"/>
        </w:rPr>
        <w:t>公开招</w:t>
      </w:r>
      <w:r>
        <w:rPr>
          <w:rFonts w:asciiTheme="minorEastAsia" w:eastAsiaTheme="minorEastAsia" w:hAnsiTheme="minorEastAsia" w:hint="eastAsia"/>
          <w:b/>
          <w:color w:val="auto"/>
          <w:sz w:val="28"/>
          <w:szCs w:val="24"/>
        </w:rPr>
        <w:t>标公告（远程异地评标）</w:t>
      </w:r>
    </w:p>
    <w:p w:rsidR="00007554" w:rsidRDefault="00007554">
      <w:pPr>
        <w:spacing w:line="126" w:lineRule="exact"/>
        <w:rPr>
          <w:rFonts w:asciiTheme="minorEastAsia" w:eastAsiaTheme="minorEastAsia" w:hAnsiTheme="minorEastAsia"/>
          <w:color w:val="auto"/>
        </w:rPr>
      </w:pPr>
    </w:p>
    <w:p w:rsidR="00007554"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Cs w:val="22"/>
        </w:rPr>
      </w:pPr>
      <w:r>
        <w:rPr>
          <w:rFonts w:asciiTheme="minorEastAsia" w:eastAsiaTheme="minorEastAsia" w:hAnsiTheme="minorEastAsia" w:cs="Calibri" w:hint="eastAsia"/>
          <w:b/>
          <w:snapToGrid/>
          <w:color w:val="auto"/>
          <w:kern w:val="2"/>
          <w:szCs w:val="22"/>
        </w:rPr>
        <w:t>项目概况</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都安瑶族自治县电子政务外网线路租赁和运维服务项目的潜在投标人应在广西政府采购云平台（</w:t>
      </w:r>
      <w:hyperlink r:id="rId12" w:history="1">
        <w:r w:rsidRPr="00B32A27">
          <w:rPr>
            <w:rStyle w:val="ac"/>
            <w:rFonts w:asciiTheme="minorEastAsia" w:eastAsiaTheme="minorEastAsia" w:hAnsiTheme="minorEastAsia" w:cs="宋体" w:hint="eastAsia"/>
            <w:snapToGrid/>
            <w:color w:val="auto"/>
            <w:kern w:val="2"/>
            <w:sz w:val="24"/>
            <w:szCs w:val="24"/>
          </w:rPr>
          <w:t>https://www.gcy.zfcg.gxzf.gov.cn/）获取招标文件，并于</w:t>
        </w:r>
        <w:r w:rsidRPr="00B32A27">
          <w:rPr>
            <w:rStyle w:val="ac"/>
            <w:rFonts w:asciiTheme="minorEastAsia" w:eastAsiaTheme="minorEastAsia" w:hAnsiTheme="minorEastAsia" w:cs="宋体"/>
            <w:snapToGrid/>
            <w:color w:val="auto"/>
            <w:kern w:val="2"/>
            <w:sz w:val="24"/>
            <w:szCs w:val="24"/>
          </w:rPr>
          <w:t>2026</w:t>
        </w:r>
        <w:r w:rsidRPr="00B32A27">
          <w:rPr>
            <w:rStyle w:val="ac"/>
            <w:rFonts w:asciiTheme="minorEastAsia" w:eastAsiaTheme="minorEastAsia" w:hAnsiTheme="minorEastAsia" w:cs="宋体" w:hint="eastAsia"/>
            <w:snapToGrid/>
            <w:color w:val="auto"/>
            <w:kern w:val="2"/>
            <w:sz w:val="24"/>
            <w:szCs w:val="24"/>
          </w:rPr>
          <w:t>年</w:t>
        </w:r>
      </w:hyperlink>
      <w:r w:rsidR="00FF55C1">
        <w:rPr>
          <w:rFonts w:asciiTheme="minorEastAsia" w:eastAsiaTheme="minorEastAsia" w:hAnsiTheme="minorEastAsia" w:cs="宋体" w:hint="eastAsia"/>
          <w:snapToGrid/>
          <w:color w:val="auto"/>
          <w:kern w:val="2"/>
          <w:sz w:val="24"/>
          <w:szCs w:val="24"/>
        </w:rPr>
        <w:t>6</w:t>
      </w:r>
      <w:r w:rsidRPr="00B32A27">
        <w:rPr>
          <w:rFonts w:asciiTheme="minorEastAsia" w:eastAsiaTheme="minorEastAsia" w:hAnsiTheme="minorEastAsia" w:cs="宋体" w:hint="eastAsia"/>
          <w:snapToGrid/>
          <w:color w:val="auto"/>
          <w:kern w:val="2"/>
          <w:sz w:val="24"/>
          <w:szCs w:val="24"/>
        </w:rPr>
        <w:t>月</w:t>
      </w:r>
      <w:r w:rsidR="00FF55C1">
        <w:rPr>
          <w:rFonts w:asciiTheme="minorEastAsia" w:eastAsiaTheme="minorEastAsia" w:hAnsiTheme="minorEastAsia" w:cs="宋体" w:hint="eastAsia"/>
          <w:snapToGrid/>
          <w:color w:val="auto"/>
          <w:kern w:val="2"/>
          <w:sz w:val="24"/>
          <w:szCs w:val="24"/>
        </w:rPr>
        <w:t>15</w:t>
      </w:r>
      <w:r w:rsidRPr="00B32A27">
        <w:rPr>
          <w:rFonts w:asciiTheme="minorEastAsia" w:eastAsiaTheme="minorEastAsia" w:hAnsiTheme="minorEastAsia" w:cs="宋体" w:hint="eastAsia"/>
          <w:snapToGrid/>
          <w:color w:val="auto"/>
          <w:kern w:val="2"/>
          <w:sz w:val="24"/>
          <w:szCs w:val="24"/>
        </w:rPr>
        <w:t>日</w:t>
      </w:r>
      <w:r w:rsidRPr="00B32A27">
        <w:rPr>
          <w:rFonts w:asciiTheme="minorEastAsia" w:eastAsiaTheme="minorEastAsia" w:hAnsiTheme="minorEastAsia" w:cs="宋体"/>
          <w:snapToGrid/>
          <w:color w:val="auto"/>
          <w:kern w:val="2"/>
          <w:sz w:val="24"/>
          <w:szCs w:val="24"/>
        </w:rPr>
        <w:t>10</w:t>
      </w:r>
      <w:r w:rsidRPr="00B32A27">
        <w:rPr>
          <w:rFonts w:asciiTheme="minorEastAsia" w:eastAsiaTheme="minorEastAsia" w:hAnsiTheme="minorEastAsia" w:cs="宋体" w:hint="eastAsia"/>
          <w:snapToGrid/>
          <w:color w:val="auto"/>
          <w:kern w:val="2"/>
          <w:sz w:val="24"/>
          <w:szCs w:val="24"/>
        </w:rPr>
        <w:t>时</w:t>
      </w:r>
      <w:r w:rsidRPr="00B32A27">
        <w:rPr>
          <w:rFonts w:asciiTheme="minorEastAsia" w:eastAsiaTheme="minorEastAsia" w:hAnsiTheme="minorEastAsia" w:cs="宋体"/>
          <w:snapToGrid/>
          <w:color w:val="auto"/>
          <w:kern w:val="2"/>
          <w:sz w:val="24"/>
          <w:szCs w:val="24"/>
        </w:rPr>
        <w:t>00</w:t>
      </w:r>
      <w:r w:rsidRPr="00B32A27">
        <w:rPr>
          <w:rFonts w:asciiTheme="minorEastAsia" w:eastAsiaTheme="minorEastAsia" w:hAnsiTheme="minorEastAsia" w:cs="宋体" w:hint="eastAsia"/>
          <w:snapToGrid/>
          <w:color w:val="auto"/>
          <w:kern w:val="2"/>
          <w:sz w:val="24"/>
          <w:szCs w:val="24"/>
        </w:rPr>
        <w:t>分（北京时间）前递交投标文件。</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一、项目基本情况</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项目编号：</w:t>
      </w:r>
      <w:r w:rsidR="009F6495" w:rsidRPr="009F6495">
        <w:rPr>
          <w:rFonts w:asciiTheme="minorEastAsia" w:eastAsiaTheme="minorEastAsia" w:hAnsiTheme="minorEastAsia" w:cs="Calibri"/>
          <w:snapToGrid/>
          <w:color w:val="auto"/>
          <w:kern w:val="2"/>
          <w:sz w:val="24"/>
          <w:szCs w:val="24"/>
        </w:rPr>
        <w:t>HCZC2026-G3-280017-GXGW</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项目名称：都安瑶族自治县电子政务外网线路租赁和运维服务项目</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预算金额</w:t>
      </w:r>
      <w:r w:rsidRPr="00B32A27">
        <w:rPr>
          <w:rFonts w:asciiTheme="minorEastAsia" w:eastAsiaTheme="minorEastAsia" w:hAnsiTheme="minorEastAsia" w:cs="Calibri" w:hint="eastAsia"/>
          <w:snapToGrid/>
          <w:color w:val="auto"/>
          <w:kern w:val="2"/>
          <w:sz w:val="24"/>
          <w:szCs w:val="24"/>
        </w:rPr>
        <w:t>：</w:t>
      </w:r>
      <w:r w:rsidR="00B62AF4" w:rsidRPr="00B32A27">
        <w:rPr>
          <w:rFonts w:asciiTheme="minorEastAsia" w:eastAsiaTheme="minorEastAsia" w:hAnsiTheme="minorEastAsia" w:cs="Calibri" w:hint="eastAsia"/>
          <w:snapToGrid/>
          <w:color w:val="auto"/>
          <w:kern w:val="2"/>
          <w:sz w:val="24"/>
          <w:szCs w:val="24"/>
        </w:rPr>
        <w:t>4178826.51</w:t>
      </w:r>
      <w:r w:rsidRPr="00B32A27">
        <w:rPr>
          <w:rFonts w:asciiTheme="minorEastAsia" w:eastAsiaTheme="minorEastAsia" w:hAnsiTheme="minorEastAsia" w:cs="Calibri" w:hint="eastAsia"/>
          <w:snapToGrid/>
          <w:color w:val="auto"/>
          <w:kern w:val="2"/>
          <w:sz w:val="24"/>
          <w:szCs w:val="24"/>
        </w:rPr>
        <w:t>元</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最高限价：</w:t>
      </w:r>
      <w:r w:rsidR="00B62AF4" w:rsidRPr="00B32A27">
        <w:rPr>
          <w:rFonts w:asciiTheme="minorEastAsia" w:eastAsiaTheme="minorEastAsia" w:hAnsiTheme="minorEastAsia" w:cs="Calibri" w:hint="eastAsia"/>
          <w:snapToGrid/>
          <w:color w:val="auto"/>
          <w:kern w:val="2"/>
          <w:sz w:val="24"/>
          <w:szCs w:val="24"/>
        </w:rPr>
        <w:t>4178826.51</w:t>
      </w:r>
      <w:r w:rsidRPr="00B32A27">
        <w:rPr>
          <w:rFonts w:asciiTheme="minorEastAsia" w:eastAsiaTheme="minorEastAsia" w:hAnsiTheme="minorEastAsia" w:cs="Calibri" w:hint="eastAsia"/>
          <w:snapToGrid/>
          <w:color w:val="auto"/>
          <w:kern w:val="2"/>
          <w:sz w:val="24"/>
          <w:szCs w:val="24"/>
        </w:rPr>
        <w:t>元</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简要规格描述或项目基本概况介绍、用途：</w:t>
      </w:r>
      <w:bookmarkStart w:id="1" w:name="OLE_LINK1"/>
      <w:r w:rsidRPr="00B32A27">
        <w:rPr>
          <w:rFonts w:asciiTheme="minorEastAsia" w:eastAsiaTheme="minorEastAsia" w:hAnsiTheme="minorEastAsia" w:cs="Calibri" w:hint="eastAsia"/>
          <w:snapToGrid/>
          <w:color w:val="auto"/>
          <w:kern w:val="2"/>
          <w:sz w:val="24"/>
          <w:szCs w:val="24"/>
        </w:rPr>
        <w:t>都安瑶族自治县电子政务外网线路租赁和运维服务1项。具体内容详见招标文件。</w:t>
      </w:r>
      <w:bookmarkEnd w:id="1"/>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合同履行期限：</w:t>
      </w:r>
      <w:r w:rsidRPr="00B32A27">
        <w:rPr>
          <w:rFonts w:asciiTheme="minorEastAsia" w:eastAsiaTheme="minorEastAsia" w:hAnsiTheme="minorEastAsia" w:cs="宋体" w:hint="eastAsia"/>
          <w:color w:val="auto"/>
          <w:sz w:val="24"/>
          <w:szCs w:val="24"/>
        </w:rPr>
        <w:t>服务期限为3年(自验收合格之日起计算)</w:t>
      </w:r>
      <w:r w:rsidRPr="00B32A27">
        <w:rPr>
          <w:rFonts w:asciiTheme="minorEastAsia" w:eastAsiaTheme="minorEastAsia" w:hAnsiTheme="minorEastAsia" w:cs="Calibri"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本项目不接受联合体投标。</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二、申请人的资格要求：</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1.满足《中华人民共和国政府采购法》第二十二条规定；</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2.落实政府采购政策需满足的资格要求：本项目非专门面向中小企业；</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3</w:t>
      </w:r>
      <w:r w:rsidRPr="00B32A27">
        <w:rPr>
          <w:rFonts w:asciiTheme="minorEastAsia" w:eastAsiaTheme="minorEastAsia" w:hAnsiTheme="minorEastAsia" w:cs="宋体"/>
          <w:snapToGrid/>
          <w:color w:val="auto"/>
          <w:kern w:val="2"/>
          <w:sz w:val="24"/>
          <w:szCs w:val="24"/>
        </w:rPr>
        <w:t>.</w:t>
      </w:r>
      <w:r w:rsidRPr="00B32A27">
        <w:rPr>
          <w:rFonts w:asciiTheme="minorEastAsia" w:eastAsiaTheme="minorEastAsia" w:hAnsiTheme="minorEastAsia" w:cs="宋体" w:hint="eastAsia"/>
          <w:snapToGrid/>
          <w:color w:val="auto"/>
          <w:kern w:val="2"/>
          <w:sz w:val="24"/>
          <w:szCs w:val="24"/>
        </w:rPr>
        <w:t>本项目的特定资格要求：无</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三、获取招标文件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时间：2</w:t>
      </w:r>
      <w:r w:rsidRPr="00B32A27">
        <w:rPr>
          <w:rFonts w:asciiTheme="minorEastAsia" w:eastAsiaTheme="minorEastAsia" w:hAnsiTheme="minorEastAsia" w:cs="Calibri"/>
          <w:snapToGrid/>
          <w:color w:val="auto"/>
          <w:kern w:val="2"/>
          <w:sz w:val="24"/>
          <w:szCs w:val="24"/>
        </w:rPr>
        <w:t>02</w:t>
      </w:r>
      <w:r w:rsidRPr="00B32A27">
        <w:rPr>
          <w:rFonts w:asciiTheme="minorEastAsia" w:eastAsiaTheme="minorEastAsia" w:hAnsiTheme="minorEastAsia" w:cs="Calibri" w:hint="eastAsia"/>
          <w:snapToGrid/>
          <w:color w:val="auto"/>
          <w:kern w:val="2"/>
          <w:sz w:val="24"/>
          <w:szCs w:val="24"/>
        </w:rPr>
        <w:t>6年</w:t>
      </w:r>
      <w:r w:rsidR="00FF55C1">
        <w:rPr>
          <w:rFonts w:asciiTheme="minorEastAsia" w:eastAsiaTheme="minorEastAsia" w:hAnsiTheme="minorEastAsia" w:cs="Calibri" w:hint="eastAsia"/>
          <w:snapToGrid/>
          <w:color w:val="auto"/>
          <w:kern w:val="2"/>
          <w:sz w:val="24"/>
          <w:szCs w:val="24"/>
        </w:rPr>
        <w:t>5</w:t>
      </w:r>
      <w:r w:rsidRPr="00B32A27">
        <w:rPr>
          <w:rFonts w:asciiTheme="minorEastAsia" w:eastAsiaTheme="minorEastAsia" w:hAnsiTheme="minorEastAsia" w:cs="Calibri" w:hint="eastAsia"/>
          <w:snapToGrid/>
          <w:color w:val="auto"/>
          <w:kern w:val="2"/>
          <w:sz w:val="24"/>
          <w:szCs w:val="24"/>
        </w:rPr>
        <w:t>月</w:t>
      </w:r>
      <w:r w:rsidR="00FF55C1">
        <w:rPr>
          <w:rFonts w:asciiTheme="minorEastAsia" w:eastAsiaTheme="minorEastAsia" w:hAnsiTheme="minorEastAsia" w:cs="Calibri" w:hint="eastAsia"/>
          <w:snapToGrid/>
          <w:color w:val="auto"/>
          <w:kern w:val="2"/>
          <w:sz w:val="24"/>
          <w:szCs w:val="24"/>
        </w:rPr>
        <w:t>25</w:t>
      </w:r>
      <w:r w:rsidRPr="00B32A27">
        <w:rPr>
          <w:rFonts w:asciiTheme="minorEastAsia" w:eastAsiaTheme="minorEastAsia" w:hAnsiTheme="minorEastAsia" w:cs="Calibri" w:hint="eastAsia"/>
          <w:snapToGrid/>
          <w:color w:val="auto"/>
          <w:kern w:val="2"/>
          <w:sz w:val="24"/>
          <w:szCs w:val="24"/>
        </w:rPr>
        <w:t>日至2</w:t>
      </w:r>
      <w:r w:rsidRPr="00B32A27">
        <w:rPr>
          <w:rFonts w:asciiTheme="minorEastAsia" w:eastAsiaTheme="minorEastAsia" w:hAnsiTheme="minorEastAsia" w:cs="Calibri"/>
          <w:snapToGrid/>
          <w:color w:val="auto"/>
          <w:kern w:val="2"/>
          <w:sz w:val="24"/>
          <w:szCs w:val="24"/>
        </w:rPr>
        <w:t>026</w:t>
      </w:r>
      <w:r w:rsidRPr="00B32A27">
        <w:rPr>
          <w:rFonts w:asciiTheme="minorEastAsia" w:eastAsiaTheme="minorEastAsia" w:hAnsiTheme="minorEastAsia" w:cs="Calibri" w:hint="eastAsia"/>
          <w:snapToGrid/>
          <w:color w:val="auto"/>
          <w:kern w:val="2"/>
          <w:sz w:val="24"/>
          <w:szCs w:val="24"/>
        </w:rPr>
        <w:t>年</w:t>
      </w:r>
      <w:r w:rsidR="00FF55C1">
        <w:rPr>
          <w:rFonts w:asciiTheme="minorEastAsia" w:eastAsiaTheme="minorEastAsia" w:hAnsiTheme="minorEastAsia" w:cs="Calibri" w:hint="eastAsia"/>
          <w:snapToGrid/>
          <w:color w:val="auto"/>
          <w:kern w:val="2"/>
          <w:sz w:val="24"/>
          <w:szCs w:val="24"/>
        </w:rPr>
        <w:t>6</w:t>
      </w:r>
      <w:r w:rsidRPr="00B32A27">
        <w:rPr>
          <w:rFonts w:asciiTheme="minorEastAsia" w:eastAsiaTheme="minorEastAsia" w:hAnsiTheme="minorEastAsia" w:cs="Calibri" w:hint="eastAsia"/>
          <w:snapToGrid/>
          <w:color w:val="auto"/>
          <w:kern w:val="2"/>
          <w:sz w:val="24"/>
          <w:szCs w:val="24"/>
        </w:rPr>
        <w:t>月</w:t>
      </w:r>
      <w:r w:rsidR="00FF55C1">
        <w:rPr>
          <w:rFonts w:asciiTheme="minorEastAsia" w:eastAsiaTheme="minorEastAsia" w:hAnsiTheme="minorEastAsia" w:cs="Calibri" w:hint="eastAsia"/>
          <w:snapToGrid/>
          <w:color w:val="auto"/>
          <w:kern w:val="2"/>
          <w:sz w:val="24"/>
          <w:szCs w:val="24"/>
        </w:rPr>
        <w:t>14</w:t>
      </w:r>
      <w:r w:rsidRPr="00B32A27">
        <w:rPr>
          <w:rFonts w:asciiTheme="minorEastAsia" w:eastAsiaTheme="minorEastAsia" w:hAnsiTheme="minorEastAsia" w:cs="Calibri" w:hint="eastAsia"/>
          <w:snapToGrid/>
          <w:color w:val="auto"/>
          <w:kern w:val="2"/>
          <w:sz w:val="24"/>
          <w:szCs w:val="24"/>
        </w:rPr>
        <w:t>日，每天上午00:00至12:00，下午12:00至23:59（北京时间，法定节假日除外）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地点（网址）：</w:t>
      </w:r>
      <w:bookmarkStart w:id="2" w:name="_Hlk159511481"/>
      <w:bookmarkStart w:id="3" w:name="OLE_LINK3"/>
      <w:bookmarkStart w:id="4" w:name="OLE_LINK4"/>
      <w:r w:rsidRPr="00B32A27">
        <w:rPr>
          <w:rFonts w:asciiTheme="minorEastAsia" w:eastAsiaTheme="minorEastAsia" w:hAnsiTheme="minorEastAsia" w:cs="Calibri" w:hint="eastAsia"/>
          <w:snapToGrid/>
          <w:color w:val="auto"/>
          <w:kern w:val="2"/>
          <w:sz w:val="24"/>
          <w:szCs w:val="24"/>
        </w:rPr>
        <w:t>广西政府采购云平台</w:t>
      </w:r>
      <w:bookmarkEnd w:id="2"/>
      <w:r w:rsidRPr="00B32A27">
        <w:rPr>
          <w:rFonts w:asciiTheme="minorEastAsia" w:eastAsiaTheme="minorEastAsia" w:hAnsiTheme="minorEastAsia" w:cs="Calibri" w:hint="eastAsia"/>
          <w:snapToGrid/>
          <w:color w:val="auto"/>
          <w:kern w:val="2"/>
          <w:sz w:val="24"/>
          <w:szCs w:val="24"/>
        </w:rPr>
        <w:t>（</w:t>
      </w:r>
      <w:r w:rsidRPr="00B32A27">
        <w:rPr>
          <w:rFonts w:asciiTheme="minorEastAsia" w:eastAsiaTheme="minorEastAsia" w:hAnsiTheme="minorEastAsia" w:cs="Calibri"/>
          <w:snapToGrid/>
          <w:color w:val="auto"/>
          <w:kern w:val="2"/>
          <w:sz w:val="24"/>
          <w:szCs w:val="24"/>
        </w:rPr>
        <w:t>https://www.gcy.zfcg.gxzf.gov.cn/</w:t>
      </w:r>
      <w:r w:rsidRPr="00B32A27">
        <w:rPr>
          <w:rFonts w:asciiTheme="minorEastAsia" w:eastAsiaTheme="minorEastAsia" w:hAnsiTheme="minorEastAsia" w:cs="Calibri" w:hint="eastAsia"/>
          <w:snapToGrid/>
          <w:color w:val="auto"/>
          <w:kern w:val="2"/>
          <w:sz w:val="24"/>
          <w:szCs w:val="24"/>
        </w:rPr>
        <w:t>）</w:t>
      </w:r>
      <w:bookmarkEnd w:id="3"/>
      <w:bookmarkEnd w:id="4"/>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方式：供应商登录广西政府采购云平台https://www.gcy.zfcg.gxzf.gov.cn/在线申请获取采购文件（进入“项目采购”应用，在获取采购文件菜单中选择项目，申请获取采购文件）</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售价：0元</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四、提交投标文件截止时间、开标时间和地点</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 xml:space="preserve">    提交投标文件截止时间：</w:t>
      </w:r>
      <w:r w:rsidRPr="00B32A27">
        <w:rPr>
          <w:rFonts w:asciiTheme="minorEastAsia" w:eastAsiaTheme="minorEastAsia" w:hAnsiTheme="minorEastAsia" w:cs="宋体"/>
          <w:snapToGrid/>
          <w:color w:val="auto"/>
          <w:kern w:val="2"/>
          <w:sz w:val="24"/>
          <w:szCs w:val="24"/>
        </w:rPr>
        <w:t>2026</w:t>
      </w:r>
      <w:r w:rsidRPr="00B32A27">
        <w:rPr>
          <w:rFonts w:asciiTheme="minorEastAsia" w:eastAsiaTheme="minorEastAsia" w:hAnsiTheme="minorEastAsia" w:cs="宋体" w:hint="eastAsia"/>
          <w:snapToGrid/>
          <w:color w:val="auto"/>
          <w:kern w:val="2"/>
          <w:sz w:val="24"/>
          <w:szCs w:val="24"/>
        </w:rPr>
        <w:t>年</w:t>
      </w:r>
      <w:r w:rsidR="00FF55C1">
        <w:rPr>
          <w:rFonts w:asciiTheme="minorEastAsia" w:eastAsiaTheme="minorEastAsia" w:hAnsiTheme="minorEastAsia" w:cs="宋体" w:hint="eastAsia"/>
          <w:snapToGrid/>
          <w:color w:val="auto"/>
          <w:kern w:val="2"/>
          <w:sz w:val="24"/>
          <w:szCs w:val="24"/>
        </w:rPr>
        <w:t>6</w:t>
      </w:r>
      <w:r w:rsidRPr="00B32A27">
        <w:rPr>
          <w:rFonts w:asciiTheme="minorEastAsia" w:eastAsiaTheme="minorEastAsia" w:hAnsiTheme="minorEastAsia" w:cs="宋体" w:hint="eastAsia"/>
          <w:snapToGrid/>
          <w:color w:val="auto"/>
          <w:kern w:val="2"/>
          <w:sz w:val="24"/>
          <w:szCs w:val="24"/>
        </w:rPr>
        <w:t>月</w:t>
      </w:r>
      <w:r w:rsidR="00FF55C1">
        <w:rPr>
          <w:rFonts w:asciiTheme="minorEastAsia" w:eastAsiaTheme="minorEastAsia" w:hAnsiTheme="minorEastAsia" w:cs="宋体" w:hint="eastAsia"/>
          <w:snapToGrid/>
          <w:color w:val="auto"/>
          <w:kern w:val="2"/>
          <w:sz w:val="24"/>
          <w:szCs w:val="24"/>
        </w:rPr>
        <w:t>15</w:t>
      </w:r>
      <w:r w:rsidRPr="00B32A27">
        <w:rPr>
          <w:rFonts w:asciiTheme="minorEastAsia" w:eastAsiaTheme="minorEastAsia" w:hAnsiTheme="minorEastAsia" w:cs="宋体" w:hint="eastAsia"/>
          <w:snapToGrid/>
          <w:color w:val="auto"/>
          <w:kern w:val="2"/>
          <w:sz w:val="24"/>
          <w:szCs w:val="24"/>
        </w:rPr>
        <w:t>日</w:t>
      </w:r>
      <w:r w:rsidRPr="00B32A27">
        <w:rPr>
          <w:rFonts w:asciiTheme="minorEastAsia" w:eastAsiaTheme="minorEastAsia" w:hAnsiTheme="minorEastAsia" w:cs="宋体"/>
          <w:snapToGrid/>
          <w:color w:val="auto"/>
          <w:kern w:val="2"/>
          <w:sz w:val="24"/>
          <w:szCs w:val="24"/>
        </w:rPr>
        <w:t>10</w:t>
      </w:r>
      <w:r w:rsidRPr="00B32A27">
        <w:rPr>
          <w:rFonts w:asciiTheme="minorEastAsia" w:eastAsiaTheme="minorEastAsia" w:hAnsiTheme="minorEastAsia" w:cs="宋体" w:hint="eastAsia"/>
          <w:snapToGrid/>
          <w:color w:val="auto"/>
          <w:kern w:val="2"/>
          <w:sz w:val="24"/>
          <w:szCs w:val="24"/>
        </w:rPr>
        <w:t>时</w:t>
      </w:r>
      <w:r w:rsidRPr="00B32A27">
        <w:rPr>
          <w:rFonts w:asciiTheme="minorEastAsia" w:eastAsiaTheme="minorEastAsia" w:hAnsiTheme="minorEastAsia" w:cs="宋体"/>
          <w:snapToGrid/>
          <w:color w:val="auto"/>
          <w:kern w:val="2"/>
          <w:sz w:val="24"/>
          <w:szCs w:val="24"/>
        </w:rPr>
        <w:t>00</w:t>
      </w:r>
      <w:r w:rsidRPr="00B32A27">
        <w:rPr>
          <w:rFonts w:asciiTheme="minorEastAsia" w:eastAsiaTheme="minorEastAsia" w:hAnsiTheme="minorEastAsia" w:cs="宋体" w:hint="eastAsia"/>
          <w:snapToGrid/>
          <w:color w:val="auto"/>
          <w:kern w:val="2"/>
          <w:sz w:val="24"/>
          <w:szCs w:val="24"/>
        </w:rPr>
        <w:t>分</w:t>
      </w:r>
      <w:r w:rsidRPr="00B32A27">
        <w:rPr>
          <w:rFonts w:asciiTheme="minorEastAsia" w:eastAsiaTheme="minorEastAsia" w:hAnsiTheme="minorEastAsia" w:cs="Calibri" w:hint="eastAsia"/>
          <w:snapToGrid/>
          <w:color w:val="auto"/>
          <w:kern w:val="2"/>
          <w:sz w:val="24"/>
          <w:szCs w:val="24"/>
        </w:rPr>
        <w:t>（北京时间）</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投标地点（网址）：请登录广西政府采购云平台投标客户端投标</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开标时间：</w:t>
      </w:r>
      <w:r w:rsidRPr="00B32A27">
        <w:rPr>
          <w:rFonts w:asciiTheme="minorEastAsia" w:eastAsiaTheme="minorEastAsia" w:hAnsiTheme="minorEastAsia" w:cs="宋体"/>
          <w:snapToGrid/>
          <w:color w:val="auto"/>
          <w:kern w:val="2"/>
          <w:sz w:val="24"/>
          <w:szCs w:val="24"/>
        </w:rPr>
        <w:t>2026</w:t>
      </w:r>
      <w:r w:rsidRPr="00B32A27">
        <w:rPr>
          <w:rFonts w:asciiTheme="minorEastAsia" w:eastAsiaTheme="minorEastAsia" w:hAnsiTheme="minorEastAsia" w:cs="宋体" w:hint="eastAsia"/>
          <w:snapToGrid/>
          <w:color w:val="auto"/>
          <w:kern w:val="2"/>
          <w:sz w:val="24"/>
          <w:szCs w:val="24"/>
        </w:rPr>
        <w:t>年</w:t>
      </w:r>
      <w:r w:rsidR="00FF55C1">
        <w:rPr>
          <w:rFonts w:asciiTheme="minorEastAsia" w:eastAsiaTheme="minorEastAsia" w:hAnsiTheme="minorEastAsia" w:cs="宋体" w:hint="eastAsia"/>
          <w:snapToGrid/>
          <w:color w:val="auto"/>
          <w:kern w:val="2"/>
          <w:sz w:val="24"/>
          <w:szCs w:val="24"/>
        </w:rPr>
        <w:t>6</w:t>
      </w:r>
      <w:r w:rsidRPr="00B32A27">
        <w:rPr>
          <w:rFonts w:asciiTheme="minorEastAsia" w:eastAsiaTheme="minorEastAsia" w:hAnsiTheme="minorEastAsia" w:cs="宋体" w:hint="eastAsia"/>
          <w:snapToGrid/>
          <w:color w:val="auto"/>
          <w:kern w:val="2"/>
          <w:sz w:val="24"/>
          <w:szCs w:val="24"/>
        </w:rPr>
        <w:t>月</w:t>
      </w:r>
      <w:r w:rsidR="00FF55C1">
        <w:rPr>
          <w:rFonts w:asciiTheme="minorEastAsia" w:eastAsiaTheme="minorEastAsia" w:hAnsiTheme="minorEastAsia" w:cs="宋体" w:hint="eastAsia"/>
          <w:snapToGrid/>
          <w:color w:val="auto"/>
          <w:kern w:val="2"/>
          <w:sz w:val="24"/>
          <w:szCs w:val="24"/>
        </w:rPr>
        <w:t>15</w:t>
      </w:r>
      <w:r w:rsidRPr="00B32A27">
        <w:rPr>
          <w:rFonts w:asciiTheme="minorEastAsia" w:eastAsiaTheme="minorEastAsia" w:hAnsiTheme="minorEastAsia" w:cs="宋体" w:hint="eastAsia"/>
          <w:snapToGrid/>
          <w:color w:val="auto"/>
          <w:kern w:val="2"/>
          <w:sz w:val="24"/>
          <w:szCs w:val="24"/>
        </w:rPr>
        <w:t>日</w:t>
      </w:r>
      <w:r w:rsidRPr="00B32A27">
        <w:rPr>
          <w:rFonts w:asciiTheme="minorEastAsia" w:eastAsiaTheme="minorEastAsia" w:hAnsiTheme="minorEastAsia" w:cs="宋体"/>
          <w:snapToGrid/>
          <w:color w:val="auto"/>
          <w:kern w:val="2"/>
          <w:sz w:val="24"/>
          <w:szCs w:val="24"/>
        </w:rPr>
        <w:t>10</w:t>
      </w:r>
      <w:r w:rsidRPr="00B32A27">
        <w:rPr>
          <w:rFonts w:asciiTheme="minorEastAsia" w:eastAsiaTheme="minorEastAsia" w:hAnsiTheme="minorEastAsia" w:cs="宋体" w:hint="eastAsia"/>
          <w:snapToGrid/>
          <w:color w:val="auto"/>
          <w:kern w:val="2"/>
          <w:sz w:val="24"/>
          <w:szCs w:val="24"/>
        </w:rPr>
        <w:t>时</w:t>
      </w:r>
      <w:r w:rsidRPr="00B32A27">
        <w:rPr>
          <w:rFonts w:asciiTheme="minorEastAsia" w:eastAsiaTheme="minorEastAsia" w:hAnsiTheme="minorEastAsia" w:cs="宋体"/>
          <w:snapToGrid/>
          <w:color w:val="auto"/>
          <w:kern w:val="2"/>
          <w:sz w:val="24"/>
          <w:szCs w:val="24"/>
        </w:rPr>
        <w:t>00</w:t>
      </w:r>
      <w:r w:rsidRPr="00B32A27">
        <w:rPr>
          <w:rFonts w:asciiTheme="minorEastAsia" w:eastAsiaTheme="minorEastAsia" w:hAnsiTheme="minorEastAsia" w:cs="宋体" w:hint="eastAsia"/>
          <w:snapToGrid/>
          <w:color w:val="auto"/>
          <w:kern w:val="2"/>
          <w:sz w:val="24"/>
          <w:szCs w:val="24"/>
        </w:rPr>
        <w:t>分</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开标地点：政府采购云平台</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五、公告期限</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Calibri"/>
          <w:snapToGrid/>
          <w:color w:val="auto"/>
          <w:kern w:val="2"/>
          <w:sz w:val="24"/>
          <w:szCs w:val="24"/>
        </w:rPr>
      </w:pPr>
      <w:r w:rsidRPr="00B32A27">
        <w:rPr>
          <w:rFonts w:asciiTheme="minorEastAsia" w:eastAsiaTheme="minorEastAsia" w:hAnsiTheme="minorEastAsia" w:cs="Calibri" w:hint="eastAsia"/>
          <w:snapToGrid/>
          <w:color w:val="auto"/>
          <w:kern w:val="2"/>
          <w:sz w:val="24"/>
          <w:szCs w:val="24"/>
        </w:rPr>
        <w:t>自本公告发布之日起5个工作日。</w:t>
      </w:r>
    </w:p>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六、其他补充事宜</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bookmarkStart w:id="5" w:name="_Hlk106875200"/>
      <w:r w:rsidRPr="00B32A27">
        <w:rPr>
          <w:rFonts w:asciiTheme="minorEastAsia" w:eastAsiaTheme="minorEastAsia" w:hAnsiTheme="minorEastAsia" w:cs="宋体" w:hint="eastAsia"/>
          <w:bCs/>
          <w:snapToGrid/>
          <w:color w:val="auto"/>
          <w:kern w:val="2"/>
          <w:sz w:val="24"/>
          <w:szCs w:val="24"/>
        </w:rPr>
        <w:t>1.</w:t>
      </w:r>
      <w:r w:rsidRPr="00B32A27">
        <w:rPr>
          <w:rFonts w:asciiTheme="minorEastAsia" w:eastAsiaTheme="minorEastAsia" w:hAnsiTheme="minorEastAsia" w:cs="宋体" w:hint="eastAsia"/>
          <w:snapToGrid/>
          <w:color w:val="auto"/>
          <w:kern w:val="2"/>
          <w:sz w:val="24"/>
          <w:szCs w:val="24"/>
        </w:rPr>
        <w:t xml:space="preserve">落实政府采购政策需满足的资格要求： </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lastRenderedPageBreak/>
        <w:t>①政府采购促进中小企业发展；</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②政府采购支持采用本国产品的政策；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③强制采购、优先采购环境标志产品、节能产品；</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④根据财政部、司法部关于政府采购支持监狱企业发展有关问题的通知（财库[2014]68号），监狱企业视同小型、微型企业，享受小型、微型企业评审中价格扣除的政府采购政策。</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bCs/>
          <w:snapToGrid/>
          <w:color w:val="auto"/>
          <w:kern w:val="2"/>
          <w:sz w:val="24"/>
          <w:szCs w:val="24"/>
        </w:rPr>
      </w:pPr>
      <w:r w:rsidRPr="00B32A27">
        <w:rPr>
          <w:rFonts w:asciiTheme="minorEastAsia" w:eastAsiaTheme="minorEastAsia" w:hAnsiTheme="minorEastAsia" w:cs="宋体"/>
          <w:bCs/>
          <w:snapToGrid/>
          <w:color w:val="auto"/>
          <w:kern w:val="2"/>
          <w:sz w:val="24"/>
          <w:szCs w:val="24"/>
        </w:rPr>
        <w:t>2</w:t>
      </w:r>
      <w:r w:rsidRPr="00B32A27">
        <w:rPr>
          <w:rFonts w:asciiTheme="minorEastAsia" w:eastAsiaTheme="minorEastAsia" w:hAnsiTheme="minorEastAsia" w:cs="宋体" w:hint="eastAsia"/>
          <w:bCs/>
          <w:snapToGrid/>
          <w:color w:val="auto"/>
          <w:kern w:val="2"/>
          <w:sz w:val="24"/>
          <w:szCs w:val="24"/>
        </w:rPr>
        <w:t>.公告媒体</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bCs/>
          <w:snapToGrid/>
          <w:color w:val="auto"/>
          <w:kern w:val="2"/>
          <w:sz w:val="24"/>
          <w:szCs w:val="24"/>
        </w:rPr>
      </w:pPr>
      <w:r w:rsidRPr="00B32A27">
        <w:rPr>
          <w:rFonts w:asciiTheme="minorEastAsia" w:eastAsiaTheme="minorEastAsia" w:hAnsiTheme="minorEastAsia" w:cs="宋体" w:hint="eastAsia"/>
          <w:bCs/>
          <w:snapToGrid/>
          <w:color w:val="auto"/>
          <w:kern w:val="2"/>
          <w:sz w:val="24"/>
          <w:szCs w:val="24"/>
        </w:rPr>
        <w:t>中国政府采购网（http://www.ccgp.gov.cn）</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bCs/>
          <w:snapToGrid/>
          <w:color w:val="auto"/>
          <w:kern w:val="2"/>
          <w:sz w:val="24"/>
          <w:szCs w:val="24"/>
        </w:rPr>
        <w:t>广西政府采购网（</w:t>
      </w:r>
      <w:r w:rsidRPr="00B32A27">
        <w:rPr>
          <w:rFonts w:asciiTheme="minorEastAsia" w:eastAsiaTheme="minorEastAsia" w:hAnsiTheme="minorEastAsia" w:cs="宋体" w:hint="eastAsia"/>
          <w:snapToGrid/>
          <w:color w:val="auto"/>
          <w:kern w:val="2"/>
          <w:sz w:val="24"/>
          <w:szCs w:val="24"/>
        </w:rPr>
        <w:t>http://www.ccgp-guangxi.gov.cn/）</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全国公共资源交易平台（广西•都安）（</w:t>
      </w:r>
      <w:r w:rsidRPr="00EB779F">
        <w:rPr>
          <w:rFonts w:asciiTheme="minorEastAsia" w:eastAsiaTheme="minorEastAsia" w:hAnsiTheme="minorEastAsia" w:cs="宋体"/>
          <w:snapToGrid/>
          <w:kern w:val="2"/>
          <w:sz w:val="24"/>
          <w:szCs w:val="24"/>
        </w:rPr>
        <w:t>http://ggzy.jgswj.gxzf.gov.cn/daxggzy/</w:t>
      </w:r>
      <w:r w:rsidRPr="00B32A27">
        <w:rPr>
          <w:rFonts w:asciiTheme="minorEastAsia" w:eastAsiaTheme="minorEastAsia" w:hAnsiTheme="minorEastAsia" w:cs="宋体"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hint="eastAsia"/>
          <w:snapToGrid/>
          <w:color w:val="auto"/>
          <w:kern w:val="2"/>
          <w:sz w:val="24"/>
          <w:szCs w:val="24"/>
        </w:rPr>
        <w:t>都安瑶族自治县人民政府网（</w:t>
      </w:r>
      <w:r w:rsidRPr="00B32A27">
        <w:rPr>
          <w:rFonts w:asciiTheme="minorEastAsia" w:eastAsiaTheme="minorEastAsia" w:hAnsiTheme="minorEastAsia" w:cs="宋体"/>
          <w:snapToGrid/>
          <w:color w:val="auto"/>
          <w:kern w:val="2"/>
          <w:sz w:val="24"/>
          <w:szCs w:val="24"/>
        </w:rPr>
        <w:t>http://www.duan.gov.cn</w:t>
      </w:r>
      <w:r w:rsidRPr="00B32A27">
        <w:rPr>
          <w:rFonts w:asciiTheme="minorEastAsia" w:eastAsiaTheme="minorEastAsia" w:hAnsiTheme="minorEastAsia" w:cs="宋体" w:hint="eastAsia"/>
          <w:snapToGrid/>
          <w:color w:val="auto"/>
          <w:kern w:val="2"/>
          <w:sz w:val="24"/>
          <w:szCs w:val="24"/>
        </w:rPr>
        <w:t>）</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r w:rsidRPr="00B32A27">
        <w:rPr>
          <w:rFonts w:asciiTheme="minorEastAsia" w:eastAsiaTheme="minorEastAsia" w:hAnsiTheme="minorEastAsia" w:cs="宋体"/>
          <w:snapToGrid/>
          <w:color w:val="auto"/>
          <w:kern w:val="2"/>
          <w:sz w:val="24"/>
          <w:szCs w:val="24"/>
        </w:rPr>
        <w:t>3</w:t>
      </w:r>
      <w:r w:rsidRPr="00B32A27">
        <w:rPr>
          <w:rFonts w:asciiTheme="minorEastAsia" w:eastAsiaTheme="minorEastAsia" w:hAnsiTheme="minorEastAsia" w:cs="宋体" w:hint="eastAsia"/>
          <w:snapToGrid/>
          <w:color w:val="auto"/>
          <w:kern w:val="2"/>
          <w:sz w:val="24"/>
          <w:szCs w:val="24"/>
        </w:rPr>
        <w:t>.交易服务机构：都安瑶族自治县公共资源交易中心</w:t>
      </w:r>
      <w:r w:rsidRPr="00B32A27">
        <w:rPr>
          <w:rFonts w:asciiTheme="minorEastAsia" w:eastAsiaTheme="minorEastAsia" w:hAnsiTheme="minorEastAsia" w:cs="宋体"/>
          <w:snapToGrid/>
          <w:color w:val="auto"/>
          <w:kern w:val="2"/>
          <w:sz w:val="24"/>
          <w:szCs w:val="24"/>
        </w:rPr>
        <w:t xml:space="preserve"> </w:t>
      </w:r>
      <w:r w:rsidRPr="00B32A27">
        <w:rPr>
          <w:rFonts w:asciiTheme="minorEastAsia" w:eastAsiaTheme="minorEastAsia" w:hAnsiTheme="minorEastAsia" w:cs="宋体" w:hint="eastAsia"/>
          <w:snapToGrid/>
          <w:color w:val="auto"/>
          <w:kern w:val="2"/>
          <w:sz w:val="24"/>
          <w:szCs w:val="24"/>
        </w:rPr>
        <w:t>联系方式：</w:t>
      </w:r>
      <w:r w:rsidRPr="00B32A27">
        <w:rPr>
          <w:rFonts w:asciiTheme="minorEastAsia" w:eastAsiaTheme="minorEastAsia" w:hAnsiTheme="minorEastAsia" w:cs="宋体"/>
          <w:snapToGrid/>
          <w:color w:val="auto"/>
          <w:kern w:val="2"/>
          <w:sz w:val="24"/>
          <w:szCs w:val="24"/>
        </w:rPr>
        <w:t>0778-5224198</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snapToGrid/>
          <w:color w:val="auto"/>
          <w:kern w:val="2"/>
          <w:sz w:val="24"/>
          <w:szCs w:val="24"/>
        </w:rPr>
      </w:pPr>
      <w:bookmarkStart w:id="6" w:name="_Hlk114151371"/>
      <w:r w:rsidRPr="00B32A27">
        <w:rPr>
          <w:rFonts w:asciiTheme="minorEastAsia" w:eastAsiaTheme="minorEastAsia" w:hAnsiTheme="minorEastAsia" w:cs="宋体"/>
          <w:snapToGrid/>
          <w:color w:val="auto"/>
          <w:kern w:val="2"/>
          <w:sz w:val="24"/>
          <w:szCs w:val="24"/>
        </w:rPr>
        <w:t>4.</w:t>
      </w:r>
      <w:r w:rsidRPr="00B32A27">
        <w:rPr>
          <w:rFonts w:asciiTheme="minorEastAsia" w:eastAsiaTheme="minorEastAsia" w:hAnsiTheme="minorEastAsia" w:cs="宋体" w:hint="eastAsia"/>
          <w:snapToGrid/>
          <w:color w:val="auto"/>
          <w:kern w:val="2"/>
          <w:sz w:val="24"/>
          <w:szCs w:val="24"/>
        </w:rPr>
        <w:t>在“信用中国”网站(www.creditchina.gov.cn)、中国政府采购网(www.ccgp.gov.cn)等渠道列入失信被执行人、重大税收违法失信主体、政府采购严重违法失信行为记录名单及其他不符合《中华人民共和国政府采购法》第二十二条规定条件的投标人，不得参与政府采购活动；</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5</w:t>
      </w:r>
      <w:r w:rsidRPr="00B32A27">
        <w:rPr>
          <w:rFonts w:asciiTheme="minorEastAsia" w:eastAsiaTheme="minorEastAsia" w:hAnsiTheme="minorEastAsia" w:cs="宋体"/>
          <w:color w:val="auto"/>
          <w:spacing w:val="9"/>
          <w:sz w:val="24"/>
          <w:szCs w:val="24"/>
        </w:rPr>
        <w:t>.</w:t>
      </w:r>
      <w:r w:rsidRPr="00B32A27">
        <w:rPr>
          <w:rFonts w:asciiTheme="minorEastAsia" w:eastAsiaTheme="minorEastAsia" w:hAnsiTheme="minorEastAsia" w:cs="宋体" w:hint="eastAsia"/>
          <w:color w:val="auto"/>
          <w:spacing w:val="9"/>
          <w:sz w:val="24"/>
          <w:szCs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6</w:t>
      </w:r>
      <w:r w:rsidRPr="00B32A27">
        <w:rPr>
          <w:rFonts w:asciiTheme="minorEastAsia" w:eastAsiaTheme="minorEastAsia" w:hAnsiTheme="minorEastAsia" w:cs="宋体"/>
          <w:color w:val="auto"/>
          <w:spacing w:val="9"/>
          <w:sz w:val="24"/>
          <w:szCs w:val="24"/>
        </w:rPr>
        <w:t>.</w:t>
      </w:r>
      <w:r w:rsidRPr="00B32A27">
        <w:rPr>
          <w:rFonts w:asciiTheme="minorEastAsia" w:eastAsiaTheme="minorEastAsia" w:hAnsiTheme="minorEastAsia" w:cs="宋体" w:hint="eastAsia"/>
          <w:color w:val="auto"/>
          <w:spacing w:val="9"/>
          <w:sz w:val="24"/>
          <w:szCs w:val="24"/>
        </w:rPr>
        <w:t xml:space="preserve"> 在线投标响应（电子投标）说明</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（1）本项目通过政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平台实行在线投标响应（电子投标），投标人需要下载客户端进行电子投标，客户端下载路径：广西政府采购网（访问地址http://zfcg.gxzf.gov.cn/）</w:t>
      </w:r>
      <w:proofErr w:type="gramStart"/>
      <w:r w:rsidRPr="00B32A27">
        <w:rPr>
          <w:rFonts w:asciiTheme="minorEastAsia" w:eastAsiaTheme="minorEastAsia" w:hAnsiTheme="minorEastAsia" w:cs="宋体" w:hint="eastAsia"/>
          <w:color w:val="auto"/>
          <w:spacing w:val="9"/>
          <w:sz w:val="24"/>
          <w:szCs w:val="24"/>
        </w:rPr>
        <w:t>—办事</w:t>
      </w:r>
      <w:proofErr w:type="gramEnd"/>
      <w:r w:rsidRPr="00B32A27">
        <w:rPr>
          <w:rFonts w:asciiTheme="minorEastAsia" w:eastAsiaTheme="minorEastAsia" w:hAnsiTheme="minorEastAsia" w:cs="宋体" w:hint="eastAsia"/>
          <w:color w:val="auto"/>
          <w:spacing w:val="9"/>
          <w:sz w:val="24"/>
          <w:szCs w:val="24"/>
        </w:rPr>
        <w:t>服务—下载专区，并按照本招标文件和政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平台的要求，通过“政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电子交易客户端”编制并加密投标文件。投标人未按规定编制并加密的投标文件，政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平台将予以拒收。</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（2）为确保网上操作合法、有效和安全，投标人应当在投标文件递交截止时间前完成在“政府采购云平台”的身份认证，确保在电子投标过程中能够对相关数据电文进行加密和使用电子签章。使用“政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电子交易客户端”需要提前申领CA数字证书；</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（3）投标人应当在投标文件递交截止时间前，将生成的“电子加密投标文件”上传递交至政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投标文件递交截止时间前可以补充、修改或者撤回电子投标文件。补充或者修改电子投标文件的，应当先行撤回原文件，补充、修改后重新传输递交，投标文件递交截止时间前未完成传输的，视为撤回投标文件。</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（4）投标文件网上提交截止后，政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系统自动提取所有投标文件，各供应商须在政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系统开标大厅中提示的开标倒计时规定时间内对上传政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的投标文件进行解密，所有供应商在规定的解密时限内完成解密，解密时限结束后，代理机构将开启投标文件；供应商超过解密时限未完成解密的，系统默认其自动放弃。</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（5）若对项目采购电子交易系统操作有疑问，可登录“政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”平台（https://www.zcygov.cn/），点击右侧咨询小采，获取采小蜜智能服务管家帮助，或拨打政</w:t>
      </w:r>
      <w:proofErr w:type="gramStart"/>
      <w:r w:rsidRPr="00B32A27">
        <w:rPr>
          <w:rFonts w:asciiTheme="minorEastAsia" w:eastAsiaTheme="minorEastAsia" w:hAnsiTheme="minorEastAsia" w:cs="宋体" w:hint="eastAsia"/>
          <w:color w:val="auto"/>
          <w:spacing w:val="9"/>
          <w:sz w:val="24"/>
          <w:szCs w:val="24"/>
        </w:rPr>
        <w:t>采云</w:t>
      </w:r>
      <w:proofErr w:type="gramEnd"/>
      <w:r w:rsidRPr="00B32A27">
        <w:rPr>
          <w:rFonts w:asciiTheme="minorEastAsia" w:eastAsiaTheme="minorEastAsia" w:hAnsiTheme="minorEastAsia" w:cs="宋体" w:hint="eastAsia"/>
          <w:color w:val="auto"/>
          <w:spacing w:val="9"/>
          <w:sz w:val="24"/>
          <w:szCs w:val="24"/>
        </w:rPr>
        <w:t>服务热线95763获取热线服务帮助。</w:t>
      </w:r>
    </w:p>
    <w:bookmarkEnd w:id="5"/>
    <w:bookmarkEnd w:id="6"/>
    <w:p w:rsidR="00007554" w:rsidRPr="00B32A27" w:rsidRDefault="00D0112E">
      <w:pPr>
        <w:widowControl w:val="0"/>
        <w:kinsoku/>
        <w:autoSpaceDE/>
        <w:autoSpaceDN/>
        <w:adjustRightInd/>
        <w:snapToGrid/>
        <w:spacing w:line="360" w:lineRule="exact"/>
        <w:jc w:val="both"/>
        <w:textAlignment w:val="auto"/>
        <w:rPr>
          <w:rFonts w:asciiTheme="minorEastAsia" w:eastAsiaTheme="minorEastAsia" w:hAnsiTheme="minorEastAsia" w:cs="Calibri"/>
          <w:b/>
          <w:snapToGrid/>
          <w:color w:val="auto"/>
          <w:kern w:val="2"/>
          <w:sz w:val="24"/>
          <w:szCs w:val="24"/>
        </w:rPr>
      </w:pPr>
      <w:r w:rsidRPr="00B32A27">
        <w:rPr>
          <w:rFonts w:asciiTheme="minorEastAsia" w:eastAsiaTheme="minorEastAsia" w:hAnsiTheme="minorEastAsia" w:cs="Calibri" w:hint="eastAsia"/>
          <w:b/>
          <w:snapToGrid/>
          <w:color w:val="auto"/>
          <w:kern w:val="2"/>
          <w:sz w:val="24"/>
          <w:szCs w:val="24"/>
        </w:rPr>
        <w:t>七、对本次招标提出询问，请按以下方式联系</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1.采购人信息</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名称：都安瑶族自治县大数据发展局</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lastRenderedPageBreak/>
        <w:t>地址：</w:t>
      </w:r>
      <w:bookmarkStart w:id="7" w:name="OLE_LINK7"/>
      <w:bookmarkStart w:id="8" w:name="OLE_LINK8"/>
      <w:r w:rsidRPr="00B32A27">
        <w:rPr>
          <w:rFonts w:asciiTheme="minorEastAsia" w:eastAsiaTheme="minorEastAsia" w:hAnsiTheme="minorEastAsia" w:cs="宋体" w:hint="eastAsia"/>
          <w:color w:val="auto"/>
          <w:spacing w:val="9"/>
          <w:sz w:val="24"/>
          <w:szCs w:val="24"/>
        </w:rPr>
        <w:t>广西壮族自治区河池市都安瑶族自治县安阳镇巴</w:t>
      </w:r>
      <w:proofErr w:type="gramStart"/>
      <w:r w:rsidRPr="00B32A27">
        <w:rPr>
          <w:rFonts w:asciiTheme="minorEastAsia" w:eastAsiaTheme="minorEastAsia" w:hAnsiTheme="minorEastAsia" w:cs="宋体" w:hint="eastAsia"/>
          <w:color w:val="auto"/>
          <w:spacing w:val="9"/>
          <w:sz w:val="24"/>
          <w:szCs w:val="24"/>
        </w:rPr>
        <w:t>谭</w:t>
      </w:r>
      <w:proofErr w:type="gramEnd"/>
      <w:r w:rsidRPr="00B32A27">
        <w:rPr>
          <w:rFonts w:asciiTheme="minorEastAsia" w:eastAsiaTheme="minorEastAsia" w:hAnsiTheme="minorEastAsia" w:cs="宋体" w:hint="eastAsia"/>
          <w:color w:val="auto"/>
          <w:spacing w:val="9"/>
          <w:sz w:val="24"/>
          <w:szCs w:val="24"/>
        </w:rPr>
        <w:t>社区都安县政务服务中心五楼</w:t>
      </w:r>
      <w:bookmarkEnd w:id="7"/>
      <w:bookmarkEnd w:id="8"/>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项目联系人：</w:t>
      </w:r>
      <w:bookmarkStart w:id="9" w:name="OLE_LINK5"/>
      <w:bookmarkStart w:id="10" w:name="OLE_LINK6"/>
      <w:r w:rsidRPr="00B32A27">
        <w:rPr>
          <w:rFonts w:asciiTheme="minorEastAsia" w:eastAsiaTheme="minorEastAsia" w:hAnsiTheme="minorEastAsia" w:cs="宋体" w:hint="eastAsia"/>
          <w:color w:val="auto"/>
          <w:spacing w:val="9"/>
          <w:sz w:val="24"/>
          <w:szCs w:val="24"/>
        </w:rPr>
        <w:t>韦晓妙</w:t>
      </w:r>
      <w:bookmarkEnd w:id="9"/>
      <w:bookmarkEnd w:id="10"/>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项目联系方式：</w:t>
      </w:r>
      <w:r w:rsidRPr="00B32A27">
        <w:rPr>
          <w:rFonts w:asciiTheme="minorEastAsia" w:eastAsiaTheme="minorEastAsia" w:hAnsiTheme="minorEastAsia" w:cs="宋体"/>
          <w:color w:val="auto"/>
          <w:spacing w:val="9"/>
          <w:sz w:val="24"/>
          <w:szCs w:val="24"/>
        </w:rPr>
        <w:t>0778-</w:t>
      </w:r>
      <w:r w:rsidRPr="00B32A27">
        <w:rPr>
          <w:rFonts w:asciiTheme="minorEastAsia" w:eastAsiaTheme="minorEastAsia" w:hAnsiTheme="minorEastAsia" w:cs="宋体" w:hint="eastAsia"/>
          <w:color w:val="auto"/>
          <w:spacing w:val="9"/>
          <w:sz w:val="24"/>
          <w:szCs w:val="24"/>
        </w:rPr>
        <w:t>5222966</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2.采购代理机构信息</w:t>
      </w:r>
    </w:p>
    <w:p w:rsidR="00007554" w:rsidRPr="00B32A27" w:rsidRDefault="00D0112E" w:rsidP="00B32A27">
      <w:pPr>
        <w:widowControl w:val="0"/>
        <w:kinsoku/>
        <w:autoSpaceDE/>
        <w:autoSpaceDN/>
        <w:adjustRightInd/>
        <w:snapToGrid/>
        <w:spacing w:line="360" w:lineRule="exact"/>
        <w:ind w:firstLineChars="200" w:firstLine="480"/>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snapToGrid/>
          <w:color w:val="auto"/>
          <w:kern w:val="2"/>
          <w:sz w:val="24"/>
          <w:szCs w:val="24"/>
        </w:rPr>
        <w:t>名</w:t>
      </w:r>
      <w:r w:rsidRPr="00B32A27">
        <w:rPr>
          <w:rFonts w:asciiTheme="minorEastAsia" w:eastAsiaTheme="minorEastAsia" w:hAnsiTheme="minorEastAsia" w:cs="宋体" w:hint="eastAsia"/>
          <w:color w:val="auto"/>
          <w:spacing w:val="9"/>
          <w:sz w:val="24"/>
          <w:szCs w:val="24"/>
        </w:rPr>
        <w:t>称：广西国伟工程咨询有限公司</w:t>
      </w:r>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地址：</w:t>
      </w:r>
      <w:bookmarkStart w:id="11" w:name="OLE_LINK11"/>
      <w:bookmarkStart w:id="12" w:name="OLE_LINK12"/>
      <w:r w:rsidRPr="00B32A27">
        <w:rPr>
          <w:rFonts w:asciiTheme="minorEastAsia" w:eastAsiaTheme="minorEastAsia" w:hAnsiTheme="minorEastAsia" w:cs="宋体" w:hint="eastAsia"/>
          <w:color w:val="auto"/>
          <w:spacing w:val="9"/>
          <w:sz w:val="24"/>
          <w:szCs w:val="24"/>
        </w:rPr>
        <w:t>河池市金城江区金城中路2-4号</w:t>
      </w:r>
      <w:proofErr w:type="gramStart"/>
      <w:r w:rsidRPr="00B32A27">
        <w:rPr>
          <w:rFonts w:asciiTheme="minorEastAsia" w:eastAsiaTheme="minorEastAsia" w:hAnsiTheme="minorEastAsia" w:cs="宋体" w:hint="eastAsia"/>
          <w:color w:val="auto"/>
          <w:spacing w:val="9"/>
          <w:sz w:val="24"/>
          <w:szCs w:val="24"/>
        </w:rPr>
        <w:t>铜鼓园</w:t>
      </w:r>
      <w:proofErr w:type="gramEnd"/>
      <w:r w:rsidRPr="00B32A27">
        <w:rPr>
          <w:rFonts w:asciiTheme="minorEastAsia" w:eastAsiaTheme="minorEastAsia" w:hAnsiTheme="minorEastAsia" w:cs="宋体" w:hint="eastAsia"/>
          <w:color w:val="auto"/>
          <w:spacing w:val="9"/>
          <w:sz w:val="24"/>
          <w:szCs w:val="24"/>
        </w:rPr>
        <w:t>写字楼8楼</w:t>
      </w:r>
    </w:p>
    <w:bookmarkEnd w:id="11"/>
    <w:bookmarkEnd w:id="12"/>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项目联系人：</w:t>
      </w:r>
      <w:bookmarkStart w:id="13" w:name="OLE_LINK9"/>
      <w:bookmarkStart w:id="14" w:name="OLE_LINK10"/>
      <w:proofErr w:type="gramStart"/>
      <w:r w:rsidRPr="00B32A27">
        <w:rPr>
          <w:rFonts w:asciiTheme="minorEastAsia" w:eastAsiaTheme="minorEastAsia" w:hAnsiTheme="minorEastAsia" w:cs="宋体" w:hint="eastAsia"/>
          <w:color w:val="auto"/>
          <w:spacing w:val="9"/>
          <w:sz w:val="24"/>
          <w:szCs w:val="24"/>
        </w:rPr>
        <w:t>韦智敏</w:t>
      </w:r>
      <w:bookmarkEnd w:id="13"/>
      <w:bookmarkEnd w:id="14"/>
      <w:proofErr w:type="gramEnd"/>
    </w:p>
    <w:p w:rsidR="00007554" w:rsidRPr="00B32A27" w:rsidRDefault="00D0112E" w:rsidP="00B32A27">
      <w:pPr>
        <w:widowControl w:val="0"/>
        <w:kinsoku/>
        <w:autoSpaceDE/>
        <w:autoSpaceDN/>
        <w:adjustRightInd/>
        <w:snapToGrid/>
        <w:spacing w:line="360" w:lineRule="exact"/>
        <w:ind w:firstLineChars="200" w:firstLine="498"/>
        <w:jc w:val="both"/>
        <w:textAlignment w:val="auto"/>
        <w:rPr>
          <w:rFonts w:asciiTheme="minorEastAsia" w:eastAsiaTheme="minorEastAsia" w:hAnsiTheme="minorEastAsia" w:cs="宋体"/>
          <w:color w:val="auto"/>
          <w:spacing w:val="9"/>
          <w:sz w:val="24"/>
          <w:szCs w:val="24"/>
        </w:rPr>
      </w:pPr>
      <w:r w:rsidRPr="00B32A27">
        <w:rPr>
          <w:rFonts w:asciiTheme="minorEastAsia" w:eastAsiaTheme="minorEastAsia" w:hAnsiTheme="minorEastAsia" w:cs="宋体" w:hint="eastAsia"/>
          <w:color w:val="auto"/>
          <w:spacing w:val="9"/>
          <w:sz w:val="24"/>
          <w:szCs w:val="24"/>
        </w:rPr>
        <w:t>项目联系方式：0778-2320211</w:t>
      </w:r>
    </w:p>
    <w:p w:rsidR="00007554" w:rsidRDefault="00007554">
      <w:pPr>
        <w:rPr>
          <w:rFonts w:asciiTheme="minorEastAsia" w:eastAsiaTheme="minorEastAsia" w:hAnsiTheme="minorEastAsia"/>
          <w:color w:val="auto"/>
        </w:rPr>
        <w:sectPr w:rsidR="00007554">
          <w:footerReference w:type="default" r:id="rId13"/>
          <w:pgSz w:w="11906" w:h="16839"/>
          <w:pgMar w:top="987" w:right="1134" w:bottom="1091" w:left="1134" w:header="746" w:footer="931" w:gutter="0"/>
          <w:cols w:space="720"/>
        </w:sectPr>
      </w:pPr>
    </w:p>
    <w:p w:rsidR="00007554" w:rsidRDefault="00D0112E">
      <w:pPr>
        <w:spacing w:before="297" w:line="225" w:lineRule="auto"/>
        <w:ind w:left="3387"/>
        <w:outlineLvl w:val="0"/>
        <w:rPr>
          <w:rFonts w:asciiTheme="minorEastAsia" w:eastAsiaTheme="minorEastAsia" w:hAnsiTheme="minorEastAsia" w:cs="宋体"/>
          <w:color w:val="auto"/>
          <w:sz w:val="35"/>
          <w:szCs w:val="35"/>
        </w:rPr>
      </w:pPr>
      <w:bookmarkStart w:id="15" w:name="_Toc230273519"/>
      <w:r>
        <w:rPr>
          <w:rFonts w:asciiTheme="minorEastAsia" w:eastAsiaTheme="minorEastAsia" w:hAnsiTheme="minorEastAsia" w:cs="宋体"/>
          <w:color w:val="auto"/>
          <w:spacing w:val="11"/>
          <w:sz w:val="35"/>
          <w:szCs w:val="35"/>
        </w:rPr>
        <w:lastRenderedPageBreak/>
        <w:t>第</w:t>
      </w:r>
      <w:r>
        <w:rPr>
          <w:rFonts w:asciiTheme="minorEastAsia" w:eastAsiaTheme="minorEastAsia" w:hAnsiTheme="minorEastAsia" w:cs="宋体"/>
          <w:color w:val="auto"/>
          <w:spacing w:val="8"/>
          <w:sz w:val="35"/>
          <w:szCs w:val="35"/>
        </w:rPr>
        <w:t>二章  采购需求</w:t>
      </w:r>
      <w:bookmarkEnd w:id="15"/>
    </w:p>
    <w:p w:rsidR="00007554" w:rsidRDefault="00007554">
      <w:pPr>
        <w:spacing w:line="450" w:lineRule="auto"/>
        <w:rPr>
          <w:rFonts w:asciiTheme="minorEastAsia" w:eastAsiaTheme="minorEastAsia" w:hAnsiTheme="minorEastAsia"/>
          <w:color w:val="auto"/>
        </w:rPr>
      </w:pPr>
    </w:p>
    <w:p w:rsidR="00007554" w:rsidRDefault="00D0112E">
      <w:pPr>
        <w:spacing w:line="360" w:lineRule="auto"/>
        <w:ind w:left="9"/>
        <w:rPr>
          <w:rFonts w:asciiTheme="minorEastAsia" w:eastAsiaTheme="minorEastAsia" w:hAnsiTheme="minorEastAsia" w:cs="宋体"/>
          <w:color w:val="auto"/>
          <w:sz w:val="20"/>
          <w:szCs w:val="20"/>
        </w:rPr>
      </w:pPr>
      <w:r>
        <w:rPr>
          <w:rFonts w:asciiTheme="minorEastAsia" w:eastAsiaTheme="minorEastAsia" w:hAnsiTheme="minorEastAsia" w:cs="宋体"/>
          <w:color w:val="auto"/>
          <w:spacing w:val="3"/>
          <w:sz w:val="20"/>
          <w:szCs w:val="20"/>
        </w:rPr>
        <w:t>说明：</w:t>
      </w:r>
    </w:p>
    <w:p w:rsidR="00007554" w:rsidRDefault="00D0112E">
      <w:pPr>
        <w:spacing w:line="360" w:lineRule="auto"/>
        <w:rPr>
          <w:rFonts w:asciiTheme="minorEastAsia" w:eastAsiaTheme="minorEastAsia" w:hAnsiTheme="minorEastAsia" w:cs="宋体"/>
          <w:color w:val="auto"/>
          <w:spacing w:val="9"/>
        </w:rPr>
      </w:pPr>
      <w:bookmarkStart w:id="16" w:name="_Toc25730"/>
      <w:r>
        <w:rPr>
          <w:rFonts w:asciiTheme="minorEastAsia" w:eastAsiaTheme="minorEastAsia" w:hAnsiTheme="minorEastAsia" w:cs="宋体"/>
          <w:color w:val="auto"/>
          <w:spacing w:val="9"/>
        </w:rPr>
        <w:t>1. 为落实政府采购政策需满足的要求</w:t>
      </w:r>
      <w:bookmarkEnd w:id="16"/>
      <w:r>
        <w:rPr>
          <w:rFonts w:asciiTheme="minorEastAsia" w:eastAsiaTheme="minorEastAsia" w:hAnsiTheme="minorEastAsia" w:cs="宋体"/>
          <w:color w:val="auto"/>
          <w:spacing w:val="9"/>
        </w:rPr>
        <w:t xml:space="preserve"> </w:t>
      </w:r>
    </w:p>
    <w:p w:rsidR="00007554" w:rsidRDefault="00D0112E" w:rsidP="00FD1884">
      <w:pPr>
        <w:spacing w:line="360" w:lineRule="auto"/>
        <w:ind w:firstLineChars="100" w:firstLine="219"/>
        <w:rPr>
          <w:rFonts w:asciiTheme="minorEastAsia" w:eastAsiaTheme="minorEastAsia" w:hAnsiTheme="minorEastAsia" w:cs="宋体"/>
          <w:color w:val="auto"/>
        </w:rPr>
      </w:pPr>
      <w:r>
        <w:rPr>
          <w:rFonts w:asciiTheme="minorEastAsia" w:eastAsiaTheme="minorEastAsia" w:hAnsiTheme="minorEastAsia" w:cs="宋体"/>
          <w:color w:val="auto"/>
          <w:spacing w:val="9"/>
        </w:rPr>
        <w:t>（1） 本招标文件所称中小企业必须符合《政府采购促进中小企业发展管理办法》 （财库〔2020〕46 号）的规定。</w:t>
      </w:r>
      <w:r>
        <w:rPr>
          <w:rFonts w:asciiTheme="minorEastAsia" w:eastAsiaTheme="minorEastAsia" w:hAnsiTheme="minorEastAsia" w:cs="宋体"/>
          <w:color w:val="auto"/>
        </w:rPr>
        <w:t xml:space="preserve"> </w:t>
      </w:r>
    </w:p>
    <w:p w:rsidR="00007554" w:rsidRDefault="00D0112E" w:rsidP="00FD1884">
      <w:pPr>
        <w:spacing w:line="360" w:lineRule="auto"/>
        <w:ind w:firstLineChars="100" w:firstLine="2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 根据《财政部 发展改革委 生态环境部 市场监管总局关于调整优化节能产品、 环境标志产品政府采购执行机制的通知》（财库〔2019〕9 号）和《关于印发节能产品 政府采购品目清单的通知》（财库〔2019〕19 号）的规定，采购需求中的产品属于节能 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 时，应优先采购。</w:t>
      </w:r>
    </w:p>
    <w:p w:rsidR="00007554" w:rsidRDefault="00D0112E">
      <w:pPr>
        <w:spacing w:line="360" w:lineRule="auto"/>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 采购需求中出现的品牌、型号或者生产厂家仅起参考作用，不属于指定品牌、 型号或者生产厂家的情形。投标人可参照或者选用其他相当的品牌、型号或者生产厂家替代，但选用的投标产品参数性能必须满足实质性要求。</w:t>
      </w:r>
    </w:p>
    <w:p w:rsidR="00007554" w:rsidRDefault="00D0112E">
      <w:pPr>
        <w:spacing w:line="360" w:lineRule="auto"/>
        <w:rPr>
          <w:rFonts w:asciiTheme="minorEastAsia" w:eastAsiaTheme="minorEastAsia" w:hAnsiTheme="minorEastAsia" w:cs="宋体"/>
          <w:b/>
          <w:bCs/>
          <w:color w:val="auto"/>
        </w:rPr>
      </w:pPr>
      <w:bookmarkStart w:id="17" w:name="_Toc2803"/>
      <w:r>
        <w:rPr>
          <w:rFonts w:asciiTheme="minorEastAsia" w:eastAsiaTheme="minorEastAsia" w:hAnsiTheme="minorEastAsia" w:cs="宋体"/>
          <w:b/>
          <w:bCs/>
          <w:color w:val="auto"/>
        </w:rPr>
        <w:t>4.本项目采购内容中小企业划分所属行业为：</w:t>
      </w:r>
      <w:r>
        <w:rPr>
          <w:rFonts w:asciiTheme="minorEastAsia" w:eastAsiaTheme="minorEastAsia" w:hAnsiTheme="minorEastAsia" w:cs="宋体" w:hint="eastAsia"/>
          <w:b/>
          <w:bCs/>
          <w:color w:val="auto"/>
        </w:rPr>
        <w:t>信息传输业。</w:t>
      </w:r>
      <w:bookmarkEnd w:id="17"/>
    </w:p>
    <w:p w:rsidR="00007554" w:rsidRDefault="00D0112E">
      <w:pPr>
        <w:spacing w:line="400" w:lineRule="exact"/>
        <w:rPr>
          <w:rFonts w:asciiTheme="minorEastAsia" w:eastAsiaTheme="minorEastAsia" w:hAnsiTheme="minorEastAsia" w:cs="宋体"/>
          <w:color w:val="auto"/>
          <w:spacing w:val="9"/>
        </w:rPr>
      </w:pPr>
      <w:r>
        <w:rPr>
          <w:rFonts w:asciiTheme="minorEastAsia" w:eastAsiaTheme="minorEastAsia" w:hAnsiTheme="minorEastAsia" w:cs="微软雅黑" w:hint="eastAsia"/>
          <w:b/>
          <w:color w:val="auto"/>
        </w:rPr>
        <w:t>一、服务项目要求</w:t>
      </w:r>
    </w:p>
    <w:tbl>
      <w:tblPr>
        <w:tblW w:w="9779" w:type="dxa"/>
        <w:tblInd w:w="91" w:type="dxa"/>
        <w:tblLayout w:type="fixed"/>
        <w:tblLook w:val="04A0" w:firstRow="1" w:lastRow="0" w:firstColumn="1" w:lastColumn="0" w:noHBand="0" w:noVBand="1"/>
      </w:tblPr>
      <w:tblGrid>
        <w:gridCol w:w="728"/>
        <w:gridCol w:w="1841"/>
        <w:gridCol w:w="5816"/>
        <w:gridCol w:w="703"/>
        <w:gridCol w:w="691"/>
      </w:tblGrid>
      <w:tr w:rsidR="00851DB8" w:rsidRPr="00851DB8" w:rsidTr="00B23FD6">
        <w:trPr>
          <w:trHeight w:val="669"/>
          <w:tblHeader/>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序号</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设备/服务名称</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主要技术参数及性能（配置）要求</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数量</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单位</w:t>
            </w:r>
          </w:p>
        </w:tc>
      </w:tr>
      <w:tr w:rsidR="00851DB8" w:rsidRPr="00851DB8" w:rsidTr="00F54285">
        <w:trPr>
          <w:trHeight w:val="1863"/>
        </w:trPr>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proofErr w:type="gramStart"/>
            <w:r w:rsidRPr="00851DB8">
              <w:rPr>
                <w:rFonts w:asciiTheme="minorEastAsia" w:eastAsiaTheme="minorEastAsia" w:hAnsiTheme="minorEastAsia" w:cstheme="minorEastAsia" w:hint="eastAsia"/>
                <w:color w:val="auto"/>
              </w:rPr>
              <w:t>设备维保</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1、2台出口防火墙（奇安信NSG6000-TX15M-QW）</w:t>
            </w:r>
            <w:r w:rsidRPr="00851DB8">
              <w:rPr>
                <w:rFonts w:asciiTheme="minorEastAsia" w:eastAsiaTheme="minorEastAsia" w:hAnsiTheme="minorEastAsia" w:cstheme="minorEastAsia" w:hint="eastAsia"/>
                <w:color w:val="auto"/>
              </w:rPr>
              <w:br/>
              <w:t>2、4台边界防火墙（奇安信NSG4000-TG25M-QW）</w:t>
            </w:r>
            <w:r w:rsidRPr="00851DB8">
              <w:rPr>
                <w:rFonts w:asciiTheme="minorEastAsia" w:eastAsiaTheme="minorEastAsia" w:hAnsiTheme="minorEastAsia" w:cstheme="minorEastAsia" w:hint="eastAsia"/>
                <w:color w:val="auto"/>
              </w:rPr>
              <w:br/>
              <w:t>3、2台负载均衡（H3C SecPath L1090）</w:t>
            </w:r>
            <w:r w:rsidRPr="00851DB8">
              <w:rPr>
                <w:rFonts w:asciiTheme="minorEastAsia" w:eastAsiaTheme="minorEastAsia" w:hAnsiTheme="minorEastAsia" w:cstheme="minorEastAsia" w:hint="eastAsia"/>
                <w:color w:val="auto"/>
              </w:rPr>
              <w:br/>
              <w:t>4、2台态势感知系统（奇安信TSS10000-S52-WS、奇安信TSS10000-A57-WS）</w:t>
            </w:r>
            <w:r w:rsidRPr="00851DB8">
              <w:rPr>
                <w:rFonts w:asciiTheme="minorEastAsia" w:eastAsiaTheme="minorEastAsia" w:hAnsiTheme="minorEastAsia" w:cstheme="minorEastAsia" w:hint="eastAsia"/>
                <w:color w:val="auto"/>
              </w:rPr>
              <w:br/>
              <w:t>5、2台入侵防御系统（奇安信P5000-U004M）</w:t>
            </w:r>
            <w:r w:rsidRPr="00851DB8">
              <w:rPr>
                <w:rFonts w:asciiTheme="minorEastAsia" w:eastAsiaTheme="minorEastAsia" w:hAnsiTheme="minorEastAsia" w:cstheme="minorEastAsia" w:hint="eastAsia"/>
                <w:color w:val="auto"/>
              </w:rPr>
              <w:br/>
              <w:t>6、2台上网行为管理（奇安信NBM5350）</w:t>
            </w:r>
            <w:r w:rsidRPr="00851DB8">
              <w:rPr>
                <w:rFonts w:asciiTheme="minorEastAsia" w:eastAsiaTheme="minorEastAsia" w:hAnsiTheme="minorEastAsia" w:cstheme="minorEastAsia" w:hint="eastAsia"/>
                <w:color w:val="auto"/>
              </w:rPr>
              <w:br/>
              <w:t>7、1台堡垒机（</w:t>
            </w:r>
            <w:proofErr w:type="gramStart"/>
            <w:r w:rsidRPr="00851DB8">
              <w:rPr>
                <w:rFonts w:asciiTheme="minorEastAsia" w:eastAsiaTheme="minorEastAsia" w:hAnsiTheme="minorEastAsia" w:cstheme="minorEastAsia" w:hint="eastAsia"/>
                <w:color w:val="auto"/>
              </w:rPr>
              <w:t>安恒</w:t>
            </w:r>
            <w:proofErr w:type="gramEnd"/>
            <w:r w:rsidRPr="00851DB8">
              <w:rPr>
                <w:rFonts w:asciiTheme="minorEastAsia" w:eastAsiaTheme="minorEastAsia" w:hAnsiTheme="minorEastAsia" w:cstheme="minorEastAsia" w:hint="eastAsia"/>
                <w:color w:val="auto"/>
              </w:rPr>
              <w:t>DAS-USM280）</w:t>
            </w:r>
            <w:r w:rsidRPr="00851DB8">
              <w:rPr>
                <w:rFonts w:asciiTheme="minorEastAsia" w:eastAsiaTheme="minorEastAsia" w:hAnsiTheme="minorEastAsia" w:cstheme="minorEastAsia" w:hint="eastAsia"/>
                <w:color w:val="auto"/>
              </w:rPr>
              <w:br/>
              <w:t>8、1台日志审计（</w:t>
            </w:r>
            <w:proofErr w:type="gramStart"/>
            <w:r w:rsidRPr="00851DB8">
              <w:rPr>
                <w:rFonts w:asciiTheme="minorEastAsia" w:eastAsiaTheme="minorEastAsia" w:hAnsiTheme="minorEastAsia" w:cstheme="minorEastAsia" w:hint="eastAsia"/>
                <w:color w:val="auto"/>
              </w:rPr>
              <w:t>安恒</w:t>
            </w:r>
            <w:proofErr w:type="gramEnd"/>
            <w:r w:rsidRPr="00851DB8">
              <w:rPr>
                <w:rFonts w:asciiTheme="minorEastAsia" w:eastAsiaTheme="minorEastAsia" w:hAnsiTheme="minorEastAsia" w:cstheme="minorEastAsia" w:hint="eastAsia"/>
                <w:color w:val="auto"/>
              </w:rPr>
              <w:t>DAS-LOG-500）</w:t>
            </w:r>
            <w:r w:rsidRPr="00851DB8">
              <w:rPr>
                <w:rFonts w:asciiTheme="minorEastAsia" w:eastAsiaTheme="minorEastAsia" w:hAnsiTheme="minorEastAsia" w:cstheme="minorEastAsia" w:hint="eastAsia"/>
                <w:color w:val="auto"/>
              </w:rPr>
              <w:br/>
              <w:t>9、1台VPN网关（奇安信SJJ19115）</w:t>
            </w:r>
            <w:r w:rsidRPr="00851DB8">
              <w:rPr>
                <w:rFonts w:asciiTheme="minorEastAsia" w:eastAsiaTheme="minorEastAsia" w:hAnsiTheme="minorEastAsia" w:cstheme="minorEastAsia" w:hint="eastAsia"/>
                <w:color w:val="auto"/>
              </w:rPr>
              <w:br/>
              <w:t>10、2台核心路由器（H3C SR6608）</w:t>
            </w:r>
            <w:r w:rsidRPr="00851DB8">
              <w:rPr>
                <w:rFonts w:asciiTheme="minorEastAsia" w:eastAsiaTheme="minorEastAsia" w:hAnsiTheme="minorEastAsia" w:cstheme="minorEastAsia" w:hint="eastAsia"/>
                <w:color w:val="auto"/>
              </w:rPr>
              <w:br/>
              <w:t>11、1台精密空调（CyberMate526PEU1A）</w:t>
            </w:r>
            <w:r w:rsidRPr="00851DB8">
              <w:rPr>
                <w:rFonts w:asciiTheme="minorEastAsia" w:eastAsiaTheme="minorEastAsia" w:hAnsiTheme="minorEastAsia" w:cstheme="minorEastAsia" w:hint="eastAsia"/>
                <w:color w:val="auto"/>
              </w:rPr>
              <w:br/>
              <w:t>12、1套UPS设备（日月潭RT210）</w:t>
            </w:r>
            <w:r w:rsidRPr="00851DB8">
              <w:rPr>
                <w:rFonts w:asciiTheme="minorEastAsia" w:eastAsiaTheme="minorEastAsia" w:hAnsiTheme="minorEastAsia" w:cstheme="minorEastAsia" w:hint="eastAsia"/>
                <w:color w:val="auto"/>
              </w:rPr>
              <w:br/>
              <w:t>13、1面户内全彩LED屏（保伦电子C1.86）</w:t>
            </w:r>
            <w:r w:rsidRPr="00851DB8">
              <w:rPr>
                <w:rFonts w:asciiTheme="minorEastAsia" w:eastAsiaTheme="minorEastAsia" w:hAnsiTheme="minorEastAsia" w:cstheme="minorEastAsia" w:hint="eastAsia"/>
                <w:color w:val="auto"/>
              </w:rPr>
              <w:br/>
            </w:r>
            <w:r w:rsidRPr="00851DB8">
              <w:rPr>
                <w:rFonts w:asciiTheme="minorEastAsia" w:eastAsiaTheme="minorEastAsia" w:hAnsiTheme="minorEastAsia" w:cstheme="minorEastAsia" w:hint="eastAsia"/>
                <w:color w:val="auto"/>
              </w:rPr>
              <w:lastRenderedPageBreak/>
              <w:t>提供以上</w:t>
            </w:r>
            <w:proofErr w:type="gramStart"/>
            <w:r w:rsidRPr="00851DB8">
              <w:rPr>
                <w:rFonts w:asciiTheme="minorEastAsia" w:eastAsiaTheme="minorEastAsia" w:hAnsiTheme="minorEastAsia" w:cstheme="minorEastAsia" w:hint="eastAsia"/>
                <w:color w:val="auto"/>
              </w:rPr>
              <w:t>设备维保和</w:t>
            </w:r>
            <w:proofErr w:type="gramEnd"/>
            <w:r w:rsidRPr="00851DB8">
              <w:rPr>
                <w:rFonts w:asciiTheme="minorEastAsia" w:eastAsiaTheme="minorEastAsia" w:hAnsiTheme="minorEastAsia" w:cstheme="minorEastAsia" w:hint="eastAsia"/>
                <w:color w:val="auto"/>
              </w:rPr>
              <w:t>高级技术支持服务，确保设备稳定运行3年，包含故障排查解决、硬件维修或更换、设备的功能授权、特征库升级、病毒库更新、资源库更新等服务，涉及费用由中标供应商负责。</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r w:rsidR="00851DB8" w:rsidRPr="00851DB8" w:rsidTr="00B23FD6">
        <w:trPr>
          <w:trHeight w:val="1276"/>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互联网出口专线（主线路）</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租用2Gbps互联网出口专线，为独享带宽，光纤接入，速率上下行一致；含30个互联网IPV4地址,48个IPv6地址块；主备线路要求由不同运营商提供。租赁周期3年。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230"/>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互联网出口专线（备线路）</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租用1Gbps互联网出口专线，为独享带宽，光纤接入，速率上下行一致；含30个互联网IPV4地址,48个IPv6地址块；主备线路要求由不同运营商提供。租赁周期3年。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373"/>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租用100Mbps纯二层点对点专线接入，专享带宽,支持政务外网MPLS标签、VLAN、ipsec技术，无条件放通VLAN端口，提供免费移机服务，每季度定期巡检线路及设备，租赁周期3年。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297</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116"/>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200Mbps接入专线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租用200Mbps纯二层点对点专线接入，专享带宽,支持政务外网MPLS标签、VLAN、ipsec技术，无条件放通VLAN端口，提供免费移机服务，每季度定期巡检线路及设备，租赁周期3年。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40</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1270"/>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6</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500Mbps接入专线</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租用500Mbps纯二层点对点专线接入，专享带宽,支持政务外网MPLS标签、VLAN、ipsec技术，无条件放通VLAN端口，提供免费移机服务，每季度定期巡检线路及设备，租赁周期3年。</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条</w:t>
            </w:r>
          </w:p>
        </w:tc>
      </w:tr>
      <w:tr w:rsidR="00851DB8" w:rsidRPr="00851DB8" w:rsidTr="00B23FD6">
        <w:trPr>
          <w:trHeight w:val="8647"/>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7</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IPv6改造</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鉴于IPv6技术升级改造工作涉及全网地址规划、路由协议互通、安全策略适配及多平面对接等复杂技术环节，对技术人员的专业能力要求较高。为确保改造工作的顺利进行，保障地址规划的科学性、路由策略的准确性以及网络互通的稳定性，本项目要求承建单位在建设期内及后续服务阶段，配置一名具有丰富实践经验的专职IPv6工程师。该工程师将作为IPv6改造项目的技术执行主体，主要负责以下关键工作：</w:t>
            </w:r>
            <w:r w:rsidRPr="00851DB8">
              <w:rPr>
                <w:rFonts w:asciiTheme="minorEastAsia" w:eastAsiaTheme="minorEastAsia" w:hAnsiTheme="minorEastAsia" w:cstheme="minorEastAsia" w:hint="eastAsia"/>
                <w:color w:val="auto"/>
              </w:rPr>
              <w:br/>
              <w:t>1．全网IPv6地址规划与编制：依据《广西电子政务外网技术规范》及自治区统一分配的IPv6地址段，结合都安县行政区划、网络拓扑及业务分布，编制详细的IPv6地址分配表。明确核心层、汇聚层、接入层及各业务区域的地址段划分，建立清晰的</w:t>
            </w:r>
            <w:proofErr w:type="gramStart"/>
            <w:r w:rsidRPr="00851DB8">
              <w:rPr>
                <w:rFonts w:asciiTheme="minorEastAsia" w:eastAsiaTheme="minorEastAsia" w:hAnsiTheme="minorEastAsia" w:cstheme="minorEastAsia" w:hint="eastAsia"/>
                <w:color w:val="auto"/>
              </w:rPr>
              <w:t>地址台</w:t>
            </w:r>
            <w:proofErr w:type="gramEnd"/>
            <w:r w:rsidRPr="00851DB8">
              <w:rPr>
                <w:rFonts w:asciiTheme="minorEastAsia" w:eastAsiaTheme="minorEastAsia" w:hAnsiTheme="minorEastAsia" w:cstheme="minorEastAsia" w:hint="eastAsia"/>
                <w:color w:val="auto"/>
              </w:rPr>
              <w:t>账，确保全网地址无冲突、可追溯。</w:t>
            </w:r>
            <w:r w:rsidRPr="00851DB8">
              <w:rPr>
                <w:rFonts w:asciiTheme="minorEastAsia" w:eastAsiaTheme="minorEastAsia" w:hAnsiTheme="minorEastAsia" w:cstheme="minorEastAsia" w:hint="eastAsia"/>
                <w:color w:val="auto"/>
              </w:rPr>
              <w:br/>
              <w:t>2．核心网络设备策略开通：负责在核心路由器、核心交换机、汇聚交换机等关键网络设备上进行IPv6协议</w:t>
            </w:r>
            <w:proofErr w:type="gramStart"/>
            <w:r w:rsidRPr="00851DB8">
              <w:rPr>
                <w:rFonts w:asciiTheme="minorEastAsia" w:eastAsiaTheme="minorEastAsia" w:hAnsiTheme="minorEastAsia" w:cstheme="minorEastAsia" w:hint="eastAsia"/>
                <w:color w:val="auto"/>
              </w:rPr>
              <w:t>栈</w:t>
            </w:r>
            <w:proofErr w:type="gramEnd"/>
            <w:r w:rsidRPr="00851DB8">
              <w:rPr>
                <w:rFonts w:asciiTheme="minorEastAsia" w:eastAsiaTheme="minorEastAsia" w:hAnsiTheme="minorEastAsia" w:cstheme="minorEastAsia" w:hint="eastAsia"/>
                <w:color w:val="auto"/>
              </w:rPr>
              <w:t>的配置与激活。实施OSPFv3、BGP+等路由协议的配置与调优，确保路由信息的正确发布与传递，实现城域网内部及与自治区广域网的IPv6路由互通。</w:t>
            </w:r>
            <w:r w:rsidRPr="00851DB8">
              <w:rPr>
                <w:rFonts w:asciiTheme="minorEastAsia" w:eastAsiaTheme="minorEastAsia" w:hAnsiTheme="minorEastAsia" w:cstheme="minorEastAsia" w:hint="eastAsia"/>
                <w:color w:val="auto"/>
              </w:rPr>
              <w:br/>
              <w:t>3．跨域对接与流量引导配置：负责完成与自治区</w:t>
            </w:r>
            <w:proofErr w:type="gramStart"/>
            <w:r w:rsidRPr="00851DB8">
              <w:rPr>
                <w:rFonts w:asciiTheme="minorEastAsia" w:eastAsiaTheme="minorEastAsia" w:hAnsiTheme="minorEastAsia" w:cstheme="minorEastAsia" w:hint="eastAsia"/>
                <w:color w:val="auto"/>
              </w:rPr>
              <w:t>信创云</w:t>
            </w:r>
            <w:proofErr w:type="gramEnd"/>
            <w:r w:rsidRPr="00851DB8">
              <w:rPr>
                <w:rFonts w:asciiTheme="minorEastAsia" w:eastAsiaTheme="minorEastAsia" w:hAnsiTheme="minorEastAsia" w:cstheme="minorEastAsia" w:hint="eastAsia"/>
                <w:color w:val="auto"/>
              </w:rPr>
              <w:t>二平面广域网的IPv6对接配置，部署精细化的IPv6策略路由（PBR），准确引导</w:t>
            </w:r>
            <w:proofErr w:type="gramStart"/>
            <w:r w:rsidRPr="00851DB8">
              <w:rPr>
                <w:rFonts w:asciiTheme="minorEastAsia" w:eastAsiaTheme="minorEastAsia" w:hAnsiTheme="minorEastAsia" w:cstheme="minorEastAsia" w:hint="eastAsia"/>
                <w:color w:val="auto"/>
              </w:rPr>
              <w:t>访问信创云</w:t>
            </w:r>
            <w:proofErr w:type="gramEnd"/>
            <w:r w:rsidRPr="00851DB8">
              <w:rPr>
                <w:rFonts w:asciiTheme="minorEastAsia" w:eastAsiaTheme="minorEastAsia" w:hAnsiTheme="minorEastAsia" w:cstheme="minorEastAsia" w:hint="eastAsia"/>
                <w:color w:val="auto"/>
              </w:rPr>
              <w:t>的流量通过专用通道传输。同时，在互联网出口区部署NAT66策略，实现内部规划地址与公网地址的映射与转换。</w:t>
            </w:r>
            <w:r w:rsidRPr="00851DB8">
              <w:rPr>
                <w:rFonts w:asciiTheme="minorEastAsia" w:eastAsiaTheme="minorEastAsia" w:hAnsiTheme="minorEastAsia" w:cstheme="minorEastAsia" w:hint="eastAsia"/>
                <w:color w:val="auto"/>
              </w:rPr>
              <w:br/>
              <w:t>4．安全策略适配与优化：配合安全体系建设，在防火墙、入侵防御等安全设备上配置IPv6安全策略，升级特征库，优化访问控制列表（ACL），确保IPv6环境下的网络安全防护等级不低于IPv4时期。</w:t>
            </w:r>
            <w:r w:rsidRPr="00851DB8">
              <w:rPr>
                <w:rFonts w:asciiTheme="minorEastAsia" w:eastAsiaTheme="minorEastAsia" w:hAnsiTheme="minorEastAsia" w:cstheme="minorEastAsia" w:hint="eastAsia"/>
                <w:color w:val="auto"/>
              </w:rPr>
              <w:br/>
              <w:t>5．全网联调测试与故障排查：在改造完成后，负责组织并实施全网的IPv6连通性测试、性能测试及业务承载测试。针对测试中发现的问题进行快速定位与排查，确保各项业务在IPv6网络环境下运行正常。</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r w:rsidR="00851DB8" w:rsidRPr="00851DB8" w:rsidTr="00B23FD6">
        <w:trPr>
          <w:trHeight w:val="3832"/>
        </w:trPr>
        <w:tc>
          <w:tcPr>
            <w:tcW w:w="728" w:type="dxa"/>
            <w:tcBorders>
              <w:top w:val="single" w:sz="4" w:space="0" w:color="000000"/>
              <w:left w:val="single" w:sz="4" w:space="0" w:color="000000"/>
              <w:bottom w:val="nil"/>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8</w:t>
            </w:r>
          </w:p>
        </w:tc>
        <w:tc>
          <w:tcPr>
            <w:tcW w:w="1841" w:type="dxa"/>
            <w:tcBorders>
              <w:top w:val="single" w:sz="4" w:space="0" w:color="000000"/>
              <w:left w:val="single" w:sz="4" w:space="0" w:color="000000"/>
              <w:bottom w:val="nil"/>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VPN全流量检测设备</w:t>
            </w:r>
          </w:p>
        </w:tc>
        <w:tc>
          <w:tcPr>
            <w:tcW w:w="5816" w:type="dxa"/>
            <w:tcBorders>
              <w:top w:val="single" w:sz="4" w:space="0" w:color="000000"/>
              <w:left w:val="single" w:sz="4" w:space="0" w:color="000000"/>
              <w:bottom w:val="nil"/>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1.规格：2U，业务面: 2*10GE(SFP+)，管理面: 2*GE电口，800W*2，1+1冗余电源，可热插拔，1T硬盘</w:t>
            </w:r>
            <w:r w:rsidRPr="00851DB8">
              <w:rPr>
                <w:rFonts w:asciiTheme="minorEastAsia" w:eastAsiaTheme="minorEastAsia" w:hAnsiTheme="minorEastAsia" w:cstheme="minorEastAsia" w:hint="eastAsia"/>
                <w:color w:val="auto"/>
              </w:rPr>
              <w:br/>
              <w:t>2.网络</w:t>
            </w:r>
            <w:proofErr w:type="gramStart"/>
            <w:r w:rsidRPr="00851DB8">
              <w:rPr>
                <w:rFonts w:asciiTheme="minorEastAsia" w:eastAsiaTheme="minorEastAsia" w:hAnsiTheme="minorEastAsia" w:cstheme="minorEastAsia" w:hint="eastAsia"/>
                <w:color w:val="auto"/>
              </w:rPr>
              <w:t>吞叶量</w:t>
            </w:r>
            <w:proofErr w:type="gramEnd"/>
            <w:r w:rsidRPr="00851DB8">
              <w:rPr>
                <w:rFonts w:asciiTheme="minorEastAsia" w:eastAsiaTheme="minorEastAsia" w:hAnsiTheme="minorEastAsia" w:cstheme="minorEastAsia" w:hint="eastAsia"/>
                <w:color w:val="auto"/>
              </w:rPr>
              <w:t xml:space="preserve"> (Gbps)≤10Gbps，监控IP地址数量≤10万</w:t>
            </w:r>
            <w:r w:rsidRPr="00851DB8">
              <w:rPr>
                <w:rFonts w:asciiTheme="minorEastAsia" w:eastAsiaTheme="minorEastAsia" w:hAnsiTheme="minorEastAsia" w:cstheme="minorEastAsia" w:hint="eastAsia"/>
                <w:color w:val="auto"/>
              </w:rPr>
              <w:br/>
              <w:t>3.识别</w:t>
            </w:r>
            <w:proofErr w:type="gramStart"/>
            <w:r w:rsidRPr="00851DB8">
              <w:rPr>
                <w:rFonts w:asciiTheme="minorEastAsia" w:eastAsiaTheme="minorEastAsia" w:hAnsiTheme="minorEastAsia" w:cstheme="minorEastAsia" w:hint="eastAsia"/>
                <w:color w:val="auto"/>
              </w:rPr>
              <w:t>数据透传</w:t>
            </w:r>
            <w:proofErr w:type="gramEnd"/>
            <w:r w:rsidRPr="00851DB8">
              <w:rPr>
                <w:rFonts w:asciiTheme="minorEastAsia" w:eastAsiaTheme="minorEastAsia" w:hAnsiTheme="minorEastAsia" w:cstheme="minorEastAsia" w:hint="eastAsia"/>
                <w:color w:val="auto"/>
              </w:rPr>
              <w:t>VPN协议Shadowsocks、ShadowsocksR</w:t>
            </w:r>
            <w:r w:rsidRPr="00851DB8">
              <w:rPr>
                <w:rFonts w:asciiTheme="minorEastAsia" w:eastAsiaTheme="minorEastAsia" w:hAnsiTheme="minorEastAsia" w:cstheme="minorEastAsia" w:hint="eastAsia"/>
                <w:color w:val="auto"/>
              </w:rPr>
              <w:br/>
              <w:t>Vmess、Vless、Trojan；</w:t>
            </w:r>
            <w:r w:rsidRPr="00851DB8">
              <w:rPr>
                <w:rFonts w:asciiTheme="minorEastAsia" w:eastAsiaTheme="minorEastAsia" w:hAnsiTheme="minorEastAsia" w:cstheme="minorEastAsia" w:hint="eastAsia"/>
                <w:color w:val="auto"/>
              </w:rPr>
              <w:br/>
              <w:t>识别特征VPN协议包括：PPTP、L2TP、IPSec、GRE；</w:t>
            </w:r>
            <w:r w:rsidRPr="00851DB8">
              <w:rPr>
                <w:rFonts w:asciiTheme="minorEastAsia" w:eastAsiaTheme="minorEastAsia" w:hAnsiTheme="minorEastAsia" w:cstheme="minorEastAsia" w:hint="eastAsia"/>
                <w:color w:val="auto"/>
              </w:rPr>
              <w:br/>
              <w:t>识别代理协议：HTTP、SOCKS；</w:t>
            </w:r>
            <w:r w:rsidRPr="00851DB8">
              <w:rPr>
                <w:rFonts w:asciiTheme="minorEastAsia" w:eastAsiaTheme="minorEastAsia" w:hAnsiTheme="minorEastAsia" w:cstheme="minorEastAsia" w:hint="eastAsia"/>
                <w:color w:val="auto"/>
              </w:rPr>
              <w:br/>
              <w:t>支持IP黑白名单，支持IP+端口方式拦载VPN；</w:t>
            </w:r>
            <w:r w:rsidRPr="00851DB8">
              <w:rPr>
                <w:rFonts w:asciiTheme="minorEastAsia" w:eastAsiaTheme="minorEastAsia" w:hAnsiTheme="minorEastAsia" w:cstheme="minorEastAsia" w:hint="eastAsia"/>
                <w:color w:val="auto"/>
              </w:rPr>
              <w:br/>
              <w:t>4.数据</w:t>
            </w:r>
            <w:proofErr w:type="gramStart"/>
            <w:r w:rsidRPr="00851DB8">
              <w:rPr>
                <w:rFonts w:asciiTheme="minorEastAsia" w:eastAsiaTheme="minorEastAsia" w:hAnsiTheme="minorEastAsia" w:cstheme="minorEastAsia" w:hint="eastAsia"/>
                <w:color w:val="auto"/>
              </w:rPr>
              <w:t>透传行为</w:t>
            </w:r>
            <w:proofErr w:type="gramEnd"/>
            <w:r w:rsidRPr="00851DB8">
              <w:rPr>
                <w:rFonts w:asciiTheme="minorEastAsia" w:eastAsiaTheme="minorEastAsia" w:hAnsiTheme="minorEastAsia" w:cstheme="minorEastAsia" w:hint="eastAsia"/>
                <w:color w:val="auto"/>
              </w:rPr>
              <w:t>特征库，数据</w:t>
            </w:r>
            <w:proofErr w:type="gramStart"/>
            <w:r w:rsidRPr="00851DB8">
              <w:rPr>
                <w:rFonts w:asciiTheme="minorEastAsia" w:eastAsiaTheme="minorEastAsia" w:hAnsiTheme="minorEastAsia" w:cstheme="minorEastAsia" w:hint="eastAsia"/>
                <w:color w:val="auto"/>
              </w:rPr>
              <w:t>透传行为</w:t>
            </w:r>
            <w:proofErr w:type="gramEnd"/>
            <w:r w:rsidRPr="00851DB8">
              <w:rPr>
                <w:rFonts w:asciiTheme="minorEastAsia" w:eastAsiaTheme="minorEastAsia" w:hAnsiTheme="minorEastAsia" w:cstheme="minorEastAsia" w:hint="eastAsia"/>
                <w:color w:val="auto"/>
              </w:rPr>
              <w:t>情报库，支持在线、离线更新</w:t>
            </w:r>
            <w:r w:rsidRPr="00851DB8">
              <w:rPr>
                <w:rFonts w:asciiTheme="minorEastAsia" w:eastAsiaTheme="minorEastAsia" w:hAnsiTheme="minorEastAsia" w:cstheme="minorEastAsia" w:hint="eastAsia"/>
                <w:color w:val="auto"/>
              </w:rPr>
              <w:br/>
              <w:t>5.支持全量dns流和网站请求流量审计</w:t>
            </w:r>
            <w:r w:rsidRPr="00851DB8">
              <w:rPr>
                <w:rFonts w:asciiTheme="minorEastAsia" w:eastAsiaTheme="minorEastAsia" w:hAnsiTheme="minorEastAsia" w:cstheme="minorEastAsia" w:hint="eastAsia"/>
                <w:color w:val="auto"/>
              </w:rPr>
              <w:br/>
              <w:t>6.适用于通用上网监测场景</w:t>
            </w:r>
            <w:r w:rsidRPr="00851DB8">
              <w:rPr>
                <w:rFonts w:asciiTheme="minorEastAsia" w:eastAsiaTheme="minorEastAsia" w:hAnsiTheme="minorEastAsia" w:cstheme="minorEastAsia" w:hint="eastAsia"/>
                <w:color w:val="auto"/>
              </w:rPr>
              <w:br/>
              <w:t>7.含3年质保，特征库及情报库更新</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台</w:t>
            </w:r>
          </w:p>
        </w:tc>
      </w:tr>
      <w:tr w:rsidR="00851DB8" w:rsidRPr="00851DB8" w:rsidTr="00B23FD6">
        <w:trPr>
          <w:trHeight w:val="460"/>
        </w:trPr>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9</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网络运维服务</w:t>
            </w:r>
          </w:p>
        </w:tc>
        <w:tc>
          <w:tcPr>
            <w:tcW w:w="5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提供3年网络运维服务：</w:t>
            </w:r>
            <w:r w:rsidRPr="00851DB8">
              <w:rPr>
                <w:rFonts w:asciiTheme="minorEastAsia" w:eastAsiaTheme="minorEastAsia" w:hAnsiTheme="minorEastAsia" w:cstheme="minorEastAsia" w:hint="eastAsia"/>
                <w:color w:val="auto"/>
              </w:rPr>
              <w:br/>
              <w:t>一、常规运维服务</w:t>
            </w:r>
            <w:r w:rsidRPr="00851DB8">
              <w:rPr>
                <w:rFonts w:asciiTheme="minorEastAsia" w:eastAsiaTheme="minorEastAsia" w:hAnsiTheme="minorEastAsia" w:cstheme="minorEastAsia" w:hint="eastAsia"/>
                <w:color w:val="auto"/>
              </w:rPr>
              <w:br/>
              <w:t>1.日常运维服务</w:t>
            </w:r>
            <w:r w:rsidRPr="00851DB8">
              <w:rPr>
                <w:rFonts w:asciiTheme="minorEastAsia" w:eastAsiaTheme="minorEastAsia" w:hAnsiTheme="minorEastAsia" w:cstheme="minorEastAsia" w:hint="eastAsia"/>
                <w:color w:val="auto"/>
              </w:rPr>
              <w:br/>
              <w:t>提供7x24小时远程网络值守，接听受理政务外网城域网、广域网等网络故障申报和业务申请，并做好相关记录；负责政务外网日常网络安全管理，包括防火墙、安全态势感知、VPN、入侵检测系统、防病毒等安全设备及系统的运行维护管理;负责监测城域网网络安全态势，及时处理安全态势感知系统告警信息；负责处理上级网络安全部门下发的网络安全监测报告、整改通知等，并撰写整改报告。</w:t>
            </w:r>
            <w:r w:rsidRPr="00851DB8">
              <w:rPr>
                <w:rFonts w:asciiTheme="minorEastAsia" w:eastAsiaTheme="minorEastAsia" w:hAnsiTheme="minorEastAsia" w:cstheme="minorEastAsia" w:hint="eastAsia"/>
                <w:color w:val="auto"/>
              </w:rPr>
              <w:br/>
              <w:t>2.巡检服务</w:t>
            </w:r>
            <w:r w:rsidRPr="00851DB8">
              <w:rPr>
                <w:rFonts w:asciiTheme="minorEastAsia" w:eastAsiaTheme="minorEastAsia" w:hAnsiTheme="minorEastAsia" w:cstheme="minorEastAsia" w:hint="eastAsia"/>
                <w:color w:val="auto"/>
              </w:rPr>
              <w:br/>
              <w:t>提供一年至少12次的工程师定期现场健康巡检服务(包括:机房的温湿度、机房人员、设备进出登记管理，设备安装、机房线缆布放、网络跳线、标签规范、卫生打扫、设备清洁，对机房的网络设备、安全设备、供电系统、空调、防火预警等设备进行日常巡检)，确认设备运行状态，检查系统错误记</w:t>
            </w:r>
            <w:r w:rsidRPr="00851DB8">
              <w:rPr>
                <w:rFonts w:asciiTheme="minorEastAsia" w:eastAsiaTheme="minorEastAsia" w:hAnsiTheme="minorEastAsia" w:cstheme="minorEastAsia" w:hint="eastAsia"/>
                <w:color w:val="auto"/>
              </w:rPr>
              <w:lastRenderedPageBreak/>
              <w:t>录，分析运行日志;每季度对各单位接入线路进行一次现场巡检；并通过所检查出的状态信息，提交巡检报告、安全隐患和整改建议，保障政务外</w:t>
            </w:r>
            <w:proofErr w:type="gramStart"/>
            <w:r w:rsidRPr="00851DB8">
              <w:rPr>
                <w:rFonts w:asciiTheme="minorEastAsia" w:eastAsiaTheme="minorEastAsia" w:hAnsiTheme="minorEastAsia" w:cstheme="minorEastAsia" w:hint="eastAsia"/>
                <w:color w:val="auto"/>
              </w:rPr>
              <w:t>网稳定</w:t>
            </w:r>
            <w:proofErr w:type="gramEnd"/>
            <w:r w:rsidRPr="00851DB8">
              <w:rPr>
                <w:rFonts w:asciiTheme="minorEastAsia" w:eastAsiaTheme="minorEastAsia" w:hAnsiTheme="minorEastAsia" w:cstheme="minorEastAsia" w:hint="eastAsia"/>
                <w:color w:val="auto"/>
              </w:rPr>
              <w:t>运行。</w:t>
            </w:r>
            <w:r w:rsidRPr="00851DB8">
              <w:rPr>
                <w:rFonts w:asciiTheme="minorEastAsia" w:eastAsiaTheme="minorEastAsia" w:hAnsiTheme="minorEastAsia" w:cstheme="minorEastAsia" w:hint="eastAsia"/>
                <w:color w:val="auto"/>
              </w:rPr>
              <w:br/>
              <w:t>3.迎检服务</w:t>
            </w:r>
            <w:r w:rsidRPr="00851DB8">
              <w:rPr>
                <w:rFonts w:asciiTheme="minorEastAsia" w:eastAsiaTheme="minorEastAsia" w:hAnsiTheme="minorEastAsia" w:cstheme="minorEastAsia" w:hint="eastAsia"/>
                <w:color w:val="auto"/>
              </w:rPr>
              <w:br/>
              <w:t>根据采购方的要求，配合采购</w:t>
            </w:r>
            <w:proofErr w:type="gramStart"/>
            <w:r w:rsidRPr="00851DB8">
              <w:rPr>
                <w:rFonts w:asciiTheme="minorEastAsia" w:eastAsiaTheme="minorEastAsia" w:hAnsiTheme="minorEastAsia" w:cstheme="minorEastAsia" w:hint="eastAsia"/>
                <w:color w:val="auto"/>
              </w:rPr>
              <w:t>方相关</w:t>
            </w:r>
            <w:proofErr w:type="gramEnd"/>
            <w:r w:rsidRPr="00851DB8">
              <w:rPr>
                <w:rFonts w:asciiTheme="minorEastAsia" w:eastAsiaTheme="minorEastAsia" w:hAnsiTheme="minorEastAsia" w:cstheme="minorEastAsia" w:hint="eastAsia"/>
                <w:color w:val="auto"/>
              </w:rPr>
              <w:t>行政监管部门(公安、网信、外网管理中心)对都安县电子政务外</w:t>
            </w:r>
            <w:proofErr w:type="gramStart"/>
            <w:r w:rsidRPr="00851DB8">
              <w:rPr>
                <w:rFonts w:asciiTheme="minorEastAsia" w:eastAsiaTheme="minorEastAsia" w:hAnsiTheme="minorEastAsia" w:cstheme="minorEastAsia" w:hint="eastAsia"/>
                <w:color w:val="auto"/>
              </w:rPr>
              <w:t>网关键</w:t>
            </w:r>
            <w:proofErr w:type="gramEnd"/>
            <w:r w:rsidRPr="00851DB8">
              <w:rPr>
                <w:rFonts w:asciiTheme="minorEastAsia" w:eastAsiaTheme="minorEastAsia" w:hAnsiTheme="minorEastAsia" w:cstheme="minorEastAsia" w:hint="eastAsia"/>
                <w:color w:val="auto"/>
              </w:rPr>
              <w:t>信息基础设施的网络安全检查，一年包含迎</w:t>
            </w:r>
            <w:proofErr w:type="gramStart"/>
            <w:r w:rsidRPr="00851DB8">
              <w:rPr>
                <w:rFonts w:asciiTheme="minorEastAsia" w:eastAsiaTheme="minorEastAsia" w:hAnsiTheme="minorEastAsia" w:cstheme="minorEastAsia" w:hint="eastAsia"/>
                <w:color w:val="auto"/>
              </w:rPr>
              <w:t>检数量</w:t>
            </w:r>
            <w:proofErr w:type="gramEnd"/>
            <w:r w:rsidRPr="00851DB8">
              <w:rPr>
                <w:rFonts w:asciiTheme="minorEastAsia" w:eastAsiaTheme="minorEastAsia" w:hAnsiTheme="minorEastAsia" w:cstheme="minorEastAsia" w:hint="eastAsia"/>
                <w:color w:val="auto"/>
              </w:rPr>
              <w:t>至少2次。</w:t>
            </w:r>
            <w:r w:rsidRPr="00851DB8">
              <w:rPr>
                <w:rFonts w:asciiTheme="minorEastAsia" w:eastAsiaTheme="minorEastAsia" w:hAnsiTheme="minorEastAsia" w:cstheme="minorEastAsia" w:hint="eastAsia"/>
                <w:color w:val="auto"/>
              </w:rPr>
              <w:br/>
              <w:t>4.资产管理服务</w:t>
            </w:r>
            <w:r w:rsidRPr="00851DB8">
              <w:rPr>
                <w:rFonts w:asciiTheme="minorEastAsia" w:eastAsiaTheme="minorEastAsia" w:hAnsiTheme="minorEastAsia" w:cstheme="minorEastAsia" w:hint="eastAsia"/>
                <w:color w:val="auto"/>
              </w:rPr>
              <w:br/>
              <w:t>建立运</w:t>
            </w:r>
            <w:proofErr w:type="gramStart"/>
            <w:r w:rsidRPr="00851DB8">
              <w:rPr>
                <w:rFonts w:asciiTheme="minorEastAsia" w:eastAsiaTheme="minorEastAsia" w:hAnsiTheme="minorEastAsia" w:cstheme="minorEastAsia" w:hint="eastAsia"/>
                <w:color w:val="auto"/>
              </w:rPr>
              <w:t>维资产</w:t>
            </w:r>
            <w:proofErr w:type="gramEnd"/>
            <w:r w:rsidRPr="00851DB8">
              <w:rPr>
                <w:rFonts w:asciiTheme="minorEastAsia" w:eastAsiaTheme="minorEastAsia" w:hAnsiTheme="minorEastAsia" w:cstheme="minorEastAsia" w:hint="eastAsia"/>
                <w:color w:val="auto"/>
              </w:rPr>
              <w:t>资料库，保证都安县电子政务外</w:t>
            </w:r>
            <w:proofErr w:type="gramStart"/>
            <w:r w:rsidRPr="00851DB8">
              <w:rPr>
                <w:rFonts w:asciiTheme="minorEastAsia" w:eastAsiaTheme="minorEastAsia" w:hAnsiTheme="minorEastAsia" w:cstheme="minorEastAsia" w:hint="eastAsia"/>
                <w:color w:val="auto"/>
              </w:rPr>
              <w:t>网资产</w:t>
            </w:r>
            <w:proofErr w:type="gramEnd"/>
            <w:r w:rsidRPr="00851DB8">
              <w:rPr>
                <w:rFonts w:asciiTheme="minorEastAsia" w:eastAsiaTheme="minorEastAsia" w:hAnsiTheme="minorEastAsia" w:cstheme="minorEastAsia" w:hint="eastAsia"/>
                <w:color w:val="auto"/>
              </w:rPr>
              <w:t>资料文件的完整和安全，便于查找利用，做好文件资料的记录、收集、管理。具体包括:</w:t>
            </w:r>
            <w:r w:rsidRPr="00851DB8">
              <w:rPr>
                <w:rFonts w:asciiTheme="minorEastAsia" w:eastAsiaTheme="minorEastAsia" w:hAnsiTheme="minorEastAsia" w:cstheme="minorEastAsia" w:hint="eastAsia"/>
                <w:color w:val="auto"/>
              </w:rPr>
              <w:br/>
              <w:t>①收集、整理并建立网络设备固定资产资料和</w:t>
            </w:r>
            <w:proofErr w:type="gramStart"/>
            <w:r w:rsidRPr="00851DB8">
              <w:rPr>
                <w:rFonts w:asciiTheme="minorEastAsia" w:eastAsiaTheme="minorEastAsia" w:hAnsiTheme="minorEastAsia" w:cstheme="minorEastAsia" w:hint="eastAsia"/>
                <w:color w:val="auto"/>
              </w:rPr>
              <w:t>配置库并提交</w:t>
            </w:r>
            <w:proofErr w:type="gramEnd"/>
            <w:r w:rsidRPr="00851DB8">
              <w:rPr>
                <w:rFonts w:asciiTheme="minorEastAsia" w:eastAsiaTheme="minorEastAsia" w:hAnsiTheme="minorEastAsia" w:cstheme="minorEastAsia" w:hint="eastAsia"/>
                <w:color w:val="auto"/>
              </w:rPr>
              <w:t>给用户；</w:t>
            </w:r>
            <w:r w:rsidRPr="00851DB8">
              <w:rPr>
                <w:rFonts w:asciiTheme="minorEastAsia" w:eastAsiaTheme="minorEastAsia" w:hAnsiTheme="minorEastAsia" w:cstheme="minorEastAsia" w:hint="eastAsia"/>
                <w:color w:val="auto"/>
              </w:rPr>
              <w:br/>
              <w:t>②整理维护IP地址表，包括互联网地址、</w:t>
            </w:r>
            <w:proofErr w:type="gramStart"/>
            <w:r w:rsidRPr="00851DB8">
              <w:rPr>
                <w:rFonts w:asciiTheme="minorEastAsia" w:eastAsiaTheme="minorEastAsia" w:hAnsiTheme="minorEastAsia" w:cstheme="minorEastAsia" w:hint="eastAsia"/>
                <w:color w:val="auto"/>
              </w:rPr>
              <w:t>私网地址</w:t>
            </w:r>
            <w:proofErr w:type="gramEnd"/>
            <w:r w:rsidRPr="00851DB8">
              <w:rPr>
                <w:rFonts w:asciiTheme="minorEastAsia" w:eastAsiaTheme="minorEastAsia" w:hAnsiTheme="minorEastAsia" w:cstheme="minorEastAsia" w:hint="eastAsia"/>
                <w:color w:val="auto"/>
              </w:rPr>
              <w:t>、映射地址表、保证充分利用IP地址；</w:t>
            </w:r>
            <w:r w:rsidRPr="00851DB8">
              <w:rPr>
                <w:rFonts w:asciiTheme="minorEastAsia" w:eastAsiaTheme="minorEastAsia" w:hAnsiTheme="minorEastAsia" w:cstheme="minorEastAsia" w:hint="eastAsia"/>
                <w:color w:val="auto"/>
              </w:rPr>
              <w:br/>
              <w:t>③建立、维护并提交全网的网络拓扑图和相关技术说明；</w:t>
            </w:r>
            <w:r w:rsidRPr="00851DB8">
              <w:rPr>
                <w:rFonts w:asciiTheme="minorEastAsia" w:eastAsiaTheme="minorEastAsia" w:hAnsiTheme="minorEastAsia" w:cstheme="minorEastAsia" w:hint="eastAsia"/>
                <w:color w:val="auto"/>
              </w:rPr>
              <w:br/>
              <w:t>④整理编辑提供产品使用手册；</w:t>
            </w:r>
            <w:r w:rsidRPr="00851DB8">
              <w:rPr>
                <w:rFonts w:asciiTheme="minorEastAsia" w:eastAsiaTheme="minorEastAsia" w:hAnsiTheme="minorEastAsia" w:cstheme="minorEastAsia" w:hint="eastAsia"/>
                <w:color w:val="auto"/>
              </w:rPr>
              <w:br/>
              <w:t>⑤运维服务内部人员通信录、全县接入点位节点单位及合作厂商、供应商通信录管理。</w:t>
            </w:r>
            <w:r w:rsidRPr="00851DB8">
              <w:rPr>
                <w:rFonts w:asciiTheme="minorEastAsia" w:eastAsiaTheme="minorEastAsia" w:hAnsiTheme="minorEastAsia" w:cstheme="minorEastAsia" w:hint="eastAsia"/>
                <w:color w:val="auto"/>
              </w:rPr>
              <w:br/>
              <w:t>5.城域网接入服务</w:t>
            </w:r>
            <w:r w:rsidRPr="00851DB8">
              <w:rPr>
                <w:rFonts w:asciiTheme="minorEastAsia" w:eastAsiaTheme="minorEastAsia" w:hAnsiTheme="minorEastAsia" w:cstheme="minorEastAsia" w:hint="eastAsia"/>
                <w:color w:val="auto"/>
              </w:rPr>
              <w:br/>
              <w:t>用户单位网络接入服务:都安县电子政务外网区本级横向与委办局接入单位城域网接入服务，具体包括:</w:t>
            </w:r>
            <w:r w:rsidRPr="00851DB8">
              <w:rPr>
                <w:rFonts w:asciiTheme="minorEastAsia" w:eastAsiaTheme="minorEastAsia" w:hAnsiTheme="minorEastAsia" w:cstheme="minorEastAsia" w:hint="eastAsia"/>
                <w:color w:val="auto"/>
              </w:rPr>
              <w:br/>
              <w:t>①提供5x8小时技术咨询服务；</w:t>
            </w:r>
            <w:r w:rsidRPr="00851DB8">
              <w:rPr>
                <w:rFonts w:asciiTheme="minorEastAsia" w:eastAsiaTheme="minorEastAsia" w:hAnsiTheme="minorEastAsia" w:cstheme="minorEastAsia" w:hint="eastAsia"/>
                <w:color w:val="auto"/>
              </w:rPr>
              <w:br/>
              <w:t>②负责城域网配置管理和联调对接，各种设备、互联网出口、单位接入专线的故障排查及处理；</w:t>
            </w:r>
            <w:r w:rsidRPr="00851DB8">
              <w:rPr>
                <w:rFonts w:asciiTheme="minorEastAsia" w:eastAsiaTheme="minorEastAsia" w:hAnsiTheme="minorEastAsia" w:cstheme="minorEastAsia" w:hint="eastAsia"/>
                <w:color w:val="auto"/>
              </w:rPr>
              <w:br/>
              <w:t>③负责接入单位内部局域网技术支持、故障排查及处理,一般故障要求当场处理完成，特殊故障如涉及施工或更换配件的，提出技术方案，涉及费用的由用户单位自行处理；</w:t>
            </w:r>
            <w:r w:rsidRPr="00851DB8">
              <w:rPr>
                <w:rFonts w:asciiTheme="minorEastAsia" w:eastAsiaTheme="minorEastAsia" w:hAnsiTheme="minorEastAsia" w:cstheme="minorEastAsia" w:hint="eastAsia"/>
                <w:color w:val="auto"/>
              </w:rPr>
              <w:br/>
              <w:t>④提供城域网网络和安全设备技术支持服务，配合完成各项网络配置任务。</w:t>
            </w:r>
            <w:r w:rsidRPr="00851DB8">
              <w:rPr>
                <w:rFonts w:asciiTheme="minorEastAsia" w:eastAsiaTheme="minorEastAsia" w:hAnsiTheme="minorEastAsia" w:cstheme="minorEastAsia" w:hint="eastAsia"/>
                <w:color w:val="auto"/>
              </w:rPr>
              <w:br/>
            </w:r>
            <w:r w:rsidRPr="00851DB8">
              <w:rPr>
                <w:rFonts w:asciiTheme="minorEastAsia" w:eastAsiaTheme="minorEastAsia" w:hAnsiTheme="minorEastAsia" w:cstheme="minorEastAsia" w:hint="eastAsia"/>
                <w:color w:val="auto"/>
              </w:rPr>
              <w:lastRenderedPageBreak/>
              <w:t>6.自治区外网对接服务</w:t>
            </w:r>
            <w:r w:rsidRPr="00851DB8">
              <w:rPr>
                <w:rFonts w:asciiTheme="minorEastAsia" w:eastAsiaTheme="minorEastAsia" w:hAnsiTheme="minorEastAsia" w:cstheme="minorEastAsia" w:hint="eastAsia"/>
                <w:color w:val="auto"/>
              </w:rPr>
              <w:br/>
              <w:t>①提供5x8小时技术咨询服务；</w:t>
            </w:r>
            <w:r w:rsidRPr="00851DB8">
              <w:rPr>
                <w:rFonts w:asciiTheme="minorEastAsia" w:eastAsiaTheme="minorEastAsia" w:hAnsiTheme="minorEastAsia" w:cstheme="minorEastAsia" w:hint="eastAsia"/>
                <w:color w:val="auto"/>
              </w:rPr>
              <w:br/>
              <w:t>②提供接入技术支持服务，包括配置管理和联调对接，受理电子政务广域网故障申报，对接上级政务外网值班室、</w:t>
            </w:r>
            <w:proofErr w:type="gramStart"/>
            <w:r w:rsidRPr="00851DB8">
              <w:rPr>
                <w:rFonts w:asciiTheme="minorEastAsia" w:eastAsiaTheme="minorEastAsia" w:hAnsiTheme="minorEastAsia" w:cstheme="minorEastAsia" w:hint="eastAsia"/>
                <w:color w:val="auto"/>
              </w:rPr>
              <w:t>运营商排查处</w:t>
            </w:r>
            <w:proofErr w:type="gramEnd"/>
            <w:r w:rsidRPr="00851DB8">
              <w:rPr>
                <w:rFonts w:asciiTheme="minorEastAsia" w:eastAsiaTheme="minorEastAsia" w:hAnsiTheme="minorEastAsia" w:cstheme="minorEastAsia" w:hint="eastAsia"/>
                <w:color w:val="auto"/>
              </w:rPr>
              <w:t>理广域网运维故障。</w:t>
            </w:r>
            <w:r w:rsidRPr="00851DB8">
              <w:rPr>
                <w:rFonts w:asciiTheme="minorEastAsia" w:eastAsiaTheme="minorEastAsia" w:hAnsiTheme="minorEastAsia" w:cstheme="minorEastAsia" w:hint="eastAsia"/>
                <w:color w:val="auto"/>
              </w:rPr>
              <w:br/>
              <w:t>7.服务人员素质要求</w:t>
            </w:r>
            <w:r w:rsidRPr="00851DB8">
              <w:rPr>
                <w:rFonts w:asciiTheme="minorEastAsia" w:eastAsiaTheme="minorEastAsia" w:hAnsiTheme="minorEastAsia" w:cstheme="minorEastAsia" w:hint="eastAsia"/>
                <w:color w:val="auto"/>
              </w:rPr>
              <w:br/>
              <w:t>①大学专科及以上学历，要求专业为计算机网络工程、信息安全专业或相关专业；</w:t>
            </w:r>
            <w:r w:rsidRPr="00851DB8">
              <w:rPr>
                <w:rFonts w:asciiTheme="minorEastAsia" w:eastAsiaTheme="minorEastAsia" w:hAnsiTheme="minorEastAsia" w:cstheme="minorEastAsia" w:hint="eastAsia"/>
                <w:color w:val="auto"/>
              </w:rPr>
              <w:br/>
              <w:t>②1年以上网络工程、网络运维、网络安全等相关业务的工作经验或大型网络工程项目交付经验。</w:t>
            </w:r>
            <w:r w:rsidRPr="00851DB8">
              <w:rPr>
                <w:rFonts w:asciiTheme="minorEastAsia" w:eastAsiaTheme="minorEastAsia" w:hAnsiTheme="minorEastAsia" w:cstheme="minorEastAsia" w:hint="eastAsia"/>
                <w:color w:val="auto"/>
              </w:rPr>
              <w:br/>
              <w:t>二、应急响应服务</w:t>
            </w:r>
            <w:r w:rsidRPr="00851DB8">
              <w:rPr>
                <w:rFonts w:asciiTheme="minorEastAsia" w:eastAsiaTheme="minorEastAsia" w:hAnsiTheme="minorEastAsia" w:cstheme="minorEastAsia" w:hint="eastAsia"/>
                <w:color w:val="auto"/>
              </w:rPr>
              <w:br/>
              <w:t>1.根据已发生的安全事件，在第一时间采取紧急措施,恢复业务到正常服务状态，调查、分析、</w:t>
            </w:r>
            <w:proofErr w:type="gramStart"/>
            <w:r w:rsidRPr="00851DB8">
              <w:rPr>
                <w:rFonts w:asciiTheme="minorEastAsia" w:eastAsiaTheme="minorEastAsia" w:hAnsiTheme="minorEastAsia" w:cstheme="minorEastAsia" w:hint="eastAsia"/>
                <w:color w:val="auto"/>
              </w:rPr>
              <w:t>研判安全</w:t>
            </w:r>
            <w:proofErr w:type="gramEnd"/>
            <w:r w:rsidRPr="00851DB8">
              <w:rPr>
                <w:rFonts w:asciiTheme="minorEastAsia" w:eastAsiaTheme="minorEastAsia" w:hAnsiTheme="minorEastAsia" w:cstheme="minorEastAsia" w:hint="eastAsia"/>
                <w:color w:val="auto"/>
              </w:rPr>
              <w:t>事件发生的根源并提供数字证据。</w:t>
            </w:r>
            <w:r w:rsidRPr="00851DB8">
              <w:rPr>
                <w:rFonts w:asciiTheme="minorEastAsia" w:eastAsiaTheme="minorEastAsia" w:hAnsiTheme="minorEastAsia" w:cstheme="minorEastAsia" w:hint="eastAsia"/>
                <w:color w:val="auto"/>
              </w:rPr>
              <w:br/>
              <w:t>2.服务内容:钓鱼邮件、黑客入侵、APT 攻击、漏洞利用、网络攻击、数据外泄、事件通报、攻击溯源网站被黑、非法访问、网站挂马、网站暗链、网站篡改等；</w:t>
            </w:r>
            <w:r w:rsidRPr="00851DB8">
              <w:rPr>
                <w:rFonts w:asciiTheme="minorEastAsia" w:eastAsiaTheme="minorEastAsia" w:hAnsiTheme="minorEastAsia" w:cstheme="minorEastAsia" w:hint="eastAsia"/>
                <w:color w:val="auto"/>
              </w:rPr>
              <w:br/>
              <w:t>3.服务流程</w:t>
            </w:r>
            <w:r w:rsidRPr="00851DB8">
              <w:rPr>
                <w:rFonts w:asciiTheme="minorEastAsia" w:eastAsiaTheme="minorEastAsia" w:hAnsiTheme="minorEastAsia" w:cstheme="minorEastAsia" w:hint="eastAsia"/>
                <w:color w:val="auto"/>
              </w:rPr>
              <w:br/>
              <w:t>①初步处置: 接到应急响应需求后,现场人员封存现场、保留证据、断绝扩散渠道的建议。现场处置:</w:t>
            </w:r>
            <w:proofErr w:type="gramStart"/>
            <w:r w:rsidRPr="00851DB8">
              <w:rPr>
                <w:rFonts w:asciiTheme="minorEastAsia" w:eastAsiaTheme="minorEastAsia" w:hAnsiTheme="minorEastAsia" w:cstheme="minorEastAsia" w:hint="eastAsia"/>
                <w:color w:val="auto"/>
              </w:rPr>
              <w:t>专家第</w:t>
            </w:r>
            <w:proofErr w:type="gramEnd"/>
            <w:r w:rsidRPr="00851DB8">
              <w:rPr>
                <w:rFonts w:asciiTheme="minorEastAsia" w:eastAsiaTheme="minorEastAsia" w:hAnsiTheme="minorEastAsia" w:cstheme="minorEastAsia" w:hint="eastAsia"/>
                <w:color w:val="auto"/>
              </w:rPr>
              <w:t>一时间赶赴现场对安全事件进行日志分析、网络行为分析、应用后门检测等工作；</w:t>
            </w:r>
            <w:r w:rsidRPr="00851DB8">
              <w:rPr>
                <w:rFonts w:asciiTheme="minorEastAsia" w:eastAsiaTheme="minorEastAsia" w:hAnsiTheme="minorEastAsia" w:cstheme="minorEastAsia" w:hint="eastAsia"/>
                <w:color w:val="auto"/>
              </w:rPr>
              <w:br/>
              <w:t>②溯源分析: 通过大数据资源,对攻击行为进行溯源分析、样本分析、挖掘攻击者行为特点,与本地分析相结合,判定事件类型与影响范围；</w:t>
            </w:r>
            <w:r w:rsidRPr="00851DB8">
              <w:rPr>
                <w:rFonts w:asciiTheme="minorEastAsia" w:eastAsiaTheme="minorEastAsia" w:hAnsiTheme="minorEastAsia" w:cstheme="minorEastAsia" w:hint="eastAsia"/>
                <w:color w:val="auto"/>
              </w:rPr>
              <w:br/>
              <w:t>③处置恢复:查明原因、结果、损失后协助用户方对系统及网络进行安全恢复。</w:t>
            </w:r>
            <w:r w:rsidRPr="00851DB8">
              <w:rPr>
                <w:rFonts w:asciiTheme="minorEastAsia" w:eastAsiaTheme="minorEastAsia" w:hAnsiTheme="minorEastAsia" w:cstheme="minorEastAsia" w:hint="eastAsia"/>
                <w:color w:val="auto"/>
              </w:rPr>
              <w:br/>
              <w:t>三、其他服务</w:t>
            </w:r>
            <w:r w:rsidRPr="00851DB8">
              <w:rPr>
                <w:rFonts w:asciiTheme="minorEastAsia" w:eastAsiaTheme="minorEastAsia" w:hAnsiTheme="minorEastAsia" w:cstheme="minorEastAsia" w:hint="eastAsia"/>
                <w:color w:val="auto"/>
              </w:rPr>
              <w:br/>
              <w:t>1.重要活动会议、重大节假日、紧急事件支撑服务: 在重要活动会议、重大事件前或节假日前对设备进行巡检，确保政</w:t>
            </w:r>
            <w:r w:rsidRPr="00851DB8">
              <w:rPr>
                <w:rFonts w:asciiTheme="minorEastAsia" w:eastAsiaTheme="minorEastAsia" w:hAnsiTheme="minorEastAsia" w:cstheme="minorEastAsia" w:hint="eastAsia"/>
                <w:color w:val="auto"/>
              </w:rPr>
              <w:lastRenderedPageBreak/>
              <w:t>务外</w:t>
            </w:r>
            <w:proofErr w:type="gramStart"/>
            <w:r w:rsidRPr="00851DB8">
              <w:rPr>
                <w:rFonts w:asciiTheme="minorEastAsia" w:eastAsiaTheme="minorEastAsia" w:hAnsiTheme="minorEastAsia" w:cstheme="minorEastAsia" w:hint="eastAsia"/>
                <w:color w:val="auto"/>
              </w:rPr>
              <w:t>网正常</w:t>
            </w:r>
            <w:proofErr w:type="gramEnd"/>
            <w:r w:rsidRPr="00851DB8">
              <w:rPr>
                <w:rFonts w:asciiTheme="minorEastAsia" w:eastAsiaTheme="minorEastAsia" w:hAnsiTheme="minorEastAsia" w:cstheme="minorEastAsia" w:hint="eastAsia"/>
                <w:color w:val="auto"/>
              </w:rPr>
              <w:t>安全运行。</w:t>
            </w:r>
            <w:r w:rsidRPr="00851DB8">
              <w:rPr>
                <w:rFonts w:asciiTheme="minorEastAsia" w:eastAsiaTheme="minorEastAsia" w:hAnsiTheme="minorEastAsia" w:cstheme="minorEastAsia" w:hint="eastAsia"/>
                <w:color w:val="auto"/>
              </w:rPr>
              <w:br/>
              <w:t>2.文档交付服务:在服务过程或结束时，提交相应服务记录和过程文档。包含但不限于以下内容:①每次服务事件单，②每月巡检报告，③年度总结报告，④重大事件说明报告。</w:t>
            </w:r>
            <w:r w:rsidRPr="00851DB8">
              <w:rPr>
                <w:rFonts w:asciiTheme="minorEastAsia" w:eastAsiaTheme="minorEastAsia" w:hAnsiTheme="minorEastAsia" w:cstheme="minorEastAsia" w:hint="eastAsia"/>
                <w:color w:val="auto"/>
              </w:rPr>
              <w:br/>
              <w:t>3.配合完成其它电子政务外网相关工作任务。</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1</w:t>
            </w:r>
          </w:p>
        </w:tc>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r w:rsidR="00851DB8" w:rsidRPr="00851DB8" w:rsidTr="00B23FD6">
        <w:trPr>
          <w:trHeight w:val="7115"/>
        </w:trPr>
        <w:tc>
          <w:tcPr>
            <w:tcW w:w="7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5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r>
      <w:tr w:rsidR="00851DB8" w:rsidRPr="00851DB8" w:rsidTr="00B23FD6">
        <w:trPr>
          <w:trHeight w:val="460"/>
        </w:trPr>
        <w:tc>
          <w:tcPr>
            <w:tcW w:w="7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5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c>
          <w:tcPr>
            <w:tcW w:w="69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007554" w:rsidP="00851DB8">
            <w:pPr>
              <w:spacing w:line="460" w:lineRule="exact"/>
              <w:jc w:val="center"/>
              <w:rPr>
                <w:rFonts w:asciiTheme="minorEastAsia" w:eastAsiaTheme="minorEastAsia" w:hAnsiTheme="minorEastAsia" w:cstheme="minorEastAsia"/>
                <w:color w:val="auto"/>
              </w:rPr>
            </w:pPr>
          </w:p>
        </w:tc>
      </w:tr>
      <w:tr w:rsidR="00851DB8" w:rsidRPr="00851DB8" w:rsidTr="00B23FD6">
        <w:trPr>
          <w:trHeight w:val="2585"/>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lastRenderedPageBreak/>
              <w:t>10</w:t>
            </w:r>
          </w:p>
        </w:tc>
        <w:tc>
          <w:tcPr>
            <w:tcW w:w="1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机房布线整改</w:t>
            </w:r>
          </w:p>
        </w:tc>
        <w:tc>
          <w:tcPr>
            <w:tcW w:w="5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对都安县政务中心机房的现有网络线路进行全面规范化整治。该机房位于都安县政务服务中心，总面积约20㎡左右。承建单位需要组织专业团队对该机房的强弱电线路进行梳理、分类、隐蔽处理及废弃线缆清理，解决线路私拉乱接及安全隐患问题，实现走线布局横平竖直、整齐美观；同时，严格参照国家综合布线标准建立统一的标签标识体系，确保每条线路“有迹可循、有标可识”，从而构建安全、规范、整洁的网络物理环境，显著提升后续的运</w:t>
            </w:r>
            <w:proofErr w:type="gramStart"/>
            <w:r w:rsidRPr="00851DB8">
              <w:rPr>
                <w:rFonts w:asciiTheme="minorEastAsia" w:eastAsiaTheme="minorEastAsia" w:hAnsiTheme="minorEastAsia" w:cstheme="minorEastAsia" w:hint="eastAsia"/>
                <w:color w:val="auto"/>
              </w:rPr>
              <w:t>维管理</w:t>
            </w:r>
            <w:proofErr w:type="gramEnd"/>
            <w:r w:rsidRPr="00851DB8">
              <w:rPr>
                <w:rFonts w:asciiTheme="minorEastAsia" w:eastAsiaTheme="minorEastAsia" w:hAnsiTheme="minorEastAsia" w:cstheme="minorEastAsia" w:hint="eastAsia"/>
                <w:color w:val="auto"/>
              </w:rPr>
              <w:t>效率。</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w:t>
            </w:r>
          </w:p>
        </w:tc>
        <w:tc>
          <w:tcPr>
            <w:tcW w:w="6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项</w:t>
            </w:r>
          </w:p>
        </w:tc>
      </w:tr>
    </w:tbl>
    <w:p w:rsidR="00007554" w:rsidRPr="00851DB8" w:rsidRDefault="00D0112E" w:rsidP="00851DB8">
      <w:pPr>
        <w:pStyle w:val="20"/>
        <w:spacing w:line="460" w:lineRule="exact"/>
        <w:ind w:leftChars="0" w:left="0"/>
        <w:rPr>
          <w:rFonts w:asciiTheme="minorEastAsia" w:eastAsiaTheme="minorEastAsia" w:hAnsiTheme="minorEastAsia" w:cs="宋体"/>
          <w:color w:val="auto"/>
          <w:spacing w:val="9"/>
        </w:rPr>
      </w:pPr>
      <w:r w:rsidRPr="00851DB8">
        <w:rPr>
          <w:rFonts w:asciiTheme="minorEastAsia" w:eastAsiaTheme="minorEastAsia" w:hAnsiTheme="minorEastAsia" w:cs="宋体" w:hint="eastAsia"/>
          <w:color w:val="auto"/>
          <w:spacing w:val="9"/>
        </w:rPr>
        <w:t>二、商务要求</w:t>
      </w:r>
    </w:p>
    <w:tbl>
      <w:tblPr>
        <w:tblW w:w="9938" w:type="dxa"/>
        <w:tblInd w:w="93" w:type="dxa"/>
        <w:tblLook w:val="04A0" w:firstRow="1" w:lastRow="0" w:firstColumn="1" w:lastColumn="0" w:noHBand="0" w:noVBand="1"/>
      </w:tblPr>
      <w:tblGrid>
        <w:gridCol w:w="1060"/>
        <w:gridCol w:w="8878"/>
      </w:tblGrid>
      <w:tr w:rsidR="00851DB8" w:rsidRPr="00851DB8" w:rsidTr="00B23FD6">
        <w:trPr>
          <w:trHeight w:val="473"/>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合同履行期限及地点</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1.合同签订期：自中标通知书发出之日起15个</w:t>
            </w:r>
            <w:proofErr w:type="gramStart"/>
            <w:r w:rsidRPr="00851DB8">
              <w:rPr>
                <w:rFonts w:asciiTheme="minorEastAsia" w:eastAsiaTheme="minorEastAsia" w:hAnsiTheme="minorEastAsia" w:cstheme="minorEastAsia" w:hint="eastAsia"/>
                <w:color w:val="auto"/>
              </w:rPr>
              <w:t>日历天</w:t>
            </w:r>
            <w:proofErr w:type="gramEnd"/>
            <w:r w:rsidRPr="00851DB8">
              <w:rPr>
                <w:rFonts w:asciiTheme="minorEastAsia" w:eastAsiaTheme="minorEastAsia" w:hAnsiTheme="minorEastAsia" w:cstheme="minorEastAsia" w:hint="eastAsia"/>
                <w:color w:val="auto"/>
              </w:rPr>
              <w:t>内。</w:t>
            </w:r>
            <w:r w:rsidRPr="00851DB8">
              <w:rPr>
                <w:rFonts w:asciiTheme="minorEastAsia" w:eastAsiaTheme="minorEastAsia" w:hAnsiTheme="minorEastAsia" w:cstheme="minorEastAsia" w:hint="eastAsia"/>
                <w:color w:val="auto"/>
              </w:rPr>
              <w:br/>
              <w:t>2.提交服务成果时间：自签订合同之日起30个</w:t>
            </w:r>
            <w:proofErr w:type="gramStart"/>
            <w:r w:rsidRPr="00851DB8">
              <w:rPr>
                <w:rFonts w:asciiTheme="minorEastAsia" w:eastAsiaTheme="minorEastAsia" w:hAnsiTheme="minorEastAsia" w:cstheme="minorEastAsia" w:hint="eastAsia"/>
                <w:color w:val="auto"/>
              </w:rPr>
              <w:t>日历天</w:t>
            </w:r>
            <w:proofErr w:type="gramEnd"/>
            <w:r w:rsidRPr="00851DB8">
              <w:rPr>
                <w:rFonts w:asciiTheme="minorEastAsia" w:eastAsiaTheme="minorEastAsia" w:hAnsiTheme="minorEastAsia" w:cstheme="minorEastAsia" w:hint="eastAsia"/>
                <w:color w:val="auto"/>
              </w:rPr>
              <w:t>内设备安装调试、线路开通完毕并通过验收。</w:t>
            </w:r>
            <w:r w:rsidRPr="00851DB8">
              <w:rPr>
                <w:rFonts w:asciiTheme="minorEastAsia" w:eastAsiaTheme="minorEastAsia" w:hAnsiTheme="minorEastAsia" w:cstheme="minorEastAsia" w:hint="eastAsia"/>
                <w:color w:val="auto"/>
              </w:rPr>
              <w:br/>
              <w:t>3.服务期：3年（自交付使用并验收合格之日起计）</w:t>
            </w:r>
            <w:r w:rsidRPr="00851DB8">
              <w:rPr>
                <w:rFonts w:asciiTheme="minorEastAsia" w:eastAsiaTheme="minorEastAsia" w:hAnsiTheme="minorEastAsia" w:cstheme="minorEastAsia" w:hint="eastAsia"/>
                <w:color w:val="auto"/>
              </w:rPr>
              <w:br/>
              <w:t>4.交付地点：采购人指定地点。</w:t>
            </w:r>
          </w:p>
        </w:tc>
      </w:tr>
      <w:tr w:rsidR="00851DB8" w:rsidRPr="00851DB8" w:rsidTr="00B23FD6">
        <w:trPr>
          <w:trHeight w:val="71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92"/>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60"/>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验收要求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1.按国家相关标准、规范和采购需求进行验收。</w:t>
            </w:r>
            <w:r w:rsidRPr="00851DB8">
              <w:rPr>
                <w:rFonts w:asciiTheme="minorEastAsia" w:eastAsiaTheme="minorEastAsia" w:hAnsiTheme="minorEastAsia" w:cstheme="minorEastAsia" w:hint="eastAsia"/>
                <w:color w:val="auto"/>
              </w:rPr>
              <w:br/>
              <w:t>2.项目实施完毕由采购人组织相关人员验收，并出具验收文书。有必要时可委托第三方开展相关技术指标验收工作。如抽取的技术指标检测结果不合格的，则视为服务不合格，须按采购人要求及时整改，如整改不合格，采购人有权取消合同，按虚假中标上报财政监管部门。此过程耽误造成损失的，中标人承担由此所造成全部损失。</w:t>
            </w:r>
          </w:p>
        </w:tc>
      </w:tr>
      <w:tr w:rsidR="00851DB8" w:rsidRPr="00851DB8" w:rsidTr="00B23FD6">
        <w:trPr>
          <w:trHeight w:val="1668"/>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jc w:val="both"/>
              <w:rPr>
                <w:rFonts w:asciiTheme="minorEastAsia" w:eastAsiaTheme="minorEastAsia" w:hAnsiTheme="minorEastAsia" w:cstheme="minorEastAsia"/>
                <w:color w:val="auto"/>
              </w:rPr>
            </w:pPr>
          </w:p>
        </w:tc>
      </w:tr>
      <w:tr w:rsidR="00851DB8" w:rsidRPr="00851DB8" w:rsidTr="00B23FD6">
        <w:trPr>
          <w:trHeight w:val="460"/>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售后服务要求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jc w:val="both"/>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 xml:space="preserve">1.中标单位必须无条件免费开放系统接入端口，不得以任何理由阻挠其他运营商接入线路。 </w:t>
            </w:r>
            <w:r w:rsidRPr="00851DB8">
              <w:rPr>
                <w:rFonts w:asciiTheme="minorEastAsia" w:eastAsiaTheme="minorEastAsia" w:hAnsiTheme="minorEastAsia" w:cstheme="minorEastAsia" w:hint="eastAsia"/>
                <w:color w:val="auto"/>
              </w:rPr>
              <w:br/>
              <w:t xml:space="preserve">2.所有线路必须根据招标人的需要无条件开放VLAN及其它所需端口。 </w:t>
            </w:r>
            <w:r w:rsidRPr="00851DB8">
              <w:rPr>
                <w:rFonts w:asciiTheme="minorEastAsia" w:eastAsiaTheme="minorEastAsia" w:hAnsiTheme="minorEastAsia" w:cstheme="minorEastAsia" w:hint="eastAsia"/>
                <w:color w:val="auto"/>
              </w:rPr>
              <w:br/>
              <w:t>3.投标承诺如果采购人需要新增或扩容线路，所需费用不得高于中标单价。</w:t>
            </w:r>
            <w:r w:rsidRPr="00851DB8">
              <w:rPr>
                <w:rFonts w:asciiTheme="minorEastAsia" w:eastAsiaTheme="minorEastAsia" w:hAnsiTheme="minorEastAsia" w:cstheme="minorEastAsia" w:hint="eastAsia"/>
                <w:color w:val="auto"/>
              </w:rPr>
              <w:br/>
              <w:t>4.中标单位须组建专业技术维护团队，设立固定故障服务热线，持证网络运维人员，与建设单位签订运维协议，建立运</w:t>
            </w:r>
            <w:proofErr w:type="gramStart"/>
            <w:r w:rsidRPr="00851DB8">
              <w:rPr>
                <w:rFonts w:asciiTheme="minorEastAsia" w:eastAsiaTheme="minorEastAsia" w:hAnsiTheme="minorEastAsia" w:cstheme="minorEastAsia" w:hint="eastAsia"/>
                <w:color w:val="auto"/>
              </w:rPr>
              <w:t>维管理</w:t>
            </w:r>
            <w:proofErr w:type="gramEnd"/>
            <w:r w:rsidRPr="00851DB8">
              <w:rPr>
                <w:rFonts w:asciiTheme="minorEastAsia" w:eastAsiaTheme="minorEastAsia" w:hAnsiTheme="minorEastAsia" w:cstheme="minorEastAsia" w:hint="eastAsia"/>
                <w:color w:val="auto"/>
              </w:rPr>
              <w:t>制度、绩效考核等制度，自行配备车辆进行维护。</w:t>
            </w:r>
            <w:r w:rsidRPr="00851DB8">
              <w:rPr>
                <w:rFonts w:asciiTheme="minorEastAsia" w:eastAsiaTheme="minorEastAsia" w:hAnsiTheme="minorEastAsia" w:cstheme="minorEastAsia" w:hint="eastAsia"/>
                <w:color w:val="auto"/>
              </w:rPr>
              <w:br/>
            </w:r>
            <w:r w:rsidRPr="00851DB8">
              <w:rPr>
                <w:rFonts w:asciiTheme="minorEastAsia" w:eastAsiaTheme="minorEastAsia" w:hAnsiTheme="minorEastAsia" w:cstheme="minorEastAsia" w:hint="eastAsia"/>
                <w:color w:val="auto"/>
              </w:rPr>
              <w:lastRenderedPageBreak/>
              <w:t>5.中标单位须在河池市都安瑶族自治县范围内设有服务点，提供定期回访以及对设备维护服务，确保设备正常运行；提供7x24小时热线电话服务，并指定专人负责上门受理日常维护及平时协助采购人维护检测等工作；免费提供操作培训。</w:t>
            </w:r>
            <w:r w:rsidRPr="00851DB8">
              <w:rPr>
                <w:rFonts w:asciiTheme="minorEastAsia" w:eastAsiaTheme="minorEastAsia" w:hAnsiTheme="minorEastAsia" w:cstheme="minorEastAsia" w:hint="eastAsia"/>
                <w:color w:val="auto"/>
              </w:rPr>
              <w:br/>
              <w:t xml:space="preserve">6.除不可抗力因素外，核心机房发生故障时，中标单位 15 分钟内响应，30分钟内到达现场，1 小时内恢复；线路发生故障时，互联网出口线路：15 分钟内响应， 30 分钟内到达现场，1 小时内恢复；城区内点对点线路：用户提出申告后 30 分钟 内响应，1 小时内到现场，2 小时内恢复；城区外点对点线路：用户提出申告后 1 小时内响应，2 小时内到现场，8 小时内恢复。故障处理完毕后，3 </w:t>
            </w:r>
            <w:proofErr w:type="gramStart"/>
            <w:r w:rsidRPr="00851DB8">
              <w:rPr>
                <w:rFonts w:asciiTheme="minorEastAsia" w:eastAsiaTheme="minorEastAsia" w:hAnsiTheme="minorEastAsia" w:cstheme="minorEastAsia" w:hint="eastAsia"/>
                <w:color w:val="auto"/>
              </w:rPr>
              <w:t>个</w:t>
            </w:r>
            <w:proofErr w:type="gramEnd"/>
            <w:r w:rsidRPr="00851DB8">
              <w:rPr>
                <w:rFonts w:asciiTheme="minorEastAsia" w:eastAsiaTheme="minorEastAsia" w:hAnsiTheme="minorEastAsia" w:cstheme="minorEastAsia" w:hint="eastAsia"/>
                <w:color w:val="auto"/>
              </w:rPr>
              <w:t>工作日内出具书面的故障报告。</w:t>
            </w:r>
            <w:r w:rsidRPr="00851DB8">
              <w:rPr>
                <w:rFonts w:asciiTheme="minorEastAsia" w:eastAsiaTheme="minorEastAsia" w:hAnsiTheme="minorEastAsia" w:cstheme="minorEastAsia" w:hint="eastAsia"/>
                <w:color w:val="auto"/>
              </w:rPr>
              <w:br/>
              <w:t>7.所采购的配套设备由投标人免费安装调试，售后服务按国家有关产品“三包”规定执行。</w:t>
            </w:r>
            <w:r w:rsidRPr="00851DB8">
              <w:rPr>
                <w:rFonts w:asciiTheme="minorEastAsia" w:eastAsiaTheme="minorEastAsia" w:hAnsiTheme="minorEastAsia" w:cstheme="minorEastAsia" w:hint="eastAsia"/>
                <w:color w:val="auto"/>
              </w:rPr>
              <w:br/>
              <w:t>8.完成端到端的IPv6承载改造，改造后全网具备IPv4、IPv6双</w:t>
            </w:r>
            <w:proofErr w:type="gramStart"/>
            <w:r w:rsidRPr="00851DB8">
              <w:rPr>
                <w:rFonts w:asciiTheme="minorEastAsia" w:eastAsiaTheme="minorEastAsia" w:hAnsiTheme="minorEastAsia" w:cstheme="minorEastAsia" w:hint="eastAsia"/>
                <w:color w:val="auto"/>
              </w:rPr>
              <w:t>栈</w:t>
            </w:r>
            <w:proofErr w:type="gramEnd"/>
            <w:r w:rsidRPr="00851DB8">
              <w:rPr>
                <w:rFonts w:asciiTheme="minorEastAsia" w:eastAsiaTheme="minorEastAsia" w:hAnsiTheme="minorEastAsia" w:cstheme="minorEastAsia" w:hint="eastAsia"/>
                <w:color w:val="auto"/>
              </w:rPr>
              <w:t>业务承载能力，核心具备万兆承载能力，接入设备具备千兆的承载能力。</w:t>
            </w:r>
            <w:r w:rsidRPr="00851DB8">
              <w:rPr>
                <w:rFonts w:asciiTheme="minorEastAsia" w:eastAsiaTheme="minorEastAsia" w:hAnsiTheme="minorEastAsia" w:cstheme="minorEastAsia" w:hint="eastAsia"/>
                <w:color w:val="auto"/>
              </w:rPr>
              <w:br/>
              <w:t>9.中标单位须承担项目的网线连接等相关费用。</w:t>
            </w:r>
            <w:r w:rsidRPr="00851DB8">
              <w:rPr>
                <w:rFonts w:asciiTheme="minorEastAsia" w:eastAsiaTheme="minorEastAsia" w:hAnsiTheme="minorEastAsia" w:cstheme="minorEastAsia" w:hint="eastAsia"/>
                <w:color w:val="auto"/>
              </w:rPr>
              <w:br/>
              <w:t>10.若原合同到期未能续签，在本项目筹备期间和项目建设期间直至新中标供应商的线路启用前，涉及或使用到原供应商的线路等资源的，所产生的费用将由本项目的中标供应商支付相关费用到指定账户（具体事宜待中标后，另行沟通确定）。</w:t>
            </w:r>
            <w:r w:rsidRPr="00851DB8">
              <w:rPr>
                <w:rFonts w:asciiTheme="minorEastAsia" w:eastAsiaTheme="minorEastAsia" w:hAnsiTheme="minorEastAsia" w:cstheme="minorEastAsia" w:hint="eastAsia"/>
                <w:color w:val="auto"/>
              </w:rPr>
              <w:br/>
              <w:t>11.在项目实施过程中如涉及线路布设或其他工作内容，中标单位须及时互相响应配合。</w:t>
            </w:r>
            <w:r w:rsidRPr="00851DB8">
              <w:rPr>
                <w:rFonts w:asciiTheme="minorEastAsia" w:eastAsiaTheme="minorEastAsia" w:hAnsiTheme="minorEastAsia" w:cstheme="minorEastAsia" w:hint="eastAsia"/>
                <w:color w:val="auto"/>
              </w:rPr>
              <w:br/>
              <w:t>12.中标人在供货时需提供设备生产厂家的项目授权函或项目授权书原件以及设备售后服务承诺函原件，并加盖生产厂商公章。（所提供资料若不符合要求，视为虚假应标并根据招标法及招标文件要求追究法律责任并取消中标资格）</w:t>
            </w: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501"/>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73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120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501"/>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736"/>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473"/>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670"/>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both"/>
              <w:rPr>
                <w:rFonts w:asciiTheme="minorEastAsia" w:eastAsiaTheme="minorEastAsia" w:hAnsiTheme="minorEastAsia" w:cstheme="minorEastAsia"/>
                <w:color w:val="auto"/>
              </w:rPr>
            </w:pPr>
          </w:p>
        </w:tc>
      </w:tr>
      <w:tr w:rsidR="00851DB8" w:rsidRPr="00851DB8" w:rsidTr="00B23FD6">
        <w:trPr>
          <w:trHeight w:val="325"/>
        </w:trPr>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报价要求</w:t>
            </w:r>
          </w:p>
        </w:tc>
        <w:tc>
          <w:tcPr>
            <w:tcW w:w="8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报价必须</w:t>
            </w:r>
            <w:proofErr w:type="gramStart"/>
            <w:r w:rsidRPr="00851DB8">
              <w:rPr>
                <w:rFonts w:asciiTheme="minorEastAsia" w:eastAsiaTheme="minorEastAsia" w:hAnsiTheme="minorEastAsia" w:cstheme="minorEastAsia" w:hint="eastAsia"/>
                <w:color w:val="auto"/>
              </w:rPr>
              <w:t>含以下</w:t>
            </w:r>
            <w:proofErr w:type="gramEnd"/>
            <w:r w:rsidRPr="00851DB8">
              <w:rPr>
                <w:rFonts w:asciiTheme="minorEastAsia" w:eastAsiaTheme="minorEastAsia" w:hAnsiTheme="minorEastAsia" w:cstheme="minorEastAsia" w:hint="eastAsia"/>
                <w:color w:val="auto"/>
              </w:rPr>
              <w:t>部分，包括但不限于：</w:t>
            </w:r>
            <w:r w:rsidRPr="00851DB8">
              <w:rPr>
                <w:rFonts w:asciiTheme="minorEastAsia" w:eastAsiaTheme="minorEastAsia" w:hAnsiTheme="minorEastAsia" w:cstheme="minorEastAsia" w:hint="eastAsia"/>
                <w:color w:val="auto"/>
              </w:rPr>
              <w:br/>
              <w:t>1.服务的价格；</w:t>
            </w:r>
            <w:r w:rsidRPr="00851DB8">
              <w:rPr>
                <w:rFonts w:asciiTheme="minorEastAsia" w:eastAsiaTheme="minorEastAsia" w:hAnsiTheme="minorEastAsia" w:cstheme="minorEastAsia" w:hint="eastAsia"/>
                <w:color w:val="auto"/>
              </w:rPr>
              <w:br/>
              <w:t>2.招标代理服务费，必要的保险费用和各项税金；</w:t>
            </w:r>
            <w:r w:rsidRPr="00851DB8">
              <w:rPr>
                <w:rFonts w:asciiTheme="minorEastAsia" w:eastAsiaTheme="minorEastAsia" w:hAnsiTheme="minorEastAsia" w:cstheme="minorEastAsia" w:hint="eastAsia"/>
                <w:color w:val="auto"/>
              </w:rPr>
              <w:br/>
              <w:t>3.其他费用：如运输、装卸、安装、调试、培训、技术支持、更新升级等费用；</w:t>
            </w:r>
            <w:r w:rsidRPr="00851DB8">
              <w:rPr>
                <w:rFonts w:asciiTheme="minorEastAsia" w:eastAsiaTheme="minorEastAsia" w:hAnsiTheme="minorEastAsia" w:cstheme="minorEastAsia" w:hint="eastAsia"/>
                <w:color w:val="auto"/>
              </w:rPr>
              <w:br/>
              <w:t>4.集成费用（包括但不限于各类软硬件、系统等的集成、试运行等费用）；</w:t>
            </w:r>
            <w:r w:rsidRPr="00851DB8">
              <w:rPr>
                <w:rFonts w:asciiTheme="minorEastAsia" w:eastAsiaTheme="minorEastAsia" w:hAnsiTheme="minorEastAsia" w:cstheme="minorEastAsia" w:hint="eastAsia"/>
                <w:color w:val="auto"/>
              </w:rPr>
              <w:br/>
              <w:t>5.培训费用（包括但不限于场地费、教材等）；</w:t>
            </w:r>
            <w:r w:rsidRPr="00851DB8">
              <w:rPr>
                <w:rFonts w:asciiTheme="minorEastAsia" w:eastAsiaTheme="minorEastAsia" w:hAnsiTheme="minorEastAsia" w:cstheme="minorEastAsia" w:hint="eastAsia"/>
                <w:color w:val="auto"/>
              </w:rPr>
              <w:br/>
              <w:t>6.完成项目所需的全部人工费用（包含但不限于派出工作人的交通费、住宿费、伙食补助费）；</w:t>
            </w:r>
            <w:r w:rsidRPr="00851DB8">
              <w:rPr>
                <w:rFonts w:asciiTheme="minorEastAsia" w:eastAsiaTheme="minorEastAsia" w:hAnsiTheme="minorEastAsia" w:cstheme="minorEastAsia" w:hint="eastAsia"/>
                <w:color w:val="auto"/>
              </w:rPr>
              <w:br/>
              <w:t>7.项目整体验收各项费用。</w:t>
            </w:r>
          </w:p>
        </w:tc>
      </w:tr>
      <w:tr w:rsidR="00851DB8" w:rsidRPr="00851DB8" w:rsidTr="00B23FD6">
        <w:trPr>
          <w:trHeight w:val="325"/>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r>
      <w:tr w:rsidR="00851DB8" w:rsidRPr="00851DB8" w:rsidTr="00B23FD6">
        <w:trPr>
          <w:trHeight w:val="1832"/>
        </w:trPr>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pPr>
              <w:jc w:val="center"/>
              <w:rPr>
                <w:rFonts w:asciiTheme="minorEastAsia" w:eastAsiaTheme="minorEastAsia" w:hAnsiTheme="minorEastAsia" w:cstheme="minorEastAsia"/>
                <w:b/>
                <w:bCs/>
                <w:color w:val="auto"/>
              </w:rPr>
            </w:pPr>
          </w:p>
        </w:tc>
        <w:tc>
          <w:tcPr>
            <w:tcW w:w="88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007554" w:rsidP="00851DB8">
            <w:pPr>
              <w:spacing w:line="460" w:lineRule="exact"/>
              <w:rPr>
                <w:rFonts w:asciiTheme="minorEastAsia" w:eastAsiaTheme="minorEastAsia" w:hAnsiTheme="minorEastAsia" w:cstheme="minorEastAsia"/>
                <w:color w:val="auto"/>
              </w:rPr>
            </w:pPr>
          </w:p>
        </w:tc>
      </w:tr>
      <w:tr w:rsidR="00851DB8" w:rsidRPr="00851DB8" w:rsidTr="00B23FD6">
        <w:trPr>
          <w:trHeight w:val="1122"/>
        </w:trPr>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pPr>
              <w:jc w:val="center"/>
              <w:textAlignment w:val="center"/>
              <w:rPr>
                <w:rFonts w:asciiTheme="minorEastAsia" w:eastAsiaTheme="minorEastAsia" w:hAnsiTheme="minorEastAsia" w:cstheme="minorEastAsia"/>
                <w:b/>
                <w:bCs/>
                <w:color w:val="auto"/>
              </w:rPr>
            </w:pPr>
            <w:r w:rsidRPr="00851DB8">
              <w:rPr>
                <w:rFonts w:asciiTheme="minorEastAsia" w:eastAsiaTheme="minorEastAsia" w:hAnsiTheme="minorEastAsia" w:cstheme="minorEastAsia" w:hint="eastAsia"/>
                <w:b/>
                <w:bCs/>
                <w:color w:val="auto"/>
              </w:rPr>
              <w:t>付款方式</w:t>
            </w:r>
          </w:p>
        </w:tc>
        <w:tc>
          <w:tcPr>
            <w:tcW w:w="8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本项目无预付款，经采购人及相关部门验收合格后，按采购合同金额及比例分三年支付。甲方在收到乙方开具的发票并审核无误后，由甲方按国库集中支付制度要求将服务费支付乙方(遇到特殊情况或节假日等顺延)。</w:t>
            </w:r>
          </w:p>
        </w:tc>
      </w:tr>
      <w:tr w:rsidR="00851DB8" w:rsidRPr="00851DB8" w:rsidTr="00B23FD6">
        <w:trPr>
          <w:trHeight w:val="2476"/>
        </w:trPr>
        <w:tc>
          <w:tcPr>
            <w:tcW w:w="10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b/>
                <w:bCs/>
                <w:color w:val="auto"/>
              </w:rPr>
              <w:lastRenderedPageBreak/>
              <w:t>其他要求</w:t>
            </w:r>
          </w:p>
        </w:tc>
        <w:tc>
          <w:tcPr>
            <w:tcW w:w="8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851DB8" w:rsidRDefault="00D0112E" w:rsidP="00851DB8">
            <w:pPr>
              <w:spacing w:line="460" w:lineRule="exact"/>
              <w:textAlignment w:val="center"/>
              <w:rPr>
                <w:rFonts w:asciiTheme="minorEastAsia" w:eastAsiaTheme="minorEastAsia" w:hAnsiTheme="minorEastAsia" w:cstheme="minorEastAsia"/>
                <w:color w:val="auto"/>
              </w:rPr>
            </w:pPr>
            <w:r w:rsidRPr="00851DB8">
              <w:rPr>
                <w:rFonts w:asciiTheme="minorEastAsia" w:eastAsiaTheme="minorEastAsia" w:hAnsiTheme="minorEastAsia" w:cstheme="minorEastAsia" w:hint="eastAsia"/>
                <w:color w:val="auto"/>
              </w:rPr>
              <w:t>1.因中标人原因，未能按本项目合同规定的内容、时间及相关要求向采购人交付服务、成果的，均视为违约，采购人有权解除合同，并追究中标人违约责任。</w:t>
            </w:r>
            <w:r w:rsidRPr="00851DB8">
              <w:rPr>
                <w:rFonts w:asciiTheme="minorEastAsia" w:eastAsiaTheme="minorEastAsia" w:hAnsiTheme="minorEastAsia" w:cstheme="minorEastAsia" w:hint="eastAsia"/>
                <w:color w:val="auto"/>
              </w:rPr>
              <w:br/>
              <w:t>2.为保证现有网络的安全和稳定，中标人必须在采购人现有系统和业务不中断、不受任何影响的情况下，实现平滑升级，否则视为违约，采购人有权解除合同，并追究中标人违约责任。</w:t>
            </w:r>
            <w:r w:rsidRPr="00851DB8">
              <w:rPr>
                <w:rFonts w:asciiTheme="minorEastAsia" w:eastAsiaTheme="minorEastAsia" w:hAnsiTheme="minorEastAsia" w:cstheme="minorEastAsia" w:hint="eastAsia"/>
                <w:color w:val="auto"/>
              </w:rPr>
              <w:br/>
              <w:t>3.中标人在提供服务过程中，对所接触到的所有信息负有保密义务，并签署相关保密协议，如因中标</w:t>
            </w:r>
            <w:proofErr w:type="gramStart"/>
            <w:r w:rsidRPr="00851DB8">
              <w:rPr>
                <w:rFonts w:asciiTheme="minorEastAsia" w:eastAsiaTheme="minorEastAsia" w:hAnsiTheme="minorEastAsia" w:cstheme="minorEastAsia" w:hint="eastAsia"/>
                <w:color w:val="auto"/>
              </w:rPr>
              <w:t>人原因</w:t>
            </w:r>
            <w:proofErr w:type="gramEnd"/>
            <w:r w:rsidRPr="00851DB8">
              <w:rPr>
                <w:rFonts w:asciiTheme="minorEastAsia" w:eastAsiaTheme="minorEastAsia" w:hAnsiTheme="minorEastAsia" w:cstheme="minorEastAsia" w:hint="eastAsia"/>
                <w:color w:val="auto"/>
              </w:rPr>
              <w:t>造成的信息泄露事件，采购人可追究其责任。</w:t>
            </w:r>
            <w:r w:rsidRPr="00851DB8">
              <w:rPr>
                <w:rFonts w:asciiTheme="minorEastAsia" w:eastAsiaTheme="minorEastAsia" w:hAnsiTheme="minorEastAsia" w:cstheme="minorEastAsia" w:hint="eastAsia"/>
                <w:color w:val="auto"/>
              </w:rPr>
              <w:br/>
              <w:t>4.中标人需同采购人签订运维服务考核方案,制定各项考核指标,做好考核记录,共同保障都安县电子政务外网安全稳定运行。采购人以每年</w:t>
            </w:r>
            <w:proofErr w:type="gramStart"/>
            <w:r w:rsidRPr="00851DB8">
              <w:rPr>
                <w:rFonts w:asciiTheme="minorEastAsia" w:eastAsiaTheme="minorEastAsia" w:hAnsiTheme="minorEastAsia" w:cstheme="minorEastAsia" w:hint="eastAsia"/>
                <w:color w:val="auto"/>
              </w:rPr>
              <w:t>按照运维考核</w:t>
            </w:r>
            <w:proofErr w:type="gramEnd"/>
            <w:r w:rsidRPr="00851DB8">
              <w:rPr>
                <w:rFonts w:asciiTheme="minorEastAsia" w:eastAsiaTheme="minorEastAsia" w:hAnsiTheme="minorEastAsia" w:cstheme="minorEastAsia" w:hint="eastAsia"/>
                <w:color w:val="auto"/>
              </w:rPr>
              <w:t>结果支付相关费用。</w:t>
            </w:r>
          </w:p>
        </w:tc>
      </w:tr>
    </w:tbl>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007554" w:rsidRDefault="00007554">
      <w:pPr>
        <w:rPr>
          <w:rFonts w:asciiTheme="minorEastAsia" w:eastAsiaTheme="minorEastAsia" w:hAnsiTheme="minorEastAsia" w:cs="宋体"/>
          <w:color w:val="auto"/>
          <w:spacing w:val="9"/>
        </w:rPr>
      </w:pPr>
    </w:p>
    <w:p w:rsidR="00007554" w:rsidRDefault="00007554">
      <w:pPr>
        <w:pStyle w:val="a0"/>
        <w:rPr>
          <w:rFonts w:asciiTheme="minorEastAsia" w:eastAsiaTheme="minorEastAsia" w:hAnsiTheme="minorEastAsia" w:cs="宋体"/>
          <w:color w:val="auto"/>
          <w:spacing w:val="9"/>
        </w:rPr>
      </w:pPr>
    </w:p>
    <w:p w:rsidR="00007554" w:rsidRDefault="00007554">
      <w:pPr>
        <w:pStyle w:val="20"/>
        <w:rPr>
          <w:rFonts w:asciiTheme="minorEastAsia" w:eastAsiaTheme="minorEastAsia" w:hAnsiTheme="minorEastAsia" w:cs="宋体"/>
          <w:color w:val="auto"/>
          <w:spacing w:val="9"/>
        </w:rPr>
      </w:pPr>
    </w:p>
    <w:p w:rsidR="00851DB8" w:rsidRDefault="00851DB8" w:rsidP="00851DB8">
      <w:pPr>
        <w:rPr>
          <w:rFonts w:eastAsiaTheme="minorEastAsia"/>
        </w:rPr>
      </w:pPr>
    </w:p>
    <w:p w:rsidR="00851DB8" w:rsidRPr="00851DB8" w:rsidRDefault="00851DB8" w:rsidP="00851DB8">
      <w:pPr>
        <w:pStyle w:val="a0"/>
        <w:rPr>
          <w:rFonts w:eastAsiaTheme="minorEastAsia"/>
        </w:rPr>
      </w:pPr>
    </w:p>
    <w:p w:rsidR="00007554" w:rsidRDefault="00007554">
      <w:pPr>
        <w:rPr>
          <w:rFonts w:asciiTheme="minorEastAsia" w:eastAsiaTheme="minorEastAsia" w:hAnsiTheme="minorEastAsia" w:cs="宋体"/>
          <w:color w:val="auto"/>
          <w:spacing w:val="9"/>
        </w:rPr>
      </w:pPr>
    </w:p>
    <w:p w:rsidR="00007554" w:rsidRDefault="00007554">
      <w:pPr>
        <w:pStyle w:val="a0"/>
      </w:pPr>
    </w:p>
    <w:p w:rsidR="00B23FD6" w:rsidRDefault="00B23FD6">
      <w:pPr>
        <w:spacing w:before="309" w:line="208" w:lineRule="auto"/>
        <w:jc w:val="center"/>
        <w:rPr>
          <w:rFonts w:asciiTheme="minorEastAsia" w:eastAsiaTheme="minorEastAsia" w:hAnsiTheme="minorEastAsia" w:cs="宋体"/>
          <w:color w:val="auto"/>
          <w:spacing w:val="-10"/>
          <w:sz w:val="40"/>
          <w:szCs w:val="40"/>
        </w:rPr>
      </w:pPr>
      <w:bookmarkStart w:id="18" w:name="_Toc28470"/>
    </w:p>
    <w:p w:rsidR="00007554" w:rsidRDefault="00D0112E">
      <w:pPr>
        <w:spacing w:before="309" w:line="208" w:lineRule="auto"/>
        <w:jc w:val="center"/>
        <w:rPr>
          <w:rFonts w:asciiTheme="minorEastAsia" w:eastAsiaTheme="minorEastAsia" w:hAnsiTheme="minorEastAsia" w:cs="宋体"/>
          <w:color w:val="auto"/>
          <w:sz w:val="40"/>
          <w:szCs w:val="40"/>
        </w:rPr>
      </w:pPr>
      <w:r>
        <w:rPr>
          <w:rFonts w:asciiTheme="minorEastAsia" w:eastAsiaTheme="minorEastAsia" w:hAnsiTheme="minorEastAsia" w:cs="宋体"/>
          <w:color w:val="auto"/>
          <w:spacing w:val="-10"/>
          <w:sz w:val="40"/>
          <w:szCs w:val="40"/>
        </w:rPr>
        <w:lastRenderedPageBreak/>
        <w:t>中</w:t>
      </w:r>
      <w:r>
        <w:rPr>
          <w:rFonts w:asciiTheme="minorEastAsia" w:eastAsiaTheme="minorEastAsia" w:hAnsiTheme="minorEastAsia" w:cs="宋体"/>
          <w:color w:val="auto"/>
          <w:spacing w:val="-7"/>
          <w:sz w:val="40"/>
          <w:szCs w:val="40"/>
        </w:rPr>
        <w:t>小</w:t>
      </w:r>
      <w:proofErr w:type="gramStart"/>
      <w:r>
        <w:rPr>
          <w:rFonts w:asciiTheme="minorEastAsia" w:eastAsiaTheme="minorEastAsia" w:hAnsiTheme="minorEastAsia" w:cs="宋体"/>
          <w:color w:val="auto"/>
          <w:spacing w:val="-5"/>
          <w:sz w:val="40"/>
          <w:szCs w:val="40"/>
        </w:rPr>
        <w:t>微企业</w:t>
      </w:r>
      <w:proofErr w:type="gramEnd"/>
      <w:r>
        <w:rPr>
          <w:rFonts w:asciiTheme="minorEastAsia" w:eastAsiaTheme="minorEastAsia" w:hAnsiTheme="minorEastAsia" w:cs="宋体"/>
          <w:color w:val="auto"/>
          <w:spacing w:val="-5"/>
          <w:sz w:val="40"/>
          <w:szCs w:val="40"/>
        </w:rPr>
        <w:t>划型标准</w:t>
      </w:r>
      <w:bookmarkEnd w:id="18"/>
    </w:p>
    <w:tbl>
      <w:tblPr>
        <w:tblStyle w:val="TableNormal"/>
        <w:tblW w:w="8974"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6"/>
        <w:gridCol w:w="1554"/>
        <w:gridCol w:w="1024"/>
        <w:gridCol w:w="1819"/>
        <w:gridCol w:w="1617"/>
        <w:gridCol w:w="1044"/>
      </w:tblGrid>
      <w:tr w:rsidR="00007554">
        <w:trPr>
          <w:trHeight w:val="667"/>
        </w:trPr>
        <w:tc>
          <w:tcPr>
            <w:tcW w:w="1916" w:type="dxa"/>
          </w:tcPr>
          <w:p w:rsidR="00007554" w:rsidRDefault="00D0112E">
            <w:pPr>
              <w:spacing w:before="216" w:line="229" w:lineRule="auto"/>
              <w:ind w:left="12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行业名称</w:t>
            </w:r>
          </w:p>
        </w:tc>
        <w:tc>
          <w:tcPr>
            <w:tcW w:w="1554" w:type="dxa"/>
          </w:tcPr>
          <w:p w:rsidR="00007554" w:rsidRDefault="00D0112E">
            <w:pPr>
              <w:spacing w:before="216" w:line="229" w:lineRule="auto"/>
              <w:ind w:left="118"/>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指标名称</w:t>
            </w:r>
          </w:p>
        </w:tc>
        <w:tc>
          <w:tcPr>
            <w:tcW w:w="1024" w:type="dxa"/>
          </w:tcPr>
          <w:p w:rsidR="00007554" w:rsidRDefault="00D0112E">
            <w:pPr>
              <w:spacing w:before="50" w:line="331" w:lineRule="exact"/>
              <w:ind w:left="12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计量</w:t>
            </w:r>
          </w:p>
          <w:p w:rsidR="00007554" w:rsidRDefault="00D0112E">
            <w:pPr>
              <w:spacing w:line="229" w:lineRule="auto"/>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单位</w:t>
            </w:r>
          </w:p>
        </w:tc>
        <w:tc>
          <w:tcPr>
            <w:tcW w:w="1819" w:type="dxa"/>
          </w:tcPr>
          <w:p w:rsidR="00007554" w:rsidRDefault="00D0112E">
            <w:pPr>
              <w:spacing w:before="215" w:line="231" w:lineRule="auto"/>
              <w:ind w:left="15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中型</w:t>
            </w:r>
          </w:p>
        </w:tc>
        <w:tc>
          <w:tcPr>
            <w:tcW w:w="1617" w:type="dxa"/>
          </w:tcPr>
          <w:p w:rsidR="00007554" w:rsidRDefault="00D0112E">
            <w:pPr>
              <w:spacing w:before="216" w:line="233" w:lineRule="auto"/>
              <w:ind w:left="12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小型</w:t>
            </w:r>
          </w:p>
        </w:tc>
        <w:tc>
          <w:tcPr>
            <w:tcW w:w="1044" w:type="dxa"/>
          </w:tcPr>
          <w:p w:rsidR="00007554" w:rsidRDefault="00D0112E">
            <w:pPr>
              <w:spacing w:before="216" w:line="232" w:lineRule="auto"/>
              <w:ind w:left="12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微型</w:t>
            </w:r>
          </w:p>
        </w:tc>
      </w:tr>
      <w:tr w:rsidR="00007554">
        <w:trPr>
          <w:trHeight w:val="333"/>
        </w:trPr>
        <w:tc>
          <w:tcPr>
            <w:tcW w:w="1916" w:type="dxa"/>
          </w:tcPr>
          <w:p w:rsidR="00007554" w:rsidRDefault="00D0112E">
            <w:pPr>
              <w:spacing w:before="76" w:line="235" w:lineRule="auto"/>
              <w:ind w:left="22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农、林、牧、渔</w:t>
            </w:r>
          </w:p>
        </w:tc>
        <w:tc>
          <w:tcPr>
            <w:tcW w:w="1554" w:type="dxa"/>
          </w:tcPr>
          <w:p w:rsidR="00007554" w:rsidRDefault="00D0112E">
            <w:pPr>
              <w:spacing w:before="76"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6"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6"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500≤Y＜20000</w:t>
            </w:r>
          </w:p>
        </w:tc>
        <w:tc>
          <w:tcPr>
            <w:tcW w:w="1617" w:type="dxa"/>
          </w:tcPr>
          <w:p w:rsidR="00007554" w:rsidRDefault="00D0112E">
            <w:pPr>
              <w:spacing w:before="76"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50≤Y＜500</w:t>
            </w:r>
          </w:p>
        </w:tc>
        <w:tc>
          <w:tcPr>
            <w:tcW w:w="1044" w:type="dxa"/>
          </w:tcPr>
          <w:p w:rsidR="00007554" w:rsidRDefault="00D0112E">
            <w:pPr>
              <w:spacing w:before="76"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w:t>
            </w:r>
          </w:p>
        </w:tc>
      </w:tr>
      <w:tr w:rsidR="00007554">
        <w:trPr>
          <w:trHeight w:val="334"/>
        </w:trPr>
        <w:tc>
          <w:tcPr>
            <w:tcW w:w="1916" w:type="dxa"/>
            <w:vMerge w:val="restart"/>
            <w:tcBorders>
              <w:bottom w:val="nil"/>
            </w:tcBorders>
          </w:tcPr>
          <w:p w:rsidR="00007554" w:rsidRDefault="00007554">
            <w:pPr>
              <w:spacing w:line="360" w:lineRule="auto"/>
              <w:rPr>
                <w:rFonts w:asciiTheme="minorEastAsia" w:eastAsiaTheme="minorEastAsia" w:hAnsiTheme="minorEastAsia" w:cs="宋体"/>
                <w:color w:val="auto"/>
                <w:spacing w:val="9"/>
              </w:rPr>
            </w:pPr>
          </w:p>
          <w:p w:rsidR="00007554" w:rsidRDefault="00D0112E">
            <w:pPr>
              <w:spacing w:before="55" w:line="225" w:lineRule="exact"/>
              <w:ind w:left="68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工业</w:t>
            </w:r>
          </w:p>
        </w:tc>
        <w:tc>
          <w:tcPr>
            <w:tcW w:w="1554" w:type="dxa"/>
          </w:tcPr>
          <w:p w:rsidR="00007554" w:rsidRDefault="00D0112E">
            <w:pPr>
              <w:spacing w:before="77"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7"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7"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7"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7"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7"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7"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7"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2000≤Y＜40000</w:t>
            </w:r>
          </w:p>
        </w:tc>
        <w:tc>
          <w:tcPr>
            <w:tcW w:w="1617" w:type="dxa"/>
          </w:tcPr>
          <w:p w:rsidR="00007554" w:rsidRDefault="00D0112E">
            <w:pPr>
              <w:spacing w:before="77"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300≤Y＜2000</w:t>
            </w:r>
          </w:p>
        </w:tc>
        <w:tc>
          <w:tcPr>
            <w:tcW w:w="1044" w:type="dxa"/>
          </w:tcPr>
          <w:p w:rsidR="00007554" w:rsidRDefault="00D0112E">
            <w:pPr>
              <w:spacing w:before="77"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Y＜300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5"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建筑业</w:t>
            </w: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6000≤Y＜80000</w:t>
            </w:r>
          </w:p>
        </w:tc>
        <w:tc>
          <w:tcPr>
            <w:tcW w:w="1617" w:type="dxa"/>
          </w:tcPr>
          <w:p w:rsidR="00007554" w:rsidRDefault="00D0112E">
            <w:pPr>
              <w:spacing w:before="79"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300≤Y＜6000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Y＜300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5000≤Z＜80000</w:t>
            </w:r>
          </w:p>
        </w:tc>
        <w:tc>
          <w:tcPr>
            <w:tcW w:w="1617" w:type="dxa"/>
          </w:tcPr>
          <w:p w:rsidR="00007554" w:rsidRDefault="00D0112E">
            <w:pPr>
              <w:spacing w:before="79"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300≤Z＜5000</w:t>
            </w:r>
          </w:p>
        </w:tc>
        <w:tc>
          <w:tcPr>
            <w:tcW w:w="1044" w:type="dxa"/>
          </w:tcPr>
          <w:p w:rsidR="00007554" w:rsidRDefault="00D0112E">
            <w:pPr>
              <w:spacing w:before="79" w:line="232" w:lineRule="exact"/>
              <w:ind w:left="1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Z＜300</w:t>
            </w:r>
          </w:p>
        </w:tc>
      </w:tr>
      <w:tr w:rsidR="00007554">
        <w:trPr>
          <w:trHeight w:val="333"/>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4"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批发业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8"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8" w:line="232"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20≤X＜200</w:t>
            </w:r>
          </w:p>
        </w:tc>
        <w:tc>
          <w:tcPr>
            <w:tcW w:w="1617" w:type="dxa"/>
          </w:tcPr>
          <w:p w:rsidR="00007554" w:rsidRDefault="00D0112E">
            <w:pPr>
              <w:spacing w:before="78"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5≤X＜20</w:t>
            </w:r>
          </w:p>
        </w:tc>
        <w:tc>
          <w:tcPr>
            <w:tcW w:w="1044" w:type="dxa"/>
          </w:tcPr>
          <w:p w:rsidR="00007554" w:rsidRDefault="00D0112E">
            <w:pPr>
              <w:spacing w:before="78"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X＜5</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5000≤Y＜40000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1000≤Y＜5000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6" w:line="232" w:lineRule="auto"/>
              <w:ind w:left="59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零售业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50≤X＜300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10≤X＜50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500≤Y＜20000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100≤Y＜500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5" w:lineRule="auto"/>
              <w:ind w:left="41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交通运输业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8"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3"/>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8"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3000≤Y＜30000</w:t>
            </w:r>
          </w:p>
        </w:tc>
        <w:tc>
          <w:tcPr>
            <w:tcW w:w="1617" w:type="dxa"/>
          </w:tcPr>
          <w:p w:rsidR="00007554" w:rsidRDefault="00D0112E">
            <w:pPr>
              <w:spacing w:before="78"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200≤Y＜3000</w:t>
            </w:r>
          </w:p>
        </w:tc>
        <w:tc>
          <w:tcPr>
            <w:tcW w:w="1044" w:type="dxa"/>
          </w:tcPr>
          <w:p w:rsidR="00007554" w:rsidRDefault="00D0112E">
            <w:pPr>
              <w:spacing w:before="78"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Y＜200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4" w:lineRule="auto"/>
              <w:ind w:left="59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仓储业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100≤X＜200</w:t>
            </w:r>
          </w:p>
        </w:tc>
        <w:tc>
          <w:tcPr>
            <w:tcW w:w="1617"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20≤X＜100</w:t>
            </w:r>
          </w:p>
        </w:tc>
        <w:tc>
          <w:tcPr>
            <w:tcW w:w="1044" w:type="dxa"/>
          </w:tcPr>
          <w:p w:rsidR="00007554" w:rsidRDefault="00D0112E">
            <w:pPr>
              <w:spacing w:before="79"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1000≤Y＜30000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100≤Y＜1000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3" w:lineRule="auto"/>
              <w:ind w:left="60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邮政业</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X＜20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2000≤Y＜30000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4" w:lineRule="auto"/>
              <w:rPr>
                <w:rFonts w:asciiTheme="minorEastAsia" w:eastAsiaTheme="minorEastAsia" w:hAnsiTheme="minorEastAsia" w:cs="宋体"/>
                <w:color w:val="auto"/>
                <w:spacing w:val="9"/>
              </w:rPr>
            </w:pPr>
          </w:p>
          <w:p w:rsidR="00007554" w:rsidRDefault="00D0112E">
            <w:pPr>
              <w:spacing w:before="55" w:line="233" w:lineRule="auto"/>
              <w:ind w:left="59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住宿业</w:t>
            </w:r>
          </w:p>
        </w:tc>
        <w:tc>
          <w:tcPr>
            <w:tcW w:w="1554" w:type="dxa"/>
          </w:tcPr>
          <w:p w:rsidR="00007554" w:rsidRDefault="00D0112E">
            <w:pPr>
              <w:spacing w:before="81"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1"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1"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1"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1"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1"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1"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1" w:line="231"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2000≤Y＜10000</w:t>
            </w:r>
          </w:p>
        </w:tc>
        <w:tc>
          <w:tcPr>
            <w:tcW w:w="1617" w:type="dxa"/>
          </w:tcPr>
          <w:p w:rsidR="00007554" w:rsidRDefault="00D0112E">
            <w:pPr>
              <w:spacing w:before="81"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81"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4" w:lineRule="auto"/>
              <w:rPr>
                <w:rFonts w:asciiTheme="minorEastAsia" w:eastAsiaTheme="minorEastAsia" w:hAnsiTheme="minorEastAsia" w:cs="宋体"/>
                <w:color w:val="auto"/>
                <w:spacing w:val="9"/>
              </w:rPr>
            </w:pPr>
          </w:p>
          <w:p w:rsidR="00007554" w:rsidRDefault="00D0112E">
            <w:pPr>
              <w:spacing w:before="55" w:line="234" w:lineRule="auto"/>
              <w:ind w:left="59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餐饮业</w:t>
            </w:r>
          </w:p>
        </w:tc>
        <w:tc>
          <w:tcPr>
            <w:tcW w:w="1554" w:type="dxa"/>
          </w:tcPr>
          <w:p w:rsidR="00007554" w:rsidRDefault="00D0112E">
            <w:pPr>
              <w:spacing w:before="81"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0"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2" w:lineRule="exact"/>
              <w:ind w:left="11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2000≤Y＜10000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100≤Y＜2000</w:t>
            </w:r>
          </w:p>
        </w:tc>
        <w:tc>
          <w:tcPr>
            <w:tcW w:w="1044" w:type="dxa"/>
          </w:tcPr>
          <w:p w:rsidR="00007554" w:rsidRDefault="00D0112E">
            <w:pPr>
              <w:spacing w:before="80"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3" w:lineRule="auto"/>
              <w:ind w:left="408"/>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信息传输业</w:t>
            </w:r>
          </w:p>
        </w:tc>
        <w:tc>
          <w:tcPr>
            <w:tcW w:w="1554" w:type="dxa"/>
          </w:tcPr>
          <w:p w:rsidR="00007554" w:rsidRDefault="00D0112E">
            <w:pPr>
              <w:spacing w:before="80"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0"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100≤X＜2000</w:t>
            </w:r>
          </w:p>
        </w:tc>
        <w:tc>
          <w:tcPr>
            <w:tcW w:w="1617" w:type="dxa"/>
          </w:tcPr>
          <w:p w:rsidR="00007554" w:rsidRDefault="00D0112E">
            <w:pPr>
              <w:spacing w:before="80"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1000≤Y＜100000</w:t>
            </w:r>
          </w:p>
        </w:tc>
        <w:tc>
          <w:tcPr>
            <w:tcW w:w="1617" w:type="dxa"/>
          </w:tcPr>
          <w:p w:rsidR="00007554" w:rsidRDefault="00D0112E">
            <w:pPr>
              <w:spacing w:before="80"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100≤Y＜1000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4"/>
        </w:trPr>
        <w:tc>
          <w:tcPr>
            <w:tcW w:w="1916" w:type="dxa"/>
            <w:vMerge w:val="restart"/>
            <w:tcBorders>
              <w:bottom w:val="nil"/>
            </w:tcBorders>
          </w:tcPr>
          <w:p w:rsidR="00007554" w:rsidRDefault="00D0112E">
            <w:pPr>
              <w:spacing w:before="89" w:line="297" w:lineRule="auto"/>
              <w:ind w:left="686" w:right="127" w:hanging="546"/>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 xml:space="preserve">软件和信息技术服 </w:t>
            </w:r>
            <w:proofErr w:type="gramStart"/>
            <w:r>
              <w:rPr>
                <w:rFonts w:asciiTheme="minorEastAsia" w:eastAsiaTheme="minorEastAsia" w:hAnsiTheme="minorEastAsia" w:cs="宋体"/>
                <w:color w:val="auto"/>
                <w:spacing w:val="9"/>
              </w:rPr>
              <w:t>务</w:t>
            </w:r>
            <w:proofErr w:type="gramEnd"/>
            <w:r>
              <w:rPr>
                <w:rFonts w:asciiTheme="minorEastAsia" w:eastAsiaTheme="minorEastAsia" w:hAnsiTheme="minorEastAsia" w:cs="宋体"/>
                <w:color w:val="auto"/>
                <w:spacing w:val="9"/>
              </w:rPr>
              <w:t>业</w:t>
            </w:r>
          </w:p>
        </w:tc>
        <w:tc>
          <w:tcPr>
            <w:tcW w:w="1554" w:type="dxa"/>
          </w:tcPr>
          <w:p w:rsidR="00007554" w:rsidRDefault="00D0112E">
            <w:pPr>
              <w:spacing w:before="80"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0"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1000≤Y＜10000</w:t>
            </w:r>
          </w:p>
        </w:tc>
        <w:tc>
          <w:tcPr>
            <w:tcW w:w="1617" w:type="dxa"/>
          </w:tcPr>
          <w:p w:rsidR="00007554" w:rsidRDefault="00D0112E">
            <w:pPr>
              <w:spacing w:before="79" w:line="232"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50≤Y＜1000</w:t>
            </w:r>
          </w:p>
        </w:tc>
        <w:tc>
          <w:tcPr>
            <w:tcW w:w="1044" w:type="dxa"/>
          </w:tcPr>
          <w:p w:rsidR="00007554" w:rsidRDefault="00D0112E">
            <w:pPr>
              <w:spacing w:before="79"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w:t>
            </w:r>
          </w:p>
        </w:tc>
      </w:tr>
      <w:tr w:rsidR="00007554">
        <w:trPr>
          <w:trHeight w:val="334"/>
        </w:trPr>
        <w:tc>
          <w:tcPr>
            <w:tcW w:w="1916" w:type="dxa"/>
            <w:vMerge w:val="restart"/>
            <w:tcBorders>
              <w:bottom w:val="nil"/>
            </w:tcBorders>
          </w:tcPr>
          <w:p w:rsidR="00007554" w:rsidRDefault="00007554">
            <w:pPr>
              <w:spacing w:line="363" w:lineRule="auto"/>
              <w:rPr>
                <w:rFonts w:asciiTheme="minorEastAsia" w:eastAsiaTheme="minorEastAsia" w:hAnsiTheme="minorEastAsia" w:cs="宋体"/>
                <w:color w:val="auto"/>
                <w:spacing w:val="9"/>
              </w:rPr>
            </w:pPr>
          </w:p>
          <w:p w:rsidR="00007554" w:rsidRDefault="00D0112E">
            <w:pPr>
              <w:spacing w:before="55" w:line="233" w:lineRule="auto"/>
              <w:ind w:left="23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房地产开发经营</w:t>
            </w:r>
          </w:p>
        </w:tc>
        <w:tc>
          <w:tcPr>
            <w:tcW w:w="1554" w:type="dxa"/>
          </w:tcPr>
          <w:p w:rsidR="00007554" w:rsidRDefault="00D0112E">
            <w:pPr>
              <w:spacing w:before="79"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1000≤Y＜200000</w:t>
            </w:r>
          </w:p>
        </w:tc>
        <w:tc>
          <w:tcPr>
            <w:tcW w:w="1617" w:type="dxa"/>
          </w:tcPr>
          <w:p w:rsidR="00007554" w:rsidRDefault="00D0112E">
            <w:pPr>
              <w:spacing w:before="79"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100≤X＜1000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79"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79"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5000≤Z＜10000</w:t>
            </w:r>
          </w:p>
        </w:tc>
        <w:tc>
          <w:tcPr>
            <w:tcW w:w="1617" w:type="dxa"/>
          </w:tcPr>
          <w:p w:rsidR="00007554" w:rsidRDefault="00D0112E">
            <w:pPr>
              <w:spacing w:before="79" w:line="232"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2000≤Y＜5000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Y＜2000</w:t>
            </w:r>
          </w:p>
        </w:tc>
      </w:tr>
      <w:tr w:rsidR="00007554">
        <w:trPr>
          <w:trHeight w:val="333"/>
        </w:trPr>
        <w:tc>
          <w:tcPr>
            <w:tcW w:w="1916" w:type="dxa"/>
            <w:vMerge w:val="restart"/>
            <w:tcBorders>
              <w:bottom w:val="nil"/>
            </w:tcBorders>
          </w:tcPr>
          <w:p w:rsidR="00007554" w:rsidRDefault="00007554">
            <w:pPr>
              <w:spacing w:line="362" w:lineRule="auto"/>
              <w:rPr>
                <w:rFonts w:asciiTheme="minorEastAsia" w:eastAsiaTheme="minorEastAsia" w:hAnsiTheme="minorEastAsia" w:cs="宋体"/>
                <w:color w:val="auto"/>
                <w:spacing w:val="9"/>
              </w:rPr>
            </w:pPr>
          </w:p>
          <w:p w:rsidR="00007554" w:rsidRDefault="00D0112E">
            <w:pPr>
              <w:spacing w:before="55" w:line="232" w:lineRule="auto"/>
              <w:ind w:left="50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物业管理</w:t>
            </w:r>
          </w:p>
        </w:tc>
        <w:tc>
          <w:tcPr>
            <w:tcW w:w="1554" w:type="dxa"/>
          </w:tcPr>
          <w:p w:rsidR="00007554" w:rsidRDefault="00D0112E">
            <w:pPr>
              <w:spacing w:before="79"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79"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79" w:line="231"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300≤X＜1000</w:t>
            </w:r>
          </w:p>
        </w:tc>
        <w:tc>
          <w:tcPr>
            <w:tcW w:w="1617" w:type="dxa"/>
          </w:tcPr>
          <w:p w:rsidR="00007554" w:rsidRDefault="00D0112E">
            <w:pPr>
              <w:spacing w:before="79"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044" w:type="dxa"/>
          </w:tcPr>
          <w:p w:rsidR="00007554" w:rsidRDefault="00D0112E">
            <w:pPr>
              <w:spacing w:before="79"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0" w:line="234"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营业收入 (Y)</w:t>
            </w:r>
          </w:p>
        </w:tc>
        <w:tc>
          <w:tcPr>
            <w:tcW w:w="1024" w:type="dxa"/>
          </w:tcPr>
          <w:p w:rsidR="00007554" w:rsidRDefault="00D0112E">
            <w:pPr>
              <w:spacing w:before="80"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0"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1000≤Y＜5000</w:t>
            </w:r>
          </w:p>
        </w:tc>
        <w:tc>
          <w:tcPr>
            <w:tcW w:w="1617" w:type="dxa"/>
          </w:tcPr>
          <w:p w:rsidR="00007554" w:rsidRDefault="00D0112E">
            <w:pPr>
              <w:spacing w:before="80" w:line="231" w:lineRule="exact"/>
              <w:ind w:left="11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500≤Y＜1000</w:t>
            </w:r>
          </w:p>
        </w:tc>
        <w:tc>
          <w:tcPr>
            <w:tcW w:w="1044" w:type="dxa"/>
          </w:tcPr>
          <w:p w:rsidR="00007554" w:rsidRDefault="00D0112E">
            <w:pPr>
              <w:spacing w:before="80"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Y＜500</w:t>
            </w:r>
          </w:p>
        </w:tc>
      </w:tr>
      <w:tr w:rsidR="00007554">
        <w:trPr>
          <w:trHeight w:val="334"/>
        </w:trPr>
        <w:tc>
          <w:tcPr>
            <w:tcW w:w="1916" w:type="dxa"/>
            <w:vMerge w:val="restart"/>
            <w:tcBorders>
              <w:bottom w:val="nil"/>
            </w:tcBorders>
          </w:tcPr>
          <w:p w:rsidR="00007554" w:rsidRDefault="00007554">
            <w:pPr>
              <w:spacing w:line="365" w:lineRule="auto"/>
              <w:rPr>
                <w:rFonts w:asciiTheme="minorEastAsia" w:eastAsiaTheme="minorEastAsia" w:hAnsiTheme="minorEastAsia" w:cs="宋体"/>
                <w:color w:val="auto"/>
                <w:spacing w:val="9"/>
              </w:rPr>
            </w:pPr>
          </w:p>
          <w:p w:rsidR="00007554" w:rsidRDefault="00D0112E">
            <w:pPr>
              <w:spacing w:before="55" w:line="233" w:lineRule="auto"/>
              <w:ind w:left="14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租赁和商务服务业</w:t>
            </w:r>
          </w:p>
        </w:tc>
        <w:tc>
          <w:tcPr>
            <w:tcW w:w="1554" w:type="dxa"/>
          </w:tcPr>
          <w:p w:rsidR="00007554" w:rsidRDefault="00D0112E">
            <w:pPr>
              <w:spacing w:before="82"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2"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2" w:line="231"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2"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2"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r w:rsidR="00007554">
        <w:trPr>
          <w:trHeight w:val="334"/>
        </w:trPr>
        <w:tc>
          <w:tcPr>
            <w:tcW w:w="1916" w:type="dxa"/>
            <w:vMerge/>
            <w:tcBorders>
              <w:top w:val="nil"/>
            </w:tcBorders>
          </w:tcPr>
          <w:p w:rsidR="00007554" w:rsidRDefault="00007554">
            <w:pPr>
              <w:rPr>
                <w:rFonts w:asciiTheme="minorEastAsia" w:eastAsiaTheme="minorEastAsia" w:hAnsiTheme="minorEastAsia" w:cs="宋体"/>
                <w:color w:val="auto"/>
                <w:spacing w:val="9"/>
              </w:rPr>
            </w:pPr>
          </w:p>
        </w:tc>
        <w:tc>
          <w:tcPr>
            <w:tcW w:w="1554" w:type="dxa"/>
          </w:tcPr>
          <w:p w:rsidR="00007554" w:rsidRDefault="00D0112E">
            <w:pPr>
              <w:spacing w:before="82" w:line="234" w:lineRule="auto"/>
              <w:ind w:left="123"/>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资产总额 (Z)</w:t>
            </w:r>
          </w:p>
        </w:tc>
        <w:tc>
          <w:tcPr>
            <w:tcW w:w="1024" w:type="dxa"/>
          </w:tcPr>
          <w:p w:rsidR="00007554" w:rsidRDefault="00D0112E">
            <w:pPr>
              <w:spacing w:before="82" w:line="237" w:lineRule="auto"/>
              <w:ind w:left="117"/>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万元</w:t>
            </w:r>
          </w:p>
        </w:tc>
        <w:tc>
          <w:tcPr>
            <w:tcW w:w="1819" w:type="dxa"/>
          </w:tcPr>
          <w:p w:rsidR="00007554" w:rsidRDefault="00D0112E">
            <w:pPr>
              <w:spacing w:before="82" w:line="231" w:lineRule="exact"/>
              <w:ind w:left="111"/>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8000≤Z＜120000</w:t>
            </w:r>
          </w:p>
        </w:tc>
        <w:tc>
          <w:tcPr>
            <w:tcW w:w="1617" w:type="dxa"/>
          </w:tcPr>
          <w:p w:rsidR="00007554" w:rsidRDefault="00D0112E">
            <w:pPr>
              <w:spacing w:before="82" w:line="231"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100≤Z＜8000</w:t>
            </w:r>
          </w:p>
        </w:tc>
        <w:tc>
          <w:tcPr>
            <w:tcW w:w="1044" w:type="dxa"/>
          </w:tcPr>
          <w:p w:rsidR="00007554" w:rsidRDefault="00D0112E">
            <w:pPr>
              <w:spacing w:before="82" w:line="232"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Y＜100</w:t>
            </w:r>
          </w:p>
        </w:tc>
      </w:tr>
      <w:tr w:rsidR="00007554">
        <w:trPr>
          <w:trHeight w:val="338"/>
        </w:trPr>
        <w:tc>
          <w:tcPr>
            <w:tcW w:w="1916" w:type="dxa"/>
          </w:tcPr>
          <w:p w:rsidR="00007554" w:rsidRDefault="00D0112E">
            <w:pPr>
              <w:spacing w:before="81" w:line="232" w:lineRule="auto"/>
              <w:ind w:left="22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其他未列明行业</w:t>
            </w:r>
          </w:p>
        </w:tc>
        <w:tc>
          <w:tcPr>
            <w:tcW w:w="1554" w:type="dxa"/>
          </w:tcPr>
          <w:p w:rsidR="00007554" w:rsidRDefault="00D0112E">
            <w:pPr>
              <w:spacing w:before="82" w:line="234" w:lineRule="auto"/>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从业人员 (X)</w:t>
            </w:r>
          </w:p>
        </w:tc>
        <w:tc>
          <w:tcPr>
            <w:tcW w:w="1024" w:type="dxa"/>
          </w:tcPr>
          <w:p w:rsidR="00007554" w:rsidRDefault="00D0112E">
            <w:pPr>
              <w:spacing w:before="81" w:line="238" w:lineRule="auto"/>
              <w:ind w:left="119"/>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人</w:t>
            </w:r>
          </w:p>
        </w:tc>
        <w:tc>
          <w:tcPr>
            <w:tcW w:w="1819" w:type="dxa"/>
          </w:tcPr>
          <w:p w:rsidR="00007554" w:rsidRDefault="00D0112E">
            <w:pPr>
              <w:spacing w:before="81" w:line="232" w:lineRule="exact"/>
              <w:ind w:left="12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100≤X＜300</w:t>
            </w:r>
          </w:p>
        </w:tc>
        <w:tc>
          <w:tcPr>
            <w:tcW w:w="1617" w:type="dxa"/>
          </w:tcPr>
          <w:p w:rsidR="00007554" w:rsidRDefault="00D0112E">
            <w:pPr>
              <w:spacing w:before="81" w:line="232" w:lineRule="exact"/>
              <w:ind w:left="125"/>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10≤X＜100</w:t>
            </w:r>
          </w:p>
        </w:tc>
        <w:tc>
          <w:tcPr>
            <w:tcW w:w="1044" w:type="dxa"/>
          </w:tcPr>
          <w:p w:rsidR="00007554" w:rsidRDefault="00D0112E">
            <w:pPr>
              <w:spacing w:before="81" w:line="233" w:lineRule="exact"/>
              <w:ind w:left="110"/>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X＜10</w:t>
            </w:r>
          </w:p>
        </w:tc>
      </w:tr>
    </w:tbl>
    <w:p w:rsidR="00007554" w:rsidRDefault="00D0112E">
      <w:pPr>
        <w:spacing w:line="400" w:lineRule="exact"/>
        <w:ind w:left="17" w:firstLine="522"/>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说明：上述标准参照《关于印发中小企业划型标准规定的通知》  (工信部联企业[2011]300 号) ，大 型、中型和小型企业须同时满足所列指标的下限，否则下划一档；微型企业只须满足所列指标中的一项即 可。</w:t>
      </w:r>
    </w:p>
    <w:p w:rsidR="00007554" w:rsidRDefault="00007554">
      <w:pPr>
        <w:rPr>
          <w:rFonts w:asciiTheme="minorEastAsia" w:eastAsiaTheme="minorEastAsia" w:hAnsiTheme="minorEastAsia"/>
          <w:color w:val="auto"/>
        </w:rPr>
        <w:sectPr w:rsidR="00007554" w:rsidSect="00B23FD6">
          <w:headerReference w:type="default" r:id="rId14"/>
          <w:footerReference w:type="default" r:id="rId15"/>
          <w:pgSz w:w="11906" w:h="16839"/>
          <w:pgMar w:top="987" w:right="1134" w:bottom="1276" w:left="1134" w:header="746" w:footer="802" w:gutter="0"/>
          <w:cols w:space="720"/>
        </w:sectPr>
      </w:pPr>
    </w:p>
    <w:p w:rsidR="00007554" w:rsidRDefault="00D0112E">
      <w:pPr>
        <w:spacing w:line="480" w:lineRule="exact"/>
        <w:ind w:left="3323"/>
        <w:outlineLvl w:val="0"/>
        <w:rPr>
          <w:rFonts w:asciiTheme="minorEastAsia" w:eastAsiaTheme="minorEastAsia" w:hAnsiTheme="minorEastAsia" w:cs="宋体"/>
          <w:color w:val="auto"/>
          <w:sz w:val="35"/>
          <w:szCs w:val="35"/>
        </w:rPr>
      </w:pPr>
      <w:bookmarkStart w:id="19" w:name="_Toc230273520"/>
      <w:r>
        <w:rPr>
          <w:rFonts w:asciiTheme="minorEastAsia" w:eastAsiaTheme="minorEastAsia" w:hAnsiTheme="minorEastAsia" w:cs="宋体"/>
          <w:color w:val="auto"/>
          <w:spacing w:val="13"/>
          <w:sz w:val="35"/>
          <w:szCs w:val="35"/>
        </w:rPr>
        <w:lastRenderedPageBreak/>
        <w:t>第</w:t>
      </w:r>
      <w:r>
        <w:rPr>
          <w:rFonts w:asciiTheme="minorEastAsia" w:eastAsiaTheme="minorEastAsia" w:hAnsiTheme="minorEastAsia" w:cs="宋体"/>
          <w:color w:val="auto"/>
          <w:spacing w:val="8"/>
          <w:sz w:val="35"/>
          <w:szCs w:val="35"/>
        </w:rPr>
        <w:t>三章  投标人须知</w:t>
      </w:r>
      <w:bookmarkEnd w:id="19"/>
    </w:p>
    <w:p w:rsidR="00007554" w:rsidRDefault="00007554">
      <w:pPr>
        <w:spacing w:line="335" w:lineRule="auto"/>
        <w:rPr>
          <w:rFonts w:asciiTheme="minorEastAsia" w:eastAsiaTheme="minorEastAsia" w:hAnsiTheme="minorEastAsia"/>
          <w:color w:val="auto"/>
        </w:rPr>
      </w:pPr>
    </w:p>
    <w:p w:rsidR="00007554" w:rsidRDefault="00D0112E">
      <w:pPr>
        <w:spacing w:before="94" w:line="226" w:lineRule="auto"/>
        <w:ind w:left="3212"/>
        <w:outlineLvl w:val="1"/>
        <w:rPr>
          <w:rFonts w:asciiTheme="minorEastAsia" w:eastAsiaTheme="minorEastAsia" w:hAnsiTheme="minorEastAsia" w:cs="宋体"/>
          <w:color w:val="auto"/>
          <w:sz w:val="29"/>
          <w:szCs w:val="29"/>
        </w:rPr>
      </w:pPr>
      <w:bookmarkStart w:id="20" w:name="_Toc230273521"/>
      <w:r>
        <w:rPr>
          <w:rFonts w:asciiTheme="minorEastAsia" w:eastAsiaTheme="minorEastAsia" w:hAnsiTheme="minorEastAsia" w:cs="宋体"/>
          <w:color w:val="auto"/>
          <w:spacing w:val="12"/>
          <w:sz w:val="29"/>
          <w:szCs w:val="29"/>
        </w:rPr>
        <w:t>第</w:t>
      </w:r>
      <w:r>
        <w:rPr>
          <w:rFonts w:asciiTheme="minorEastAsia" w:eastAsiaTheme="minorEastAsia" w:hAnsiTheme="minorEastAsia" w:cs="宋体"/>
          <w:color w:val="auto"/>
          <w:spacing w:val="9"/>
          <w:sz w:val="29"/>
          <w:szCs w:val="29"/>
        </w:rPr>
        <w:t>一节 投标人须知前附表</w:t>
      </w:r>
      <w:bookmarkEnd w:id="20"/>
    </w:p>
    <w:p w:rsidR="00007554" w:rsidRDefault="00007554">
      <w:pPr>
        <w:rPr>
          <w:rFonts w:asciiTheme="minorEastAsia" w:eastAsiaTheme="minorEastAsia" w:hAnsiTheme="minorEastAsia"/>
          <w:color w:val="auto"/>
        </w:rPr>
      </w:pPr>
    </w:p>
    <w:p w:rsidR="00007554" w:rsidRDefault="00007554">
      <w:pPr>
        <w:spacing w:line="49" w:lineRule="exact"/>
        <w:rPr>
          <w:rFonts w:asciiTheme="minorEastAsia" w:eastAsiaTheme="minorEastAsia" w:hAnsiTheme="minorEastAsia"/>
          <w:color w:val="auto"/>
        </w:rPr>
      </w:pPr>
    </w:p>
    <w:tbl>
      <w:tblPr>
        <w:tblStyle w:val="TableNormal"/>
        <w:tblW w:w="1027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1"/>
        <w:gridCol w:w="2089"/>
        <w:gridCol w:w="7403"/>
      </w:tblGrid>
      <w:tr w:rsidR="00007554" w:rsidTr="00B23FD6">
        <w:trPr>
          <w:trHeight w:val="433"/>
          <w:jc w:val="center"/>
        </w:trPr>
        <w:tc>
          <w:tcPr>
            <w:tcW w:w="781" w:type="dxa"/>
          </w:tcPr>
          <w:p w:rsidR="00007554" w:rsidRDefault="00D0112E">
            <w:pPr>
              <w:spacing w:line="360" w:lineRule="exact"/>
              <w:rPr>
                <w:rFonts w:asciiTheme="minorEastAsia" w:eastAsiaTheme="minorEastAsia" w:hAnsiTheme="minorEastAsia" w:cs="宋体"/>
                <w:color w:val="auto"/>
              </w:rPr>
            </w:pPr>
            <w:r>
              <w:rPr>
                <w:rFonts w:asciiTheme="minorEastAsia" w:eastAsiaTheme="minorEastAsia" w:hAnsiTheme="minorEastAsia" w:cs="宋体" w:hint="eastAsia"/>
                <w:color w:val="auto"/>
              </w:rPr>
              <w:t>条款</w:t>
            </w:r>
            <w:r>
              <w:rPr>
                <w:rFonts w:asciiTheme="minorEastAsia" w:eastAsiaTheme="minorEastAsia" w:hAnsiTheme="minorEastAsia" w:cs="宋体"/>
                <w:color w:val="auto"/>
              </w:rPr>
              <w:t>号</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8"/>
              </w:rPr>
              <w:t>项</w:t>
            </w:r>
            <w:r>
              <w:rPr>
                <w:rFonts w:asciiTheme="minorEastAsia" w:eastAsiaTheme="minorEastAsia" w:hAnsiTheme="minorEastAsia" w:cs="宋体"/>
                <w:color w:val="auto"/>
                <w:spacing w:val="6"/>
              </w:rPr>
              <w:t>目内容</w:t>
            </w:r>
          </w:p>
        </w:tc>
        <w:tc>
          <w:tcPr>
            <w:tcW w:w="7403" w:type="dxa"/>
          </w:tcPr>
          <w:p w:rsidR="00007554" w:rsidRDefault="00D0112E">
            <w:pPr>
              <w:spacing w:line="360" w:lineRule="exact"/>
              <w:ind w:left="3235"/>
              <w:rPr>
                <w:rFonts w:asciiTheme="minorEastAsia" w:eastAsiaTheme="minorEastAsia" w:hAnsiTheme="minorEastAsia" w:cs="宋体"/>
                <w:color w:val="auto"/>
              </w:rPr>
            </w:pPr>
            <w:r>
              <w:rPr>
                <w:rFonts w:asciiTheme="minorEastAsia" w:eastAsiaTheme="minorEastAsia" w:hAnsiTheme="minorEastAsia" w:cs="宋体"/>
                <w:color w:val="auto"/>
                <w:spacing w:val="7"/>
              </w:rPr>
              <w:t>编列内</w:t>
            </w:r>
            <w:r>
              <w:rPr>
                <w:rFonts w:asciiTheme="minorEastAsia" w:eastAsiaTheme="minorEastAsia" w:hAnsiTheme="minorEastAsia" w:cs="宋体"/>
                <w:color w:val="auto"/>
                <w:spacing w:val="6"/>
              </w:rPr>
              <w:t>容</w:t>
            </w:r>
          </w:p>
        </w:tc>
      </w:tr>
      <w:tr w:rsidR="00007554" w:rsidTr="00B23FD6">
        <w:trPr>
          <w:trHeight w:val="385"/>
          <w:jc w:val="center"/>
        </w:trPr>
        <w:tc>
          <w:tcPr>
            <w:tcW w:w="781"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8"/>
              </w:rPr>
              <w:t>6.1</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8"/>
              </w:rPr>
              <w:t>否接受联合体投标</w:t>
            </w:r>
          </w:p>
        </w:tc>
        <w:tc>
          <w:tcPr>
            <w:tcW w:w="7403" w:type="dxa"/>
          </w:tcPr>
          <w:p w:rsidR="00007554" w:rsidRDefault="00D0112E">
            <w:pPr>
              <w:spacing w:line="360" w:lineRule="exact"/>
              <w:ind w:left="120"/>
              <w:rPr>
                <w:rFonts w:asciiTheme="minorEastAsia" w:eastAsiaTheme="minorEastAsia" w:hAnsiTheme="minorEastAsia" w:cs="宋体"/>
                <w:color w:val="auto"/>
              </w:rPr>
            </w:pPr>
            <w:r>
              <w:rPr>
                <w:rFonts w:asciiTheme="minorEastAsia" w:eastAsiaTheme="minorEastAsia" w:hAnsiTheme="minorEastAsia" w:cs="宋体" w:hint="eastAsia"/>
                <w:color w:val="auto"/>
              </w:rPr>
              <w:t>否</w:t>
            </w:r>
          </w:p>
        </w:tc>
      </w:tr>
      <w:tr w:rsidR="00007554" w:rsidTr="00B23FD6">
        <w:trPr>
          <w:trHeight w:val="90"/>
          <w:jc w:val="center"/>
        </w:trPr>
        <w:tc>
          <w:tcPr>
            <w:tcW w:w="781"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4"/>
              </w:rPr>
              <w:t>6.2</w:t>
            </w:r>
          </w:p>
        </w:tc>
        <w:tc>
          <w:tcPr>
            <w:tcW w:w="2089" w:type="dxa"/>
          </w:tcPr>
          <w:p w:rsidR="00007554" w:rsidRDefault="00D0112E">
            <w:pPr>
              <w:spacing w:line="360" w:lineRule="exact"/>
              <w:ind w:left="113"/>
              <w:rPr>
                <w:rFonts w:asciiTheme="minorEastAsia" w:eastAsiaTheme="minorEastAsia" w:hAnsiTheme="minorEastAsia" w:cs="宋体"/>
                <w:color w:val="auto"/>
              </w:rPr>
            </w:pPr>
            <w:r>
              <w:rPr>
                <w:rFonts w:asciiTheme="minorEastAsia" w:eastAsiaTheme="minorEastAsia" w:hAnsiTheme="minorEastAsia" w:cs="宋体"/>
                <w:color w:val="auto"/>
                <w:spacing w:val="11"/>
              </w:rPr>
              <w:t>联</w:t>
            </w:r>
            <w:r>
              <w:rPr>
                <w:rFonts w:asciiTheme="minorEastAsia" w:eastAsiaTheme="minorEastAsia" w:hAnsiTheme="minorEastAsia" w:cs="宋体"/>
                <w:color w:val="auto"/>
                <w:spacing w:val="8"/>
              </w:rPr>
              <w:t>合体投标要求</w:t>
            </w:r>
          </w:p>
        </w:tc>
        <w:tc>
          <w:tcPr>
            <w:tcW w:w="7403" w:type="dxa"/>
          </w:tcPr>
          <w:p w:rsidR="00007554" w:rsidRDefault="00D0112E" w:rsidP="00FD1884">
            <w:pPr>
              <w:spacing w:line="360" w:lineRule="exact"/>
              <w:ind w:firstLineChars="62" w:firstLine="135"/>
              <w:rPr>
                <w:rFonts w:asciiTheme="minorEastAsia" w:eastAsiaTheme="minorEastAsia" w:hAnsiTheme="minorEastAsia" w:cs="宋体"/>
                <w:color w:val="auto"/>
              </w:rPr>
            </w:pPr>
            <w:r>
              <w:rPr>
                <w:rFonts w:asciiTheme="minorEastAsia" w:eastAsiaTheme="minorEastAsia" w:hAnsiTheme="minorEastAsia" w:cs="宋体" w:hint="eastAsia"/>
                <w:color w:val="auto"/>
                <w:spacing w:val="7"/>
              </w:rPr>
              <w:t>无</w:t>
            </w:r>
          </w:p>
        </w:tc>
      </w:tr>
      <w:tr w:rsidR="00007554" w:rsidTr="00B23FD6">
        <w:trPr>
          <w:trHeight w:val="385"/>
          <w:jc w:val="center"/>
        </w:trPr>
        <w:tc>
          <w:tcPr>
            <w:tcW w:w="781" w:type="dxa"/>
          </w:tcPr>
          <w:p w:rsidR="00007554" w:rsidRDefault="00D0112E">
            <w:pPr>
              <w:spacing w:line="360" w:lineRule="exact"/>
              <w:ind w:left="119"/>
              <w:rPr>
                <w:rFonts w:asciiTheme="minorEastAsia" w:eastAsiaTheme="minorEastAsia" w:hAnsiTheme="minorEastAsia" w:cs="宋体"/>
                <w:color w:val="auto"/>
              </w:rPr>
            </w:pPr>
            <w:r>
              <w:rPr>
                <w:rFonts w:asciiTheme="minorEastAsia" w:eastAsiaTheme="minorEastAsia" w:hAnsiTheme="minorEastAsia" w:cs="宋体"/>
                <w:color w:val="auto"/>
                <w:spacing w:val="3"/>
              </w:rPr>
              <w:t>7.</w:t>
            </w:r>
            <w:r>
              <w:rPr>
                <w:rFonts w:asciiTheme="minorEastAsia" w:eastAsiaTheme="minorEastAsia" w:hAnsiTheme="minorEastAsia" w:cs="宋体"/>
                <w:color w:val="auto"/>
                <w:spacing w:val="2"/>
              </w:rPr>
              <w:t>2</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7"/>
              </w:rPr>
              <w:t>否允许分包</w:t>
            </w:r>
          </w:p>
        </w:tc>
        <w:tc>
          <w:tcPr>
            <w:tcW w:w="7403"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11"/>
              </w:rPr>
              <w:t>不</w:t>
            </w:r>
            <w:r>
              <w:rPr>
                <w:rFonts w:asciiTheme="minorEastAsia" w:eastAsiaTheme="minorEastAsia" w:hAnsiTheme="minorEastAsia" w:cs="宋体"/>
                <w:color w:val="auto"/>
                <w:spacing w:val="7"/>
              </w:rPr>
              <w:t>允许分包</w:t>
            </w:r>
          </w:p>
        </w:tc>
      </w:tr>
      <w:tr w:rsidR="00007554" w:rsidTr="00B23FD6">
        <w:trPr>
          <w:trHeight w:val="667"/>
          <w:jc w:val="center"/>
        </w:trPr>
        <w:tc>
          <w:tcPr>
            <w:tcW w:w="781" w:type="dxa"/>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1"/>
              </w:rPr>
              <w:t>11.</w:t>
            </w:r>
            <w:r>
              <w:rPr>
                <w:rFonts w:asciiTheme="minorEastAsia" w:eastAsiaTheme="minorEastAsia" w:hAnsiTheme="minorEastAsia" w:cs="宋体"/>
                <w:color w:val="auto"/>
              </w:rPr>
              <w:t>2</w:t>
            </w:r>
          </w:p>
        </w:tc>
        <w:tc>
          <w:tcPr>
            <w:tcW w:w="2089" w:type="dxa"/>
          </w:tcPr>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9"/>
              </w:rPr>
              <w:t>媒</w:t>
            </w:r>
            <w:r>
              <w:rPr>
                <w:rFonts w:asciiTheme="minorEastAsia" w:eastAsiaTheme="minorEastAsia" w:hAnsiTheme="minorEastAsia" w:cs="宋体"/>
                <w:color w:val="auto"/>
                <w:spacing w:val="8"/>
              </w:rPr>
              <w:t>体发布渠道</w:t>
            </w:r>
          </w:p>
        </w:tc>
        <w:tc>
          <w:tcPr>
            <w:tcW w:w="7403" w:type="dxa"/>
          </w:tcPr>
          <w:p w:rsidR="00007554" w:rsidRDefault="00D0112E">
            <w:pPr>
              <w:spacing w:line="360" w:lineRule="exact"/>
              <w:ind w:left="101" w:right="107" w:firstLine="15"/>
              <w:rPr>
                <w:rFonts w:asciiTheme="minorEastAsia" w:eastAsiaTheme="minorEastAsia" w:hAnsiTheme="minorEastAsia" w:cs="宋体"/>
                <w:color w:val="auto"/>
              </w:rPr>
            </w:pPr>
            <w:r>
              <w:rPr>
                <w:rFonts w:asciiTheme="minorEastAsia" w:eastAsiaTheme="minorEastAsia" w:hAnsiTheme="minorEastAsia" w:cs="宋体"/>
                <w:color w:val="auto"/>
                <w:spacing w:val="19"/>
              </w:rPr>
              <w:t>与</w:t>
            </w:r>
            <w:r>
              <w:rPr>
                <w:rFonts w:asciiTheme="minorEastAsia" w:eastAsiaTheme="minorEastAsia" w:hAnsiTheme="minorEastAsia" w:cs="宋体"/>
                <w:color w:val="auto"/>
                <w:spacing w:val="14"/>
              </w:rPr>
              <w:t>本项目相关的政府采购业务澄清、更正及与之相关的事项将在采购公告中</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rPr>
              <w:t>“</w:t>
            </w:r>
            <w:r>
              <w:rPr>
                <w:rFonts w:asciiTheme="minorEastAsia" w:eastAsiaTheme="minorEastAsia" w:hAnsiTheme="minorEastAsia" w:cs="宋体"/>
                <w:color w:val="auto"/>
                <w:spacing w:val="12"/>
              </w:rPr>
              <w:t>六</w:t>
            </w:r>
            <w:r>
              <w:rPr>
                <w:rFonts w:asciiTheme="minorEastAsia" w:eastAsiaTheme="minorEastAsia" w:hAnsiTheme="minorEastAsia" w:cs="宋体"/>
                <w:color w:val="auto"/>
                <w:spacing w:val="9"/>
              </w:rPr>
              <w:t>、其他补充事宜”中网上查询地址上发布。</w:t>
            </w:r>
          </w:p>
        </w:tc>
      </w:tr>
      <w:tr w:rsidR="00007554" w:rsidTr="00B23FD6">
        <w:trPr>
          <w:trHeight w:val="385"/>
          <w:jc w:val="center"/>
        </w:trPr>
        <w:tc>
          <w:tcPr>
            <w:tcW w:w="781" w:type="dxa"/>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1"/>
              </w:rPr>
              <w:t>11</w:t>
            </w:r>
            <w:r>
              <w:rPr>
                <w:rFonts w:asciiTheme="minorEastAsia" w:eastAsiaTheme="minorEastAsia" w:hAnsiTheme="minorEastAsia" w:cs="宋体"/>
                <w:color w:val="auto"/>
              </w:rPr>
              <w:t>.6</w:t>
            </w:r>
          </w:p>
        </w:tc>
        <w:tc>
          <w:tcPr>
            <w:tcW w:w="2089" w:type="dxa"/>
          </w:tcPr>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13"/>
              </w:rPr>
              <w:t>是</w:t>
            </w:r>
            <w:r>
              <w:rPr>
                <w:rFonts w:asciiTheme="minorEastAsia" w:eastAsiaTheme="minorEastAsia" w:hAnsiTheme="minorEastAsia" w:cs="宋体"/>
                <w:color w:val="auto"/>
                <w:spacing w:val="8"/>
              </w:rPr>
              <w:t>否组织标前答疑会</w:t>
            </w:r>
          </w:p>
        </w:tc>
        <w:tc>
          <w:tcPr>
            <w:tcW w:w="7403" w:type="dxa"/>
          </w:tcPr>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9"/>
              </w:rPr>
              <w:t>不组织召开开标前答疑</w:t>
            </w:r>
            <w:r>
              <w:rPr>
                <w:rFonts w:asciiTheme="minorEastAsia" w:eastAsiaTheme="minorEastAsia" w:hAnsiTheme="minorEastAsia" w:cs="宋体"/>
                <w:color w:val="auto"/>
                <w:spacing w:val="7"/>
              </w:rPr>
              <w:t>会</w:t>
            </w:r>
          </w:p>
        </w:tc>
      </w:tr>
      <w:tr w:rsidR="00007554" w:rsidTr="00B23FD6">
        <w:trPr>
          <w:trHeight w:val="90"/>
          <w:jc w:val="center"/>
        </w:trPr>
        <w:tc>
          <w:tcPr>
            <w:tcW w:w="781" w:type="dxa"/>
            <w:vMerge w:val="restart"/>
            <w:vAlign w:val="center"/>
          </w:tcPr>
          <w:p w:rsidR="00007554" w:rsidRDefault="00D0112E">
            <w:pPr>
              <w:spacing w:line="360" w:lineRule="exact"/>
              <w:ind w:left="130"/>
              <w:rPr>
                <w:rFonts w:asciiTheme="minorEastAsia" w:eastAsiaTheme="minorEastAsia" w:hAnsiTheme="minorEastAsia" w:cs="宋体"/>
                <w:color w:val="auto"/>
              </w:rPr>
            </w:pPr>
            <w:r>
              <w:rPr>
                <w:rFonts w:asciiTheme="minorEastAsia" w:eastAsiaTheme="minorEastAsia" w:hAnsiTheme="minorEastAsia" w:cs="宋体"/>
                <w:color w:val="auto"/>
                <w:spacing w:val="4"/>
              </w:rPr>
              <w:t>13.1</w:t>
            </w:r>
          </w:p>
        </w:tc>
        <w:tc>
          <w:tcPr>
            <w:tcW w:w="2089" w:type="dxa"/>
            <w:vAlign w:val="center"/>
          </w:tcPr>
          <w:p w:rsidR="00007554" w:rsidRDefault="00D0112E">
            <w:pPr>
              <w:spacing w:line="360" w:lineRule="exact"/>
              <w:ind w:left="121"/>
              <w:rPr>
                <w:rFonts w:asciiTheme="minorEastAsia" w:eastAsiaTheme="minorEastAsia" w:hAnsiTheme="minorEastAsia" w:cs="宋体"/>
                <w:color w:val="auto"/>
              </w:rPr>
            </w:pPr>
            <w:r>
              <w:rPr>
                <w:rFonts w:asciiTheme="minorEastAsia" w:eastAsiaTheme="minorEastAsia" w:hAnsiTheme="minorEastAsia" w:cs="宋体"/>
                <w:color w:val="auto"/>
                <w:spacing w:val="11"/>
              </w:rPr>
              <w:t>资</w:t>
            </w:r>
            <w:r>
              <w:rPr>
                <w:rFonts w:asciiTheme="minorEastAsia" w:eastAsiaTheme="minorEastAsia" w:hAnsiTheme="minorEastAsia" w:cs="宋体"/>
                <w:color w:val="auto"/>
                <w:spacing w:val="7"/>
              </w:rPr>
              <w:t>格证明文件组成</w:t>
            </w:r>
          </w:p>
        </w:tc>
        <w:tc>
          <w:tcPr>
            <w:tcW w:w="7403" w:type="dxa"/>
          </w:tcPr>
          <w:p w:rsidR="00007554" w:rsidRDefault="00D0112E">
            <w:pPr>
              <w:spacing w:line="360" w:lineRule="exact"/>
              <w:ind w:left="116" w:right="126" w:firstLine="12"/>
              <w:rPr>
                <w:rFonts w:asciiTheme="minorEastAsia" w:eastAsiaTheme="minorEastAsia" w:hAnsiTheme="minorEastAsia"/>
                <w:bCs/>
                <w:color w:val="auto"/>
              </w:rPr>
            </w:pPr>
            <w:r>
              <w:rPr>
                <w:rFonts w:asciiTheme="minorEastAsia" w:eastAsiaTheme="minorEastAsia" w:hAnsiTheme="minorEastAsia" w:cs="宋体"/>
                <w:bCs/>
                <w:color w:val="auto"/>
                <w:spacing w:val="12"/>
              </w:rPr>
              <w:t>1</w:t>
            </w:r>
            <w:r>
              <w:rPr>
                <w:rFonts w:asciiTheme="minorEastAsia" w:eastAsiaTheme="minorEastAsia" w:hAnsiTheme="minorEastAsia"/>
                <w:bCs/>
                <w:color w:val="auto"/>
              </w:rPr>
              <w:t>、营业执照(或事业法人登记证或其他工商等登记证明材料)复印件 (投标人 为自然人的，提供自然人的身份证明)</w:t>
            </w:r>
            <w:r>
              <w:rPr>
                <w:rFonts w:asciiTheme="minorEastAsia" w:eastAsiaTheme="minorEastAsia" w:hAnsiTheme="minorEastAsia" w:hint="eastAsia"/>
                <w:bCs/>
                <w:color w:val="auto"/>
              </w:rPr>
              <w:t xml:space="preserve"> ； </w:t>
            </w:r>
            <w:r>
              <w:rPr>
                <w:rFonts w:asciiTheme="minorEastAsia" w:eastAsiaTheme="minorEastAsia" w:hAnsiTheme="minorEastAsia" w:cs="宋体"/>
                <w:color w:val="auto"/>
                <w:spacing w:val="4"/>
              </w:rPr>
              <w:t>(必须提供，否则作无效投标处理)</w:t>
            </w:r>
          </w:p>
          <w:p w:rsidR="00007554" w:rsidRDefault="00D0112E">
            <w:pPr>
              <w:spacing w:line="360" w:lineRule="exact"/>
              <w:ind w:left="112" w:right="105" w:firstLine="16"/>
              <w:rPr>
                <w:rFonts w:asciiTheme="minorEastAsia" w:eastAsiaTheme="minorEastAsia" w:hAnsiTheme="minorEastAsia" w:cs="宋体"/>
                <w:color w:val="auto"/>
              </w:rPr>
            </w:pPr>
            <w:r>
              <w:rPr>
                <w:rFonts w:asciiTheme="minorEastAsia" w:eastAsiaTheme="minorEastAsia" w:hAnsiTheme="minorEastAsia" w:cs="宋体"/>
                <w:color w:val="auto"/>
                <w:spacing w:val="12"/>
              </w:rPr>
              <w:t>2</w:t>
            </w:r>
            <w:r>
              <w:rPr>
                <w:rFonts w:asciiTheme="minorEastAsia" w:eastAsiaTheme="minorEastAsia" w:hAnsiTheme="minorEastAsia" w:cs="宋体"/>
                <w:color w:val="auto"/>
                <w:spacing w:val="6"/>
              </w:rPr>
              <w:t>、投标人依法缴纳税收的相关材料[</w:t>
            </w:r>
            <w:r>
              <w:rPr>
                <w:rFonts w:asciiTheme="minorEastAsia" w:eastAsiaTheme="minorEastAsia" w:hAnsiTheme="minorEastAsia" w:cs="宋体" w:hint="eastAsia"/>
                <w:color w:val="auto"/>
                <w:spacing w:val="6"/>
              </w:rPr>
              <w:t>投标截止之</w:t>
            </w:r>
            <w:proofErr w:type="gramStart"/>
            <w:r>
              <w:rPr>
                <w:rFonts w:asciiTheme="minorEastAsia" w:eastAsiaTheme="minorEastAsia" w:hAnsiTheme="minorEastAsia" w:cs="宋体" w:hint="eastAsia"/>
                <w:color w:val="auto"/>
                <w:spacing w:val="6"/>
              </w:rPr>
              <w:t>日前半</w:t>
            </w:r>
            <w:proofErr w:type="gramEnd"/>
            <w:r>
              <w:rPr>
                <w:rFonts w:asciiTheme="minorEastAsia" w:eastAsiaTheme="minorEastAsia" w:hAnsiTheme="minorEastAsia" w:cs="宋体" w:hint="eastAsia"/>
                <w:color w:val="auto"/>
                <w:spacing w:val="6"/>
              </w:rPr>
              <w:t>年内</w:t>
            </w:r>
            <w:r>
              <w:rPr>
                <w:rFonts w:asciiTheme="minorEastAsia" w:eastAsiaTheme="minorEastAsia" w:hAnsiTheme="minorEastAsia" w:cs="宋体"/>
                <w:color w:val="auto"/>
                <w:spacing w:val="6"/>
              </w:rPr>
              <w:t>任意连续</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u w:val="single"/>
              </w:rPr>
              <w:t xml:space="preserve">三 </w:t>
            </w:r>
            <w:proofErr w:type="gramStart"/>
            <w:r>
              <w:rPr>
                <w:rFonts w:asciiTheme="minorEastAsia" w:eastAsiaTheme="minorEastAsia" w:hAnsiTheme="minorEastAsia" w:cs="宋体"/>
                <w:color w:val="auto"/>
                <w:spacing w:val="9"/>
              </w:rPr>
              <w:t>个</w:t>
            </w:r>
            <w:proofErr w:type="gramEnd"/>
            <w:r>
              <w:rPr>
                <w:rFonts w:asciiTheme="minorEastAsia" w:eastAsiaTheme="minorEastAsia" w:hAnsiTheme="minorEastAsia" w:cs="宋体"/>
                <w:color w:val="auto"/>
                <w:spacing w:val="9"/>
              </w:rPr>
              <w:t>月的依法缴纳税收的凭据复印件；依法免税的</w:t>
            </w:r>
            <w:r>
              <w:rPr>
                <w:rFonts w:asciiTheme="minorEastAsia" w:eastAsiaTheme="minorEastAsia" w:hAnsiTheme="minorEastAsia" w:cs="宋体" w:hint="eastAsia"/>
                <w:color w:val="auto"/>
                <w:spacing w:val="9"/>
              </w:rPr>
              <w:t>投标人</w:t>
            </w:r>
            <w:r>
              <w:rPr>
                <w:rFonts w:asciiTheme="minorEastAsia" w:eastAsiaTheme="minorEastAsia" w:hAnsiTheme="minorEastAsia" w:cs="宋体"/>
                <w:color w:val="auto"/>
                <w:spacing w:val="9"/>
              </w:rPr>
              <w:t>，必须提供相应文</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8"/>
              </w:rPr>
              <w:t>件证明其依法免税。从取得营业执照时间起到投标文件提交截止时间为止不足</w:t>
            </w:r>
            <w:r>
              <w:rPr>
                <w:rFonts w:asciiTheme="minorEastAsia" w:eastAsiaTheme="minorEastAsia" w:hAnsiTheme="minorEastAsia" w:cs="宋体"/>
                <w:color w:val="auto"/>
                <w:spacing w:val="11"/>
              </w:rPr>
              <w:t>要</w:t>
            </w:r>
            <w:r>
              <w:rPr>
                <w:rFonts w:asciiTheme="minorEastAsia" w:eastAsiaTheme="minorEastAsia" w:hAnsiTheme="minorEastAsia" w:cs="宋体"/>
                <w:color w:val="auto"/>
                <w:spacing w:val="8"/>
              </w:rPr>
              <w:t>求月数的，只需提供从取得营业执照起的依法缴纳税收相应证明文件，若为</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5"/>
              </w:rPr>
              <w:t>新</w:t>
            </w:r>
            <w:r>
              <w:rPr>
                <w:rFonts w:asciiTheme="minorEastAsia" w:eastAsiaTheme="minorEastAsia" w:hAnsiTheme="minorEastAsia" w:cs="宋体"/>
                <w:color w:val="auto"/>
                <w:spacing w:val="4"/>
              </w:rPr>
              <w:t>成立的企业，请根据实际情况提供)</w:t>
            </w:r>
            <w:r>
              <w:rPr>
                <w:rFonts w:asciiTheme="minorEastAsia" w:eastAsiaTheme="minorEastAsia" w:hAnsiTheme="minorEastAsia" w:cs="宋体" w:hint="eastAsia"/>
                <w:color w:val="auto"/>
                <w:spacing w:val="4"/>
              </w:rPr>
              <w:t>；</w:t>
            </w:r>
            <w:r>
              <w:rPr>
                <w:rFonts w:asciiTheme="minorEastAsia" w:eastAsiaTheme="minorEastAsia" w:hAnsiTheme="minorEastAsia" w:cs="宋体"/>
                <w:color w:val="auto"/>
                <w:spacing w:val="4"/>
              </w:rPr>
              <w:t>(必须提供，否则作无效投标处理)</w:t>
            </w:r>
          </w:p>
          <w:p w:rsidR="00007554" w:rsidRDefault="00D0112E">
            <w:pPr>
              <w:spacing w:line="360" w:lineRule="exact"/>
              <w:ind w:left="112" w:right="53" w:firstLine="5"/>
              <w:rPr>
                <w:rFonts w:asciiTheme="minorEastAsia" w:eastAsiaTheme="minorEastAsia" w:hAnsiTheme="minorEastAsia" w:cs="宋体"/>
                <w:color w:val="auto"/>
              </w:rPr>
            </w:pPr>
            <w:r>
              <w:rPr>
                <w:rFonts w:asciiTheme="minorEastAsia" w:eastAsiaTheme="minorEastAsia" w:hAnsiTheme="minorEastAsia" w:cs="宋体"/>
                <w:color w:val="auto"/>
                <w:spacing w:val="9"/>
              </w:rPr>
              <w:t>3</w:t>
            </w:r>
            <w:r>
              <w:rPr>
                <w:rFonts w:asciiTheme="minorEastAsia" w:eastAsiaTheme="minorEastAsia" w:hAnsiTheme="minorEastAsia" w:cs="宋体"/>
                <w:color w:val="auto"/>
                <w:spacing w:val="6"/>
              </w:rPr>
              <w:t>、投标人依法缴纳社会保障资金的相关材料[</w:t>
            </w:r>
            <w:r>
              <w:rPr>
                <w:rFonts w:asciiTheme="minorEastAsia" w:eastAsiaTheme="minorEastAsia" w:hAnsiTheme="minorEastAsia" w:cs="宋体" w:hint="eastAsia"/>
                <w:color w:val="auto"/>
                <w:spacing w:val="6"/>
                <w:u w:val="single"/>
              </w:rPr>
              <w:t>投标截止之</w:t>
            </w:r>
            <w:proofErr w:type="gramStart"/>
            <w:r>
              <w:rPr>
                <w:rFonts w:asciiTheme="minorEastAsia" w:eastAsiaTheme="minorEastAsia" w:hAnsiTheme="minorEastAsia" w:cs="宋体" w:hint="eastAsia"/>
                <w:color w:val="auto"/>
                <w:spacing w:val="6"/>
                <w:u w:val="single"/>
              </w:rPr>
              <w:t>日前半</w:t>
            </w:r>
            <w:proofErr w:type="gramEnd"/>
            <w:r>
              <w:rPr>
                <w:rFonts w:asciiTheme="minorEastAsia" w:eastAsiaTheme="minorEastAsia" w:hAnsiTheme="minorEastAsia" w:cs="宋体" w:hint="eastAsia"/>
                <w:color w:val="auto"/>
                <w:spacing w:val="6"/>
                <w:u w:val="single"/>
              </w:rPr>
              <w:t>年内</w:t>
            </w:r>
            <w:r>
              <w:rPr>
                <w:rFonts w:asciiTheme="minorEastAsia" w:eastAsiaTheme="minorEastAsia" w:hAnsiTheme="minorEastAsia" w:cs="宋体"/>
                <w:color w:val="auto"/>
                <w:spacing w:val="10"/>
              </w:rPr>
              <w:t>的依法缴纳社会保障资金的缴费凭证(专用收据或者社会保</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险缴纳</w:t>
            </w:r>
            <w:r>
              <w:rPr>
                <w:rFonts w:asciiTheme="minorEastAsia" w:eastAsiaTheme="minorEastAsia" w:hAnsiTheme="minorEastAsia" w:cs="宋体"/>
                <w:color w:val="auto"/>
                <w:spacing w:val="11"/>
              </w:rPr>
              <w:t>清</w:t>
            </w:r>
            <w:r>
              <w:rPr>
                <w:rFonts w:asciiTheme="minorEastAsia" w:eastAsiaTheme="minorEastAsia" w:hAnsiTheme="minorEastAsia" w:cs="宋体"/>
                <w:color w:val="auto"/>
                <w:spacing w:val="7"/>
              </w:rPr>
              <w:t>单) 复印件；依法不需要缴纳社会保障资金的</w:t>
            </w:r>
            <w:r>
              <w:rPr>
                <w:rFonts w:asciiTheme="minorEastAsia" w:eastAsiaTheme="minorEastAsia" w:hAnsiTheme="minorEastAsia" w:cs="宋体" w:hint="eastAsia"/>
                <w:color w:val="auto"/>
                <w:spacing w:val="7"/>
              </w:rPr>
              <w:t>投标人</w:t>
            </w:r>
            <w:r>
              <w:rPr>
                <w:rFonts w:asciiTheme="minorEastAsia" w:eastAsiaTheme="minorEastAsia" w:hAnsiTheme="minorEastAsia" w:cs="宋体"/>
                <w:color w:val="auto"/>
                <w:spacing w:val="7"/>
              </w:rPr>
              <w:t>，必须提供相应</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8"/>
              </w:rPr>
              <w:t>文件证明不需要缴纳社会保障资金。从取得营业执照时间起到投标文件提交</w:t>
            </w:r>
            <w:r>
              <w:rPr>
                <w:rFonts w:asciiTheme="minorEastAsia" w:eastAsiaTheme="minorEastAsia" w:hAnsiTheme="minorEastAsia" w:cs="宋体"/>
                <w:color w:val="auto"/>
                <w:spacing w:val="6"/>
              </w:rPr>
              <w:t>截</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8"/>
              </w:rPr>
              <w:t>止时</w:t>
            </w:r>
            <w:r>
              <w:rPr>
                <w:rFonts w:asciiTheme="minorEastAsia" w:eastAsiaTheme="minorEastAsia" w:hAnsiTheme="minorEastAsia" w:cs="宋体"/>
                <w:color w:val="auto"/>
                <w:spacing w:val="15"/>
              </w:rPr>
              <w:t>间</w:t>
            </w:r>
            <w:r>
              <w:rPr>
                <w:rFonts w:asciiTheme="minorEastAsia" w:eastAsiaTheme="minorEastAsia" w:hAnsiTheme="minorEastAsia" w:cs="宋体"/>
                <w:color w:val="auto"/>
                <w:spacing w:val="9"/>
              </w:rPr>
              <w:t>为止不足要求月数的只需提供从取得营业执照起的依法缴纳社会保障</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
              </w:rPr>
              <w:t>资金的相应证明文件，若为新成立的企业，请根据实际情况</w:t>
            </w:r>
            <w:r>
              <w:rPr>
                <w:rFonts w:asciiTheme="minorEastAsia" w:eastAsiaTheme="minorEastAsia" w:hAnsiTheme="minorEastAsia" w:cs="宋体"/>
                <w:color w:val="auto"/>
              </w:rPr>
              <w:t>提供]</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 xml:space="preserve">(必须提供， </w:t>
            </w:r>
            <w:r>
              <w:rPr>
                <w:rFonts w:asciiTheme="minorEastAsia" w:eastAsiaTheme="minorEastAsia" w:hAnsiTheme="minorEastAsia" w:cs="宋体"/>
                <w:color w:val="auto"/>
                <w:spacing w:val="9"/>
              </w:rPr>
              <w:t>否则作无效投标处理</w:t>
            </w:r>
            <w:r>
              <w:rPr>
                <w:rFonts w:asciiTheme="minorEastAsia" w:eastAsiaTheme="minorEastAsia" w:hAnsiTheme="minorEastAsia" w:cs="宋体"/>
                <w:color w:val="auto"/>
                <w:spacing w:val="7"/>
              </w:rPr>
              <w:t>)</w:t>
            </w:r>
          </w:p>
          <w:p w:rsidR="00007554" w:rsidRDefault="00D0112E">
            <w:pPr>
              <w:spacing w:line="360" w:lineRule="exact"/>
              <w:ind w:left="120"/>
              <w:rPr>
                <w:rFonts w:asciiTheme="minorEastAsia" w:eastAsiaTheme="minorEastAsia" w:hAnsiTheme="minorEastAsia" w:cs="宋体"/>
                <w:color w:val="auto"/>
              </w:rPr>
            </w:pPr>
            <w:r>
              <w:rPr>
                <w:rFonts w:asciiTheme="minorEastAsia" w:eastAsiaTheme="minorEastAsia" w:hAnsiTheme="minorEastAsia" w:cs="宋体"/>
                <w:color w:val="auto"/>
                <w:spacing w:val="13"/>
              </w:rPr>
              <w:t>4</w:t>
            </w:r>
            <w:r>
              <w:rPr>
                <w:rFonts w:asciiTheme="minorEastAsia" w:eastAsiaTheme="minorEastAsia" w:hAnsiTheme="minorEastAsia" w:cs="宋体"/>
                <w:color w:val="auto"/>
                <w:spacing w:val="7"/>
              </w:rPr>
              <w:t>、投标人</w:t>
            </w:r>
            <w:r>
              <w:rPr>
                <w:rFonts w:asciiTheme="minorEastAsia" w:eastAsiaTheme="minorEastAsia" w:hAnsiTheme="minorEastAsia" w:cs="宋体" w:hint="eastAsia"/>
                <w:color w:val="auto"/>
                <w:spacing w:val="7"/>
              </w:rPr>
              <w:t>财务状况报告（</w:t>
            </w:r>
            <w:r>
              <w:rPr>
                <w:rFonts w:asciiTheme="minorEastAsia" w:eastAsiaTheme="minorEastAsia" w:hAnsiTheme="minorEastAsia" w:cs="宋体"/>
                <w:color w:val="auto"/>
                <w:spacing w:val="7"/>
              </w:rPr>
              <w:t>202</w:t>
            </w:r>
            <w:r>
              <w:rPr>
                <w:rFonts w:asciiTheme="minorEastAsia" w:eastAsiaTheme="minorEastAsia" w:hAnsiTheme="minorEastAsia" w:cs="宋体" w:hint="eastAsia"/>
                <w:color w:val="auto"/>
                <w:spacing w:val="7"/>
              </w:rPr>
              <w:t>5年度财务报表复印件或者银行出具的资信证明</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投标人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从取得营业执照时间起到首次响应文件提交截止时间为止不足要求的，只需提供从取得营业执照起的相应证明文件。</w:t>
            </w:r>
            <w:r>
              <w:rPr>
                <w:rFonts w:asciiTheme="minorEastAsia" w:eastAsiaTheme="minorEastAsia" w:hAnsiTheme="minorEastAsia" w:cs="宋体"/>
                <w:color w:val="auto"/>
              </w:rPr>
              <w:t>(必须提供，</w:t>
            </w:r>
            <w:r>
              <w:rPr>
                <w:rFonts w:asciiTheme="minorEastAsia" w:eastAsiaTheme="minorEastAsia" w:hAnsiTheme="minorEastAsia" w:cs="宋体"/>
                <w:color w:val="auto"/>
                <w:spacing w:val="9"/>
              </w:rPr>
              <w:t>否</w:t>
            </w:r>
            <w:r>
              <w:rPr>
                <w:rFonts w:asciiTheme="minorEastAsia" w:eastAsiaTheme="minorEastAsia" w:hAnsiTheme="minorEastAsia" w:cs="宋体"/>
                <w:color w:val="auto"/>
                <w:spacing w:val="8"/>
              </w:rPr>
              <w:t>则作无效投标处理)</w:t>
            </w:r>
          </w:p>
          <w:p w:rsidR="00007554" w:rsidRDefault="00D0112E">
            <w:pPr>
              <w:spacing w:line="360" w:lineRule="exact"/>
              <w:ind w:left="117"/>
              <w:rPr>
                <w:rFonts w:asciiTheme="minorEastAsia" w:eastAsiaTheme="minorEastAsia" w:hAnsiTheme="minorEastAsia" w:cs="宋体"/>
                <w:color w:val="auto"/>
              </w:rPr>
            </w:pPr>
            <w:r>
              <w:rPr>
                <w:rFonts w:asciiTheme="minorEastAsia" w:eastAsiaTheme="minorEastAsia" w:hAnsiTheme="minorEastAsia" w:cs="宋体"/>
                <w:color w:val="auto"/>
                <w:spacing w:val="10"/>
              </w:rPr>
              <w:t>5</w:t>
            </w:r>
            <w:r>
              <w:rPr>
                <w:rFonts w:asciiTheme="minorEastAsia" w:eastAsiaTheme="minorEastAsia" w:hAnsiTheme="minorEastAsia" w:cs="宋体"/>
                <w:color w:val="auto"/>
                <w:spacing w:val="6"/>
              </w:rPr>
              <w:t>、投标人直接控股、管理关系信息表(格式后附)</w:t>
            </w:r>
            <w:r>
              <w:rPr>
                <w:rFonts w:asciiTheme="minorEastAsia" w:eastAsiaTheme="minorEastAsia" w:hAnsiTheme="minorEastAsia" w:cs="宋体" w:hint="eastAsia"/>
                <w:color w:val="auto"/>
                <w:spacing w:val="6"/>
              </w:rPr>
              <w:t>；</w:t>
            </w:r>
            <w:r>
              <w:rPr>
                <w:rFonts w:asciiTheme="minorEastAsia" w:eastAsiaTheme="minorEastAsia" w:hAnsiTheme="minorEastAsia" w:cs="宋体"/>
                <w:color w:val="auto"/>
                <w:spacing w:val="6"/>
              </w:rPr>
              <w:t>(必须提供，否则作无效投标处理)</w:t>
            </w:r>
          </w:p>
          <w:p w:rsidR="00007554" w:rsidRDefault="00D0112E">
            <w:pPr>
              <w:spacing w:line="360" w:lineRule="exact"/>
              <w:ind w:left="115"/>
              <w:rPr>
                <w:rFonts w:asciiTheme="minorEastAsia" w:eastAsiaTheme="minorEastAsia" w:hAnsiTheme="minorEastAsia" w:cs="宋体"/>
                <w:color w:val="auto"/>
              </w:rPr>
            </w:pPr>
            <w:r>
              <w:rPr>
                <w:rFonts w:asciiTheme="minorEastAsia" w:eastAsiaTheme="minorEastAsia" w:hAnsiTheme="minorEastAsia" w:cs="宋体"/>
                <w:color w:val="auto"/>
                <w:spacing w:val="3"/>
              </w:rPr>
              <w:t>6、 投标资格声明</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3"/>
              </w:rPr>
              <w:t>(必须提供，否则作无效投标处</w:t>
            </w:r>
            <w:r>
              <w:rPr>
                <w:rFonts w:asciiTheme="minorEastAsia" w:eastAsiaTheme="minorEastAsia" w:hAnsiTheme="minorEastAsia" w:cs="宋体"/>
                <w:color w:val="auto"/>
                <w:spacing w:val="1"/>
              </w:rPr>
              <w:t>理</w:t>
            </w:r>
            <w:r>
              <w:rPr>
                <w:rFonts w:asciiTheme="minorEastAsia" w:eastAsiaTheme="minorEastAsia" w:hAnsiTheme="minorEastAsia" w:cs="宋体"/>
                <w:color w:val="auto"/>
              </w:rPr>
              <w:t>)</w:t>
            </w:r>
          </w:p>
          <w:p w:rsidR="00007554" w:rsidRDefault="00D0112E">
            <w:pPr>
              <w:spacing w:line="360" w:lineRule="exact"/>
              <w:ind w:left="112" w:right="105" w:firstLine="16"/>
              <w:rPr>
                <w:rFonts w:asciiTheme="minorEastAsia" w:eastAsiaTheme="minorEastAsia" w:hAnsiTheme="minorEastAsia" w:cs="宋体"/>
                <w:color w:val="auto"/>
              </w:rPr>
            </w:pPr>
            <w:r>
              <w:rPr>
                <w:rFonts w:asciiTheme="minorEastAsia" w:eastAsiaTheme="minorEastAsia" w:hAnsiTheme="minorEastAsia" w:cs="宋体" w:hint="eastAsia"/>
                <w:color w:val="auto"/>
                <w:spacing w:val="3"/>
              </w:rPr>
              <w:t>7、中小企业声明函或者残疾人福利性单位声明函或者投标人属于监狱企业的证明材料；</w:t>
            </w:r>
            <w:r>
              <w:rPr>
                <w:rFonts w:asciiTheme="minorEastAsia" w:eastAsiaTheme="minorEastAsia" w:hAnsiTheme="minorEastAsia" w:cs="宋体"/>
                <w:color w:val="auto"/>
                <w:spacing w:val="4"/>
              </w:rPr>
              <w:t>(</w:t>
            </w:r>
            <w:r>
              <w:rPr>
                <w:rFonts w:asciiTheme="minorEastAsia" w:eastAsiaTheme="minorEastAsia" w:hAnsiTheme="minorEastAsia" w:cs="宋体" w:hint="eastAsia"/>
                <w:color w:val="auto"/>
                <w:spacing w:val="4"/>
              </w:rPr>
              <w:t>如有</w:t>
            </w:r>
            <w:r>
              <w:rPr>
                <w:rFonts w:asciiTheme="minorEastAsia" w:eastAsiaTheme="minorEastAsia" w:hAnsiTheme="minorEastAsia" w:cs="宋体"/>
                <w:color w:val="auto"/>
                <w:spacing w:val="4"/>
              </w:rPr>
              <w:t>)</w:t>
            </w:r>
          </w:p>
          <w:p w:rsidR="00007554" w:rsidRDefault="00D0112E" w:rsidP="00FD1884">
            <w:pPr>
              <w:spacing w:line="360" w:lineRule="exact"/>
              <w:ind w:firstLineChars="100" w:firstLine="213"/>
              <w:rPr>
                <w:rFonts w:asciiTheme="minorEastAsia" w:eastAsiaTheme="minorEastAsia" w:hAnsiTheme="minorEastAsia"/>
                <w:color w:val="auto"/>
              </w:rPr>
            </w:pPr>
            <w:r>
              <w:rPr>
                <w:rFonts w:asciiTheme="minorEastAsia" w:eastAsiaTheme="minorEastAsia" w:hAnsiTheme="minorEastAsia" w:cs="宋体" w:hint="eastAsia"/>
                <w:color w:val="auto"/>
                <w:spacing w:val="3"/>
              </w:rPr>
              <w:lastRenderedPageBreak/>
              <w:t>8、</w:t>
            </w:r>
            <w:r>
              <w:rPr>
                <w:rFonts w:asciiTheme="minorEastAsia" w:eastAsiaTheme="minorEastAsia" w:hAnsiTheme="minorEastAsia" w:cs="宋体" w:hint="eastAsia"/>
                <w:bCs/>
                <w:color w:val="auto"/>
                <w:spacing w:val="8"/>
                <w:position w:val="1"/>
              </w:rPr>
              <w:t>本项目的特定资格要求</w:t>
            </w:r>
            <w:r>
              <w:rPr>
                <w:rFonts w:asciiTheme="minorEastAsia" w:eastAsiaTheme="minorEastAsia" w:hAnsiTheme="minorEastAsia" w:cs="宋体" w:hint="eastAsia"/>
                <w:color w:val="auto"/>
                <w:spacing w:val="3"/>
              </w:rPr>
              <w:t>证明材料；（如有）</w:t>
            </w:r>
          </w:p>
          <w:p w:rsidR="00007554" w:rsidRDefault="00D0112E">
            <w:pPr>
              <w:spacing w:line="360" w:lineRule="exact"/>
              <w:ind w:left="118"/>
              <w:rPr>
                <w:rFonts w:asciiTheme="minorEastAsia" w:eastAsiaTheme="minorEastAsia" w:hAnsiTheme="minorEastAsia" w:cs="宋体"/>
                <w:color w:val="auto"/>
              </w:rPr>
            </w:pPr>
            <w:r>
              <w:rPr>
                <w:rFonts w:asciiTheme="minorEastAsia" w:eastAsiaTheme="minorEastAsia" w:hAnsiTheme="minorEastAsia" w:cs="宋体" w:hint="eastAsia"/>
                <w:color w:val="auto"/>
                <w:spacing w:val="9"/>
                <w:position w:val="1"/>
              </w:rPr>
              <w:t>9、</w:t>
            </w:r>
            <w:r>
              <w:rPr>
                <w:rFonts w:asciiTheme="minorEastAsia" w:eastAsiaTheme="minorEastAsia" w:hAnsiTheme="minorEastAsia" w:cs="宋体"/>
                <w:color w:val="auto"/>
                <w:spacing w:val="9"/>
                <w:position w:val="1"/>
              </w:rPr>
              <w:t>除招标文件规定必须提供以外，投标人认为需要提供的其他证明材料</w:t>
            </w:r>
            <w:r>
              <w:rPr>
                <w:rFonts w:asciiTheme="minorEastAsia" w:eastAsiaTheme="minorEastAsia" w:hAnsiTheme="minorEastAsia" w:cs="宋体" w:hint="eastAsia"/>
                <w:color w:val="auto"/>
                <w:spacing w:val="7"/>
                <w:position w:val="1"/>
              </w:rPr>
              <w:t>（如有请提供）</w:t>
            </w:r>
            <w:r>
              <w:rPr>
                <w:rFonts w:asciiTheme="minorEastAsia" w:eastAsiaTheme="minorEastAsia" w:hAnsiTheme="minorEastAsia" w:cs="宋体"/>
                <w:color w:val="auto"/>
                <w:spacing w:val="9"/>
                <w:position w:val="1"/>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Courier New"/>
                <w:b/>
                <w:snapToGrid/>
                <w:color w:val="auto"/>
                <w:kern w:val="2"/>
              </w:rPr>
            </w:pPr>
            <w:r>
              <w:rPr>
                <w:rFonts w:asciiTheme="minorEastAsia" w:eastAsiaTheme="minorEastAsia" w:hAnsiTheme="minorEastAsia" w:cs="Times New Roman" w:hint="eastAsia"/>
                <w:b/>
                <w:bCs/>
                <w:snapToGrid/>
                <w:color w:val="auto"/>
                <w:kern w:val="2"/>
              </w:rPr>
              <w:t>注：1.</w:t>
            </w:r>
            <w:r>
              <w:rPr>
                <w:rFonts w:asciiTheme="minorEastAsia" w:eastAsiaTheme="minorEastAsia" w:hAnsiTheme="minorEastAsia" w:cs="Times New Roman" w:hint="eastAsia"/>
                <w:snapToGrid/>
                <w:color w:val="auto"/>
                <w:kern w:val="2"/>
              </w:rPr>
              <w:t xml:space="preserve"> </w:t>
            </w:r>
            <w:r>
              <w:rPr>
                <w:rFonts w:asciiTheme="minorEastAsia" w:eastAsiaTheme="minorEastAsia" w:hAnsiTheme="minorEastAsia" w:cs="Times New Roman" w:hint="eastAsia"/>
                <w:b/>
                <w:bCs/>
                <w:snapToGrid/>
                <w:color w:val="auto"/>
                <w:kern w:val="2"/>
              </w:rPr>
              <w:t>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p>
          <w:p w:rsidR="00007554" w:rsidRDefault="00D0112E">
            <w:pPr>
              <w:widowControl w:val="0"/>
              <w:kinsoku/>
              <w:autoSpaceDE/>
              <w:autoSpaceDN/>
              <w:adjustRightInd/>
              <w:spacing w:line="400" w:lineRule="exact"/>
              <w:ind w:firstLineChars="200" w:firstLine="422"/>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Courier New" w:hint="eastAsia"/>
                <w:b/>
                <w:snapToGrid/>
                <w:color w:val="auto"/>
                <w:kern w:val="2"/>
              </w:rPr>
              <w:t>2.</w:t>
            </w:r>
            <w:r>
              <w:rPr>
                <w:rFonts w:asciiTheme="minorEastAsia" w:eastAsiaTheme="minorEastAsia" w:hAnsiTheme="minorEastAsia" w:cs="Times New Roman" w:hint="eastAsia"/>
                <w:b/>
                <w:bCs/>
                <w:snapToGrid/>
                <w:color w:val="auto"/>
                <w:kern w:val="2"/>
              </w:rPr>
              <w:t>投标声明必须由法定代表人在规定签章处签字并加盖投标人公章，否则作无效投标处理。</w:t>
            </w:r>
          </w:p>
          <w:p w:rsidR="00007554" w:rsidRDefault="00D0112E">
            <w:pPr>
              <w:widowControl w:val="0"/>
              <w:kinsoku/>
              <w:autoSpaceDE/>
              <w:autoSpaceDN/>
              <w:adjustRightInd/>
              <w:spacing w:line="400" w:lineRule="exact"/>
              <w:ind w:firstLineChars="200" w:firstLine="422"/>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3.投标人直接控股、管理关系信息表必须由法定代表人或者委托代理人在规定签章处签字并加盖投标人公章，否则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pStyle w:val="a0"/>
              <w:spacing w:after="0" w:line="360" w:lineRule="exact"/>
              <w:ind w:firstLineChars="100" w:firstLine="211"/>
              <w:rPr>
                <w:rFonts w:asciiTheme="minorEastAsia" w:eastAsiaTheme="minorEastAsia" w:hAnsiTheme="minorEastAsia"/>
                <w:color w:val="auto"/>
              </w:rPr>
            </w:pPr>
            <w:r>
              <w:rPr>
                <w:rFonts w:asciiTheme="minorEastAsia" w:eastAsiaTheme="minorEastAsia" w:hAnsiTheme="minorEastAsia" w:cs="宋体" w:hint="eastAsia"/>
                <w:b/>
                <w:snapToGrid/>
                <w:color w:val="auto"/>
                <w:kern w:val="2"/>
              </w:rPr>
              <w:t>4.电子投标文件中所须加盖公章部分均采用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投标响应的，如投标人未对关联点进行响应或者在投标文件其它内容进行描述，造成电子评审不能查询的责任由投标人自行承担。</w:t>
            </w:r>
          </w:p>
        </w:tc>
      </w:tr>
      <w:tr w:rsidR="00007554" w:rsidTr="00B23FD6">
        <w:trPr>
          <w:trHeight w:val="4563"/>
          <w:jc w:val="center"/>
        </w:trPr>
        <w:tc>
          <w:tcPr>
            <w:tcW w:w="781" w:type="dxa"/>
            <w:vMerge/>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6"/>
              <w:rPr>
                <w:rFonts w:asciiTheme="minorEastAsia" w:eastAsiaTheme="minorEastAsia" w:hAnsiTheme="minorEastAsia" w:cs="宋体"/>
                <w:color w:val="auto"/>
              </w:rPr>
            </w:pPr>
            <w:r>
              <w:rPr>
                <w:rFonts w:asciiTheme="minorEastAsia" w:eastAsiaTheme="minorEastAsia" w:hAnsiTheme="minorEastAsia" w:cs="宋体"/>
                <w:color w:val="auto"/>
                <w:spacing w:val="10"/>
              </w:rPr>
              <w:t>商</w:t>
            </w:r>
            <w:r>
              <w:rPr>
                <w:rFonts w:asciiTheme="minorEastAsia" w:eastAsiaTheme="minorEastAsia" w:hAnsiTheme="minorEastAsia" w:cs="宋体"/>
                <w:color w:val="auto"/>
                <w:spacing w:val="7"/>
              </w:rPr>
              <w:t>务文件组成</w:t>
            </w:r>
          </w:p>
        </w:tc>
        <w:tc>
          <w:tcPr>
            <w:tcW w:w="7403" w:type="dxa"/>
          </w:tcPr>
          <w:p w:rsidR="00007554" w:rsidRDefault="00D0112E">
            <w:pPr>
              <w:spacing w:line="360" w:lineRule="exact"/>
              <w:ind w:left="116" w:right="145" w:firstLine="12"/>
              <w:rPr>
                <w:rFonts w:asciiTheme="minorEastAsia" w:eastAsiaTheme="minorEastAsia" w:hAnsiTheme="minorEastAsia" w:cs="宋体"/>
                <w:color w:val="auto"/>
              </w:rPr>
            </w:pPr>
            <w:r>
              <w:rPr>
                <w:rFonts w:asciiTheme="minorEastAsia" w:eastAsiaTheme="minorEastAsia" w:hAnsiTheme="minorEastAsia" w:cs="宋体"/>
                <w:color w:val="auto"/>
                <w:spacing w:val="10"/>
              </w:rPr>
              <w:t>1、无</w:t>
            </w:r>
            <w:r>
              <w:rPr>
                <w:rFonts w:asciiTheme="minorEastAsia" w:eastAsiaTheme="minorEastAsia" w:hAnsiTheme="minorEastAsia" w:cs="宋体" w:hint="eastAsia"/>
                <w:color w:val="auto"/>
                <w:spacing w:val="10"/>
              </w:rPr>
              <w:t>围</w:t>
            </w:r>
            <w:proofErr w:type="gramStart"/>
            <w:r>
              <w:rPr>
                <w:rFonts w:asciiTheme="minorEastAsia" w:eastAsiaTheme="minorEastAsia" w:hAnsiTheme="minorEastAsia" w:cs="宋体" w:hint="eastAsia"/>
                <w:color w:val="auto"/>
                <w:spacing w:val="10"/>
              </w:rPr>
              <w:t>标串标</w:t>
            </w:r>
            <w:r>
              <w:rPr>
                <w:rFonts w:asciiTheme="minorEastAsia" w:eastAsiaTheme="minorEastAsia" w:hAnsiTheme="minorEastAsia" w:cs="宋体"/>
                <w:color w:val="auto"/>
                <w:spacing w:val="5"/>
              </w:rPr>
              <w:t>行为</w:t>
            </w:r>
            <w:proofErr w:type="gramEnd"/>
            <w:r>
              <w:rPr>
                <w:rFonts w:asciiTheme="minorEastAsia" w:eastAsiaTheme="minorEastAsia" w:hAnsiTheme="minorEastAsia" w:cs="宋体"/>
                <w:color w:val="auto"/>
                <w:spacing w:val="5"/>
              </w:rPr>
              <w:t>承诺函</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5"/>
              </w:rPr>
              <w:t>(必须提供，否则作无效投标处</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
              </w:rPr>
              <w:t>理)</w:t>
            </w:r>
          </w:p>
          <w:p w:rsidR="00007554" w:rsidRDefault="00D0112E">
            <w:pPr>
              <w:spacing w:line="360" w:lineRule="exact"/>
              <w:ind w:left="115" w:right="143"/>
              <w:rPr>
                <w:rFonts w:asciiTheme="minorEastAsia" w:eastAsiaTheme="minorEastAsia" w:hAnsiTheme="minorEastAsia" w:cs="宋体"/>
                <w:color w:val="auto"/>
              </w:rPr>
            </w:pPr>
            <w:r>
              <w:rPr>
                <w:rFonts w:asciiTheme="minorEastAsia" w:eastAsiaTheme="minorEastAsia" w:hAnsiTheme="minorEastAsia" w:cs="宋体"/>
                <w:color w:val="auto"/>
                <w:spacing w:val="11"/>
              </w:rPr>
              <w:t>2</w:t>
            </w:r>
            <w:r>
              <w:rPr>
                <w:rFonts w:asciiTheme="minorEastAsia" w:eastAsiaTheme="minorEastAsia" w:hAnsiTheme="minorEastAsia" w:cs="宋体"/>
                <w:color w:val="auto"/>
                <w:spacing w:val="6"/>
              </w:rPr>
              <w:t xml:space="preserve">、法定代表人身份证明 </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6"/>
              </w:rPr>
              <w:t>(除自然人投标</w:t>
            </w:r>
            <w:proofErr w:type="gramStart"/>
            <w:r>
              <w:rPr>
                <w:rFonts w:asciiTheme="minorEastAsia" w:eastAsiaTheme="minorEastAsia" w:hAnsiTheme="minorEastAsia" w:cs="宋体"/>
                <w:color w:val="auto"/>
                <w:spacing w:val="6"/>
              </w:rPr>
              <w:t>外必须</w:t>
            </w:r>
            <w:proofErr w:type="gramEnd"/>
            <w:r>
              <w:rPr>
                <w:rFonts w:asciiTheme="minorEastAsia" w:eastAsiaTheme="minorEastAsia" w:hAnsiTheme="minorEastAsia" w:cs="宋体"/>
                <w:color w:val="auto"/>
                <w:spacing w:val="6"/>
              </w:rPr>
              <w:t>提供，否则作</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0"/>
              </w:rPr>
              <w:t>无</w:t>
            </w:r>
            <w:r>
              <w:rPr>
                <w:rFonts w:asciiTheme="minorEastAsia" w:eastAsiaTheme="minorEastAsia" w:hAnsiTheme="minorEastAsia" w:cs="宋体"/>
                <w:color w:val="auto"/>
                <w:spacing w:val="7"/>
              </w:rPr>
              <w:t>效投标处理)</w:t>
            </w:r>
          </w:p>
          <w:p w:rsidR="00007554" w:rsidRDefault="00D0112E">
            <w:pPr>
              <w:spacing w:line="360" w:lineRule="exact"/>
              <w:ind w:left="122" w:right="56" w:hanging="5"/>
              <w:rPr>
                <w:rFonts w:asciiTheme="minorEastAsia" w:eastAsiaTheme="minorEastAsia" w:hAnsiTheme="minorEastAsia" w:cs="宋体"/>
                <w:color w:val="auto"/>
              </w:rPr>
            </w:pPr>
            <w:r>
              <w:rPr>
                <w:rFonts w:asciiTheme="minorEastAsia" w:eastAsiaTheme="minorEastAsia" w:hAnsiTheme="minorEastAsia" w:cs="宋体"/>
                <w:color w:val="auto"/>
                <w:spacing w:val="8"/>
              </w:rPr>
              <w:t>3</w:t>
            </w:r>
            <w:r>
              <w:rPr>
                <w:rFonts w:asciiTheme="minorEastAsia" w:eastAsiaTheme="minorEastAsia" w:hAnsiTheme="minorEastAsia" w:cs="宋体"/>
                <w:color w:val="auto"/>
                <w:spacing w:val="6"/>
              </w:rPr>
              <w:t>、法定代表人授权委托书及委托代理人有效身份证正反面复印件</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19"/>
              </w:rPr>
              <w:t>(</w:t>
            </w:r>
            <w:r>
              <w:rPr>
                <w:rFonts w:asciiTheme="minorEastAsia" w:eastAsiaTheme="minorEastAsia" w:hAnsiTheme="minorEastAsia" w:cs="宋体"/>
                <w:color w:val="auto"/>
                <w:spacing w:val="14"/>
              </w:rPr>
              <w:t>委托时必须提供，否则作无效投标处理)</w:t>
            </w:r>
          </w:p>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10"/>
              </w:rPr>
              <w:t>4、</w:t>
            </w:r>
            <w:r>
              <w:rPr>
                <w:rFonts w:asciiTheme="minorEastAsia" w:eastAsiaTheme="minorEastAsia" w:hAnsiTheme="minorEastAsia" w:cs="宋体"/>
                <w:color w:val="auto"/>
                <w:spacing w:val="8"/>
              </w:rPr>
              <w:t>商</w:t>
            </w:r>
            <w:r>
              <w:rPr>
                <w:rFonts w:asciiTheme="minorEastAsia" w:eastAsiaTheme="minorEastAsia" w:hAnsiTheme="minorEastAsia" w:cs="宋体"/>
                <w:color w:val="auto"/>
                <w:spacing w:val="5"/>
              </w:rPr>
              <w:t xml:space="preserve">务条款偏离表 </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w:t>
            </w:r>
            <w:r>
              <w:rPr>
                <w:rFonts w:asciiTheme="minorEastAsia" w:eastAsiaTheme="minorEastAsia" w:hAnsiTheme="minorEastAsia" w:cs="宋体" w:hint="eastAsia"/>
                <w:color w:val="auto"/>
                <w:spacing w:val="7"/>
              </w:rPr>
              <w:t>；</w:t>
            </w:r>
            <w:r>
              <w:rPr>
                <w:rFonts w:asciiTheme="minorEastAsia" w:eastAsiaTheme="minorEastAsia" w:hAnsiTheme="minorEastAsia" w:cs="宋体"/>
                <w:color w:val="auto"/>
                <w:spacing w:val="5"/>
              </w:rPr>
              <w:t xml:space="preserve"> </w:t>
            </w:r>
            <w:r>
              <w:rPr>
                <w:rFonts w:asciiTheme="minorEastAsia" w:eastAsiaTheme="minorEastAsia" w:hAnsiTheme="minorEastAsia" w:cs="宋体"/>
                <w:color w:val="auto"/>
                <w:spacing w:val="14"/>
              </w:rPr>
              <w:t>(必须提供，否则作无效投标处理</w:t>
            </w:r>
            <w:r>
              <w:rPr>
                <w:rFonts w:asciiTheme="minorEastAsia" w:eastAsiaTheme="minorEastAsia" w:hAnsiTheme="minorEastAsia" w:cs="宋体"/>
                <w:color w:val="auto"/>
                <w:spacing w:val="5"/>
              </w:rPr>
              <w:t>)</w:t>
            </w:r>
          </w:p>
          <w:p w:rsidR="00007554" w:rsidRDefault="00D0112E">
            <w:pPr>
              <w:spacing w:line="360" w:lineRule="exact"/>
              <w:ind w:left="117"/>
              <w:rPr>
                <w:rFonts w:asciiTheme="minorEastAsia" w:eastAsiaTheme="minorEastAsia" w:hAnsiTheme="minorEastAsia" w:cs="宋体"/>
                <w:color w:val="auto"/>
              </w:rPr>
            </w:pPr>
            <w:r>
              <w:rPr>
                <w:rFonts w:asciiTheme="minorEastAsia" w:eastAsiaTheme="minorEastAsia" w:hAnsiTheme="minorEastAsia" w:cs="宋体"/>
                <w:color w:val="auto"/>
                <w:spacing w:val="8"/>
                <w:position w:val="1"/>
              </w:rPr>
              <w:t>5、投标人认为需要提供的</w:t>
            </w:r>
            <w:r>
              <w:rPr>
                <w:rFonts w:asciiTheme="minorEastAsia" w:eastAsiaTheme="minorEastAsia" w:hAnsiTheme="minorEastAsia" w:cs="宋体" w:hint="eastAsia"/>
                <w:color w:val="auto"/>
                <w:spacing w:val="8"/>
                <w:position w:val="1"/>
              </w:rPr>
              <w:t>其他</w:t>
            </w:r>
            <w:r>
              <w:rPr>
                <w:rFonts w:asciiTheme="minorEastAsia" w:eastAsiaTheme="minorEastAsia" w:hAnsiTheme="minorEastAsia" w:cs="宋体"/>
                <w:color w:val="auto"/>
                <w:spacing w:val="8"/>
                <w:position w:val="1"/>
              </w:rPr>
              <w:t>资料</w:t>
            </w:r>
            <w:r>
              <w:rPr>
                <w:rFonts w:asciiTheme="minorEastAsia" w:eastAsiaTheme="minorEastAsia" w:hAnsiTheme="minorEastAsia" w:cs="宋体" w:hint="eastAsia"/>
                <w:color w:val="auto"/>
                <w:spacing w:val="7"/>
                <w:position w:val="1"/>
              </w:rPr>
              <w:t>（如有请提供）</w:t>
            </w:r>
            <w:r>
              <w:rPr>
                <w:rFonts w:asciiTheme="minorEastAsia" w:eastAsiaTheme="minorEastAsia" w:hAnsiTheme="minorEastAsia" w:cs="宋体"/>
                <w:color w:val="auto"/>
                <w:spacing w:val="7"/>
                <w:position w:val="1"/>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注： 1.法定代表人授权委托书必须由法定代表人及委托代理人签字，并加盖投标人公章，否则作无效投标处理。</w:t>
            </w:r>
          </w:p>
          <w:p w:rsidR="00007554" w:rsidRDefault="00D0112E">
            <w:pPr>
              <w:widowControl w:val="0"/>
              <w:numPr>
                <w:ilvl w:val="0"/>
                <w:numId w:val="1"/>
              </w:numPr>
              <w:kinsoku/>
              <w:autoSpaceDE/>
              <w:autoSpaceDN/>
              <w:adjustRightInd/>
              <w:snapToGrid/>
              <w:spacing w:line="400" w:lineRule="exact"/>
              <w:ind w:firstLineChars="200" w:firstLine="422"/>
              <w:jc w:val="both"/>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widowControl w:val="0"/>
              <w:numPr>
                <w:ilvl w:val="0"/>
                <w:numId w:val="1"/>
              </w:numPr>
              <w:kinsoku/>
              <w:autoSpaceDE/>
              <w:autoSpaceDN/>
              <w:adjustRightInd/>
              <w:snapToGrid/>
              <w:spacing w:line="400" w:lineRule="exact"/>
              <w:ind w:firstLineChars="200" w:firstLine="422"/>
              <w:jc w:val="both"/>
              <w:textAlignment w:val="auto"/>
              <w:rPr>
                <w:rFonts w:asciiTheme="minorEastAsia" w:eastAsiaTheme="minorEastAsia" w:hAnsiTheme="minorEastAsia" w:cs="Courier New"/>
                <w:b/>
                <w:snapToGrid/>
                <w:color w:val="auto"/>
                <w:kern w:val="2"/>
              </w:rPr>
            </w:pPr>
            <w:r>
              <w:rPr>
                <w:rFonts w:asciiTheme="minorEastAsia" w:eastAsiaTheme="minorEastAsia" w:hAnsiTheme="minorEastAsia" w:cs="宋体" w:hint="eastAsia"/>
                <w:b/>
                <w:snapToGrid/>
                <w:color w:val="auto"/>
                <w:kern w:val="2"/>
              </w:rPr>
              <w:t>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 xml:space="preserve">投标响应的，如投标人未对关联点进行响应或者在投标文件其它内容进行描述，造成电子评审不能查询的责任由投标人自行承担。 </w:t>
            </w:r>
          </w:p>
          <w:p w:rsidR="00007554" w:rsidRDefault="00D0112E">
            <w:pPr>
              <w:spacing w:line="380" w:lineRule="exact"/>
              <w:ind w:left="120"/>
              <w:rPr>
                <w:rFonts w:asciiTheme="minorEastAsia" w:eastAsiaTheme="minorEastAsia" w:hAnsiTheme="minorEastAsia" w:cs="宋体"/>
                <w:color w:val="auto"/>
              </w:rPr>
            </w:pPr>
            <w:r>
              <w:rPr>
                <w:rFonts w:asciiTheme="minorEastAsia" w:eastAsiaTheme="minorEastAsia" w:hAnsiTheme="minorEastAsia" w:cs="宋体" w:hint="eastAsia"/>
                <w:b/>
                <w:snapToGrid/>
                <w:color w:val="auto"/>
                <w:kern w:val="2"/>
              </w:rPr>
              <w:t>4.以上材料未附格式的，由投标人自行拟定。</w:t>
            </w:r>
          </w:p>
        </w:tc>
      </w:tr>
      <w:tr w:rsidR="00007554" w:rsidTr="00B23FD6">
        <w:trPr>
          <w:trHeight w:val="413"/>
          <w:jc w:val="center"/>
        </w:trPr>
        <w:tc>
          <w:tcPr>
            <w:tcW w:w="781" w:type="dxa"/>
            <w:vMerge/>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ind w:left="113"/>
              <w:rPr>
                <w:rFonts w:asciiTheme="minorEastAsia" w:eastAsiaTheme="minorEastAsia" w:hAnsiTheme="minorEastAsia" w:cs="宋体"/>
                <w:color w:val="auto"/>
                <w:spacing w:val="8"/>
              </w:rPr>
            </w:pPr>
          </w:p>
          <w:p w:rsidR="00007554" w:rsidRDefault="00007554">
            <w:pPr>
              <w:spacing w:line="360" w:lineRule="exact"/>
              <w:ind w:left="113"/>
              <w:rPr>
                <w:rFonts w:asciiTheme="minorEastAsia" w:eastAsiaTheme="minorEastAsia" w:hAnsiTheme="minorEastAsia" w:cs="宋体"/>
                <w:color w:val="auto"/>
                <w:spacing w:val="8"/>
              </w:rPr>
            </w:pPr>
          </w:p>
          <w:p w:rsidR="00007554" w:rsidRDefault="00007554">
            <w:pPr>
              <w:spacing w:line="360" w:lineRule="exact"/>
              <w:ind w:left="113"/>
              <w:rPr>
                <w:rFonts w:asciiTheme="minorEastAsia" w:eastAsiaTheme="minorEastAsia" w:hAnsiTheme="minorEastAsia" w:cs="宋体"/>
                <w:color w:val="auto"/>
                <w:spacing w:val="8"/>
              </w:rPr>
            </w:pPr>
          </w:p>
          <w:p w:rsidR="00007554" w:rsidRDefault="00D0112E">
            <w:pPr>
              <w:spacing w:line="360" w:lineRule="exact"/>
              <w:ind w:left="113"/>
              <w:rPr>
                <w:rFonts w:asciiTheme="minorEastAsia" w:eastAsiaTheme="minorEastAsia" w:hAnsiTheme="minorEastAsia" w:cs="宋体"/>
                <w:color w:val="auto"/>
              </w:rPr>
            </w:pPr>
            <w:r>
              <w:rPr>
                <w:rFonts w:asciiTheme="minorEastAsia" w:eastAsiaTheme="minorEastAsia" w:hAnsiTheme="minorEastAsia" w:cs="宋体"/>
                <w:color w:val="auto"/>
                <w:spacing w:val="8"/>
              </w:rPr>
              <w:t>技术文件组成</w:t>
            </w:r>
          </w:p>
        </w:tc>
        <w:tc>
          <w:tcPr>
            <w:tcW w:w="7403" w:type="dxa"/>
          </w:tcPr>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技术</w:t>
            </w:r>
            <w:r>
              <w:rPr>
                <w:rFonts w:asciiTheme="minorEastAsia" w:eastAsiaTheme="minorEastAsia" w:hAnsiTheme="minorEastAsia" w:hint="eastAsia"/>
                <w:color w:val="auto"/>
              </w:rPr>
              <w:t>服务条款</w:t>
            </w:r>
            <w:r>
              <w:rPr>
                <w:rFonts w:asciiTheme="minorEastAsia" w:eastAsiaTheme="minorEastAsia" w:hAnsiTheme="minorEastAsia"/>
                <w:color w:val="auto"/>
              </w:rPr>
              <w:t>偏离表(</w:t>
            </w:r>
            <w:r>
              <w:rPr>
                <w:rFonts w:asciiTheme="minorEastAsia" w:eastAsiaTheme="minorEastAsia" w:hAnsiTheme="minorEastAsia" w:hint="eastAsia"/>
                <w:color w:val="auto"/>
              </w:rPr>
              <w:t>按第六章要求格式填写</w:t>
            </w:r>
            <w:r>
              <w:rPr>
                <w:rFonts w:asciiTheme="minorEastAsia" w:eastAsiaTheme="minorEastAsia" w:hAnsiTheme="minorEastAsia"/>
                <w:color w:val="auto"/>
              </w:rPr>
              <w:t>) ；  (必须提供，否则作无效投标处理)</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2、项目服务</w:t>
            </w:r>
            <w:r>
              <w:rPr>
                <w:rFonts w:asciiTheme="minorEastAsia" w:eastAsiaTheme="minorEastAsia" w:hAnsiTheme="minorEastAsia"/>
                <w:color w:val="auto"/>
              </w:rPr>
              <w:t>方案 (格式自拟) ；  (必须提供，否则作无效投标处理)</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color w:val="auto"/>
              </w:rPr>
              <w:t>、</w:t>
            </w:r>
            <w:r>
              <w:rPr>
                <w:rFonts w:asciiTheme="minorEastAsia" w:eastAsiaTheme="minorEastAsia" w:hAnsiTheme="minorEastAsia" w:hint="eastAsia"/>
                <w:color w:val="auto"/>
              </w:rPr>
              <w:t>项目实施人员一览表</w:t>
            </w:r>
            <w:r>
              <w:rPr>
                <w:rFonts w:asciiTheme="minorEastAsia" w:eastAsiaTheme="minorEastAsia" w:hAnsiTheme="minorEastAsia"/>
                <w:color w:val="auto"/>
              </w:rPr>
              <w:t>(</w:t>
            </w:r>
            <w:r>
              <w:rPr>
                <w:rFonts w:asciiTheme="minorEastAsia" w:eastAsiaTheme="minorEastAsia" w:hAnsiTheme="minorEastAsia" w:hint="eastAsia"/>
                <w:color w:val="auto"/>
              </w:rPr>
              <w:t>按第六章要求格式填写</w:t>
            </w:r>
            <w:r>
              <w:rPr>
                <w:rFonts w:asciiTheme="minorEastAsia" w:eastAsiaTheme="minorEastAsia" w:hAnsiTheme="minorEastAsia"/>
                <w:color w:val="auto"/>
              </w:rPr>
              <w:t xml:space="preserve">) </w:t>
            </w:r>
            <w:r>
              <w:rPr>
                <w:rFonts w:asciiTheme="minorEastAsia" w:eastAsiaTheme="minorEastAsia" w:hAnsiTheme="minorEastAsia" w:hint="eastAsia"/>
                <w:color w:val="auto"/>
              </w:rPr>
              <w:t>；</w:t>
            </w:r>
            <w:r>
              <w:rPr>
                <w:rFonts w:asciiTheme="minorEastAsia" w:eastAsiaTheme="minorEastAsia" w:hAnsiTheme="minorEastAsia"/>
                <w:color w:val="auto"/>
              </w:rPr>
              <w:t>(</w:t>
            </w:r>
            <w:r>
              <w:rPr>
                <w:rFonts w:asciiTheme="minorEastAsia" w:eastAsiaTheme="minorEastAsia" w:hAnsiTheme="minorEastAsia" w:hint="eastAsia"/>
                <w:color w:val="auto"/>
              </w:rPr>
              <w:t>如有</w:t>
            </w:r>
            <w:r>
              <w:rPr>
                <w:rFonts w:asciiTheme="minorEastAsia" w:eastAsiaTheme="minorEastAsia" w:hAnsiTheme="minorEastAsia"/>
                <w:color w:val="auto"/>
              </w:rPr>
              <w:t>)</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hint="eastAsia"/>
                <w:color w:val="auto"/>
              </w:rPr>
              <w:t>4、</w:t>
            </w:r>
            <w:r>
              <w:rPr>
                <w:rFonts w:asciiTheme="minorEastAsia" w:eastAsiaTheme="minorEastAsia" w:hAnsiTheme="minorEastAsia" w:cs="宋体" w:hint="eastAsia"/>
                <w:color w:val="auto"/>
              </w:rPr>
              <w:t>根据《第四章</w:t>
            </w:r>
            <w:r>
              <w:rPr>
                <w:rFonts w:asciiTheme="minorEastAsia" w:eastAsiaTheme="minorEastAsia" w:hAnsiTheme="minorEastAsia"/>
                <w:color w:val="auto"/>
              </w:rPr>
              <w:t xml:space="preserve">  </w:t>
            </w:r>
            <w:r>
              <w:rPr>
                <w:rFonts w:asciiTheme="minorEastAsia" w:eastAsiaTheme="minorEastAsia" w:hAnsiTheme="minorEastAsia" w:cs="宋体" w:hint="eastAsia"/>
                <w:color w:val="auto"/>
              </w:rPr>
              <w:t>评标方法及评分标准》要求的与技术有关的加分内容及投标人认为有必要提供的其他材料（格式自拟）</w:t>
            </w:r>
            <w:r>
              <w:rPr>
                <w:rFonts w:asciiTheme="minorEastAsia" w:eastAsiaTheme="minorEastAsia" w:hAnsiTheme="minorEastAsia"/>
                <w:color w:val="auto"/>
              </w:rPr>
              <w:t>。</w:t>
            </w:r>
          </w:p>
          <w:p w:rsidR="00007554" w:rsidRDefault="00D0112E">
            <w:pPr>
              <w:widowControl w:val="0"/>
              <w:kinsoku/>
              <w:autoSpaceDE/>
              <w:autoSpaceDN/>
              <w:adjustRightInd/>
              <w:spacing w:line="400" w:lineRule="exact"/>
              <w:textAlignment w:val="auto"/>
              <w:rPr>
                <w:rFonts w:asciiTheme="minorEastAsia" w:eastAsiaTheme="minorEastAsia" w:hAnsiTheme="minorEastAsia" w:cs="Times New Roman"/>
                <w:b/>
                <w:bCs/>
                <w:snapToGrid/>
                <w:color w:val="auto"/>
                <w:kern w:val="2"/>
              </w:rPr>
            </w:pPr>
            <w:r>
              <w:rPr>
                <w:rFonts w:asciiTheme="minorEastAsia" w:eastAsiaTheme="minorEastAsia" w:hAnsiTheme="minorEastAsia" w:cs="Times New Roman" w:hint="eastAsia"/>
                <w:b/>
                <w:bCs/>
                <w:snapToGrid/>
                <w:color w:val="auto"/>
                <w:kern w:val="2"/>
              </w:rPr>
              <w:t>注：1.以上标明“必须提供”的材料属于复印件的，必须加盖投标人公章，否则</w:t>
            </w:r>
            <w:r>
              <w:rPr>
                <w:rFonts w:asciiTheme="minorEastAsia" w:eastAsiaTheme="minorEastAsia" w:hAnsiTheme="minorEastAsia" w:cs="Courier New" w:hint="eastAsia"/>
                <w:b/>
                <w:snapToGrid/>
                <w:color w:val="auto"/>
                <w:kern w:val="2"/>
              </w:rPr>
              <w:t>作无效投标处理</w:t>
            </w:r>
            <w:r>
              <w:rPr>
                <w:rFonts w:asciiTheme="minorEastAsia" w:eastAsiaTheme="minorEastAsia" w:hAnsiTheme="minorEastAsia" w:cs="Times New Roman" w:hint="eastAsia"/>
                <w:b/>
                <w:bCs/>
                <w:snapToGrid/>
                <w:color w:val="auto"/>
                <w:kern w:val="2"/>
              </w:rPr>
              <w:t>。</w:t>
            </w:r>
          </w:p>
          <w:p w:rsidR="00007554" w:rsidRDefault="00D0112E">
            <w:pPr>
              <w:spacing w:line="360" w:lineRule="exact"/>
              <w:ind w:left="112"/>
              <w:rPr>
                <w:rFonts w:asciiTheme="minorEastAsia" w:eastAsiaTheme="minorEastAsia" w:hAnsiTheme="minorEastAsia"/>
                <w:color w:val="auto"/>
              </w:rPr>
            </w:pPr>
            <w:r>
              <w:rPr>
                <w:rFonts w:asciiTheme="minorEastAsia" w:eastAsiaTheme="minorEastAsia" w:hAnsiTheme="minorEastAsia" w:cs="宋体" w:hint="eastAsia"/>
                <w:b/>
                <w:snapToGrid/>
                <w:color w:val="auto"/>
                <w:kern w:val="2"/>
              </w:rPr>
              <w:lastRenderedPageBreak/>
              <w:t>2.电子投标文件中所须加盖公章部分均采用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snapToGrid/>
                <w:color w:val="auto"/>
                <w:kern w:val="2"/>
              </w:rPr>
              <w:t>作出</w:t>
            </w:r>
            <w:proofErr w:type="gramEnd"/>
            <w:r>
              <w:rPr>
                <w:rFonts w:asciiTheme="minorEastAsia" w:eastAsiaTheme="minorEastAsia" w:hAnsiTheme="minorEastAsia" w:cs="宋体" w:hint="eastAsia"/>
                <w:b/>
                <w:snapToGrid/>
                <w:color w:val="auto"/>
                <w:kern w:val="2"/>
              </w:rPr>
              <w:t>投标响应的，如投标人未对关联点进行响应或者在投标文件其它内容进行描述，造成电子评审不能查询的责任由投标人自行承担。</w:t>
            </w:r>
          </w:p>
        </w:tc>
      </w:tr>
      <w:tr w:rsidR="00007554" w:rsidTr="00B23FD6">
        <w:trPr>
          <w:trHeight w:val="2467"/>
          <w:jc w:val="center"/>
        </w:trPr>
        <w:tc>
          <w:tcPr>
            <w:tcW w:w="781" w:type="dxa"/>
            <w:vMerge/>
            <w:tcBorders>
              <w:bottom w:val="single" w:sz="4" w:space="0" w:color="auto"/>
            </w:tcBorders>
          </w:tcPr>
          <w:p w:rsidR="00007554" w:rsidRDefault="00007554">
            <w:pPr>
              <w:spacing w:line="360" w:lineRule="exact"/>
              <w:rPr>
                <w:rFonts w:asciiTheme="minorEastAsia" w:eastAsiaTheme="minorEastAsia" w:hAnsiTheme="minorEastAsia"/>
                <w:color w:val="auto"/>
              </w:rPr>
            </w:pPr>
          </w:p>
        </w:tc>
        <w:tc>
          <w:tcPr>
            <w:tcW w:w="2089" w:type="dxa"/>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0"/>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报</w:t>
            </w:r>
            <w:r>
              <w:rPr>
                <w:rFonts w:asciiTheme="minorEastAsia" w:eastAsiaTheme="minorEastAsia" w:hAnsiTheme="minorEastAsia" w:cs="宋体"/>
                <w:color w:val="auto"/>
                <w:spacing w:val="8"/>
              </w:rPr>
              <w:t>价文件组成</w:t>
            </w:r>
          </w:p>
        </w:tc>
        <w:tc>
          <w:tcPr>
            <w:tcW w:w="7403" w:type="dxa"/>
          </w:tcPr>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10"/>
              </w:rPr>
              <w:t>1</w:t>
            </w:r>
            <w:r>
              <w:rPr>
                <w:rFonts w:asciiTheme="minorEastAsia" w:eastAsiaTheme="minorEastAsia" w:hAnsiTheme="minorEastAsia" w:cs="宋体"/>
                <w:color w:val="auto"/>
                <w:spacing w:val="8"/>
              </w:rPr>
              <w:t>、</w:t>
            </w:r>
            <w:r>
              <w:rPr>
                <w:rFonts w:asciiTheme="minorEastAsia" w:eastAsiaTheme="minorEastAsia" w:hAnsiTheme="minorEastAsia" w:cs="宋体"/>
                <w:color w:val="auto"/>
                <w:spacing w:val="5"/>
              </w:rPr>
              <w:t>投标函 (</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5"/>
              </w:rPr>
              <w:t>)</w:t>
            </w:r>
            <w:r>
              <w:rPr>
                <w:rFonts w:asciiTheme="minorEastAsia" w:eastAsiaTheme="minorEastAsia" w:hAnsiTheme="minorEastAsia" w:cs="宋体" w:hint="eastAsia"/>
                <w:color w:val="auto"/>
                <w:spacing w:val="5"/>
              </w:rPr>
              <w:t>；</w:t>
            </w:r>
            <w:r>
              <w:rPr>
                <w:rFonts w:asciiTheme="minorEastAsia" w:eastAsiaTheme="minorEastAsia" w:hAnsiTheme="minorEastAsia" w:cs="宋体"/>
                <w:b/>
                <w:bCs/>
                <w:color w:val="auto"/>
                <w:spacing w:val="5"/>
              </w:rPr>
              <w:t>(必须提供，否则作无效投标处理)</w:t>
            </w:r>
          </w:p>
          <w:p w:rsidR="00007554" w:rsidRDefault="00D0112E">
            <w:pPr>
              <w:spacing w:line="360" w:lineRule="exact"/>
              <w:ind w:left="112"/>
              <w:rPr>
                <w:rFonts w:asciiTheme="minorEastAsia" w:eastAsiaTheme="minorEastAsia" w:hAnsiTheme="minorEastAsia" w:cs="宋体"/>
                <w:color w:val="auto"/>
              </w:rPr>
            </w:pPr>
            <w:r>
              <w:rPr>
                <w:rFonts w:asciiTheme="minorEastAsia" w:eastAsiaTheme="minorEastAsia" w:hAnsiTheme="minorEastAsia" w:cs="宋体"/>
                <w:color w:val="auto"/>
                <w:spacing w:val="8"/>
              </w:rPr>
              <w:t>2</w:t>
            </w:r>
            <w:r>
              <w:rPr>
                <w:rFonts w:asciiTheme="minorEastAsia" w:eastAsiaTheme="minorEastAsia" w:hAnsiTheme="minorEastAsia" w:cs="宋体"/>
                <w:color w:val="auto"/>
                <w:spacing w:val="7"/>
              </w:rPr>
              <w:t>、开标一览表(</w:t>
            </w:r>
            <w:r>
              <w:rPr>
                <w:rFonts w:asciiTheme="minorEastAsia" w:eastAsiaTheme="minorEastAsia" w:hAnsiTheme="minorEastAsia" w:cs="宋体" w:hint="eastAsia"/>
                <w:color w:val="auto"/>
                <w:spacing w:val="5"/>
              </w:rPr>
              <w:t>按第六章要求格式填写</w:t>
            </w:r>
            <w:r>
              <w:rPr>
                <w:rFonts w:asciiTheme="minorEastAsia" w:eastAsiaTheme="minorEastAsia" w:hAnsiTheme="minorEastAsia" w:cs="宋体"/>
                <w:color w:val="auto"/>
                <w:spacing w:val="7"/>
              </w:rPr>
              <w:t>) ；</w:t>
            </w:r>
            <w:r>
              <w:rPr>
                <w:rFonts w:asciiTheme="minorEastAsia" w:eastAsiaTheme="minorEastAsia" w:hAnsiTheme="minorEastAsia" w:cs="宋体"/>
                <w:b/>
                <w:bCs/>
                <w:color w:val="auto"/>
                <w:spacing w:val="5"/>
              </w:rPr>
              <w:t>(必须提供，否则作无效投标处理)</w:t>
            </w:r>
          </w:p>
          <w:p w:rsidR="00007554" w:rsidRDefault="00D0112E">
            <w:pPr>
              <w:spacing w:line="360" w:lineRule="exact"/>
              <w:ind w:left="113"/>
              <w:rPr>
                <w:rFonts w:asciiTheme="minorEastAsia" w:eastAsiaTheme="minorEastAsia" w:hAnsiTheme="minorEastAsia" w:cs="宋体"/>
                <w:color w:val="auto"/>
                <w:spacing w:val="8"/>
                <w:position w:val="13"/>
              </w:rPr>
            </w:pPr>
            <w:r>
              <w:rPr>
                <w:rFonts w:asciiTheme="minorEastAsia" w:eastAsiaTheme="minorEastAsia" w:hAnsiTheme="minorEastAsia" w:cs="宋体"/>
                <w:color w:val="auto"/>
                <w:spacing w:val="7"/>
              </w:rPr>
              <w:t>3</w:t>
            </w:r>
            <w:r>
              <w:rPr>
                <w:rFonts w:asciiTheme="minorEastAsia" w:eastAsiaTheme="minorEastAsia" w:hAnsiTheme="minorEastAsia" w:cs="宋体" w:hint="eastAsia"/>
                <w:color w:val="auto"/>
                <w:spacing w:val="7"/>
              </w:rPr>
              <w:t>、投标人针对报价需要说明的其他文件和说明。</w:t>
            </w:r>
            <w:r>
              <w:rPr>
                <w:rFonts w:asciiTheme="minorEastAsia" w:eastAsiaTheme="minorEastAsia" w:hAnsiTheme="minorEastAsia" w:cs="宋体" w:hint="eastAsia"/>
                <w:b/>
                <w:bCs/>
                <w:color w:val="auto"/>
                <w:spacing w:val="5"/>
              </w:rPr>
              <w:t>（格式自拟）</w:t>
            </w:r>
          </w:p>
          <w:p w:rsidR="00007554" w:rsidRDefault="00D0112E">
            <w:pPr>
              <w:spacing w:line="400" w:lineRule="exact"/>
              <w:ind w:firstLine="420"/>
              <w:rPr>
                <w:rFonts w:asciiTheme="minorEastAsia" w:eastAsiaTheme="minorEastAsia" w:hAnsiTheme="minorEastAsia"/>
                <w:b/>
                <w:bCs/>
                <w:color w:val="auto"/>
              </w:rPr>
            </w:pPr>
            <w:r>
              <w:rPr>
                <w:rFonts w:asciiTheme="minorEastAsia" w:eastAsiaTheme="minorEastAsia" w:hAnsiTheme="minorEastAsia" w:cs="宋体" w:hint="eastAsia"/>
                <w:b/>
                <w:bCs/>
                <w:color w:val="auto"/>
              </w:rPr>
              <w:t>注：</w:t>
            </w:r>
            <w:r>
              <w:rPr>
                <w:rFonts w:asciiTheme="minorEastAsia" w:eastAsiaTheme="minorEastAsia" w:hAnsiTheme="minorEastAsia" w:hint="eastAsia"/>
                <w:b/>
                <w:bCs/>
                <w:color w:val="auto"/>
              </w:rPr>
              <w:t>1.</w:t>
            </w:r>
            <w:r>
              <w:rPr>
                <w:rFonts w:asciiTheme="minorEastAsia" w:eastAsiaTheme="minorEastAsia" w:hAnsiTheme="minorEastAsia" w:cs="宋体" w:hint="eastAsia"/>
                <w:b/>
                <w:bCs/>
                <w:color w:val="auto"/>
              </w:rPr>
              <w:t>投标函、开标一览表必须由法定代表人或者委托代理人在规定签章处逐一签字并加盖投标人公章，否则</w:t>
            </w:r>
            <w:r>
              <w:rPr>
                <w:rFonts w:asciiTheme="minorEastAsia" w:eastAsiaTheme="minorEastAsia" w:hAnsiTheme="minorEastAsia" w:cs="宋体" w:hint="eastAsia"/>
                <w:b/>
                <w:color w:val="auto"/>
              </w:rPr>
              <w:t>作无效投标处理</w:t>
            </w:r>
            <w:r>
              <w:rPr>
                <w:rFonts w:asciiTheme="minorEastAsia" w:eastAsiaTheme="minorEastAsia" w:hAnsiTheme="minorEastAsia" w:cs="宋体" w:hint="eastAsia"/>
                <w:b/>
                <w:bCs/>
                <w:color w:val="auto"/>
              </w:rPr>
              <w:t>。</w:t>
            </w:r>
          </w:p>
          <w:p w:rsidR="00007554" w:rsidRDefault="00D0112E">
            <w:pPr>
              <w:spacing w:line="360" w:lineRule="exact"/>
              <w:ind w:left="113"/>
              <w:rPr>
                <w:rFonts w:asciiTheme="minorEastAsia" w:eastAsiaTheme="minorEastAsia" w:hAnsiTheme="minorEastAsia" w:cs="宋体"/>
                <w:color w:val="auto"/>
                <w:spacing w:val="5"/>
              </w:rPr>
            </w:pPr>
            <w:r>
              <w:rPr>
                <w:rFonts w:asciiTheme="minorEastAsia" w:eastAsiaTheme="minorEastAsia" w:hAnsiTheme="minorEastAsia" w:cs="宋体" w:hint="eastAsia"/>
                <w:b/>
                <w:color w:val="auto"/>
              </w:rPr>
              <w:t>2.电子投标文件中所须加盖公章部分均采用 CA 签章。若招标文件中有专门标注的某关联点，并要求投标人在电子投标系统中</w:t>
            </w:r>
            <w:proofErr w:type="gramStart"/>
            <w:r>
              <w:rPr>
                <w:rFonts w:asciiTheme="minorEastAsia" w:eastAsiaTheme="minorEastAsia" w:hAnsiTheme="minorEastAsia" w:cs="宋体" w:hint="eastAsia"/>
                <w:b/>
                <w:color w:val="auto"/>
              </w:rPr>
              <w:t>作出</w:t>
            </w:r>
            <w:proofErr w:type="gramEnd"/>
            <w:r>
              <w:rPr>
                <w:rFonts w:asciiTheme="minorEastAsia" w:eastAsiaTheme="minorEastAsia" w:hAnsiTheme="minorEastAsia" w:cs="宋体" w:hint="eastAsia"/>
                <w:b/>
                <w:color w:val="auto"/>
              </w:rPr>
              <w:t>投标响应的，如投标人未对关联点进行响应或者在投标文件其它内容进行描述，造成电子评审不能查询的责任由投标人自行承担。</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exact"/>
              <w:ind w:left="130"/>
              <w:rPr>
                <w:rFonts w:asciiTheme="minorEastAsia" w:eastAsiaTheme="minorEastAsia" w:hAnsiTheme="minorEastAsia"/>
                <w:color w:val="auto"/>
              </w:rPr>
            </w:pPr>
            <w:r>
              <w:rPr>
                <w:rFonts w:asciiTheme="minorEastAsia" w:eastAsiaTheme="minorEastAsia" w:hAnsiTheme="minorEastAsia" w:cs="宋体"/>
                <w:color w:val="auto"/>
                <w:spacing w:val="1"/>
                <w:sz w:val="20"/>
                <w:szCs w:val="20"/>
              </w:rPr>
              <w:t>16.</w:t>
            </w:r>
            <w:r>
              <w:rPr>
                <w:rFonts w:asciiTheme="minorEastAsia" w:eastAsiaTheme="minorEastAsia" w:hAnsiTheme="minorEastAsia" w:cs="宋体"/>
                <w:color w:val="auto"/>
                <w:sz w:val="20"/>
                <w:szCs w:val="20"/>
              </w:rPr>
              <w:t>2</w:t>
            </w:r>
          </w:p>
        </w:tc>
        <w:tc>
          <w:tcPr>
            <w:tcW w:w="2089" w:type="dxa"/>
            <w:tcBorders>
              <w:left w:val="single" w:sz="4" w:space="0" w:color="auto"/>
            </w:tcBorders>
            <w:vAlign w:val="center"/>
          </w:tcPr>
          <w:p w:rsidR="00007554" w:rsidRDefault="00D0112E">
            <w:pPr>
              <w:spacing w:line="360" w:lineRule="exact"/>
              <w:ind w:left="115"/>
              <w:rPr>
                <w:rFonts w:asciiTheme="minorEastAsia" w:eastAsiaTheme="minorEastAsia" w:hAnsiTheme="minorEastAsia" w:cs="宋体"/>
                <w:color w:val="auto"/>
                <w:spacing w:val="11"/>
              </w:rPr>
            </w:pPr>
            <w:r>
              <w:rPr>
                <w:rFonts w:asciiTheme="minorEastAsia" w:eastAsiaTheme="minorEastAsia" w:hAnsiTheme="minorEastAsia" w:cs="宋体"/>
                <w:color w:val="auto"/>
                <w:spacing w:val="8"/>
              </w:rPr>
              <w:t>投标报价要</w:t>
            </w:r>
            <w:r>
              <w:rPr>
                <w:rFonts w:asciiTheme="minorEastAsia" w:eastAsiaTheme="minorEastAsia" w:hAnsiTheme="minorEastAsia" w:cs="宋体"/>
                <w:color w:val="auto"/>
                <w:spacing w:val="7"/>
              </w:rPr>
              <w:t>求</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投标报价是履行合同的最终价格，</w:t>
            </w:r>
            <w:r>
              <w:rPr>
                <w:rFonts w:asciiTheme="minorEastAsia" w:eastAsiaTheme="minorEastAsia" w:hAnsiTheme="minorEastAsia" w:cs="宋体" w:hint="eastAsia"/>
                <w:color w:val="auto"/>
                <w:spacing w:val="8"/>
              </w:rPr>
              <w:t>包括与实施及完成该项目服务相关的全部费用以及合同中的所有责任、义务和一般风险，采购人不再支付任何费用</w:t>
            </w:r>
            <w:r>
              <w:rPr>
                <w:rFonts w:asciiTheme="minorEastAsia" w:eastAsiaTheme="minorEastAsia" w:hAnsiTheme="minorEastAsia" w:cs="宋体"/>
                <w:color w:val="auto"/>
                <w:spacing w:val="7"/>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30"/>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17.</w:t>
            </w:r>
            <w:r>
              <w:rPr>
                <w:rFonts w:asciiTheme="minorEastAsia" w:eastAsiaTheme="minorEastAsia" w:hAnsiTheme="minorEastAsia" w:cs="宋体"/>
                <w:color w:val="auto"/>
                <w:sz w:val="20"/>
                <w:szCs w:val="20"/>
              </w:rPr>
              <w:t>2</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0"/>
              </w:rPr>
              <w:t>投</w:t>
            </w:r>
            <w:r>
              <w:rPr>
                <w:rFonts w:asciiTheme="minorEastAsia" w:eastAsiaTheme="minorEastAsia" w:hAnsiTheme="minorEastAsia" w:cs="宋体"/>
                <w:color w:val="auto"/>
                <w:spacing w:val="7"/>
              </w:rPr>
              <w:t>标有效期</w:t>
            </w:r>
          </w:p>
        </w:tc>
        <w:tc>
          <w:tcPr>
            <w:tcW w:w="7403" w:type="dxa"/>
          </w:tcPr>
          <w:p w:rsidR="00007554" w:rsidRDefault="00D0112E">
            <w:pPr>
              <w:spacing w:line="360" w:lineRule="exact"/>
              <w:ind w:left="147"/>
              <w:rPr>
                <w:rFonts w:asciiTheme="minorEastAsia" w:eastAsiaTheme="minorEastAsia" w:hAnsiTheme="minorEastAsia" w:cs="宋体"/>
                <w:color w:val="auto"/>
                <w:spacing w:val="18"/>
              </w:rPr>
            </w:pPr>
            <w:r>
              <w:rPr>
                <w:rFonts w:asciiTheme="minorEastAsia" w:eastAsiaTheme="minorEastAsia" w:hAnsiTheme="minorEastAsia" w:cs="宋体"/>
                <w:color w:val="auto"/>
                <w:spacing w:val="2"/>
              </w:rPr>
              <w:t>自</w:t>
            </w:r>
            <w:r>
              <w:rPr>
                <w:rFonts w:asciiTheme="minorEastAsia" w:eastAsiaTheme="minorEastAsia" w:hAnsiTheme="minorEastAsia" w:cs="宋体"/>
                <w:color w:val="auto"/>
                <w:spacing w:val="1"/>
              </w:rPr>
              <w:t xml:space="preserve">投标截止之日起 </w:t>
            </w:r>
            <w:r>
              <w:rPr>
                <w:rFonts w:asciiTheme="minorEastAsia" w:eastAsiaTheme="minorEastAsia" w:hAnsiTheme="minorEastAsia" w:cs="宋体" w:hint="eastAsia"/>
                <w:color w:val="auto"/>
                <w:spacing w:val="1"/>
                <w:u w:val="single"/>
              </w:rPr>
              <w:t>60</w:t>
            </w:r>
            <w:r>
              <w:rPr>
                <w:rFonts w:asciiTheme="minorEastAsia" w:eastAsiaTheme="minorEastAsia" w:hAnsiTheme="minorEastAsia" w:cs="宋体"/>
                <w:color w:val="auto"/>
                <w:spacing w:val="1"/>
                <w:u w:val="single"/>
              </w:rPr>
              <w:t xml:space="preserve"> </w:t>
            </w:r>
            <w:r>
              <w:rPr>
                <w:rFonts w:asciiTheme="minorEastAsia" w:eastAsiaTheme="minorEastAsia" w:hAnsiTheme="minorEastAsia" w:cs="宋体"/>
                <w:color w:val="auto"/>
                <w:spacing w:val="1"/>
              </w:rPr>
              <w:t>日。</w:t>
            </w:r>
          </w:p>
        </w:tc>
      </w:tr>
      <w:tr w:rsidR="00007554" w:rsidTr="00F55570">
        <w:trPr>
          <w:trHeight w:val="425"/>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30"/>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18.1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0"/>
              </w:rPr>
              <w:t>投</w:t>
            </w:r>
            <w:r>
              <w:rPr>
                <w:rFonts w:asciiTheme="minorEastAsia" w:eastAsiaTheme="minorEastAsia" w:hAnsiTheme="minorEastAsia" w:cs="宋体"/>
                <w:color w:val="auto"/>
                <w:spacing w:val="8"/>
              </w:rPr>
              <w:t>标保证金金额</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1"/>
              </w:rPr>
              <w:t>本</w:t>
            </w:r>
            <w:r>
              <w:rPr>
                <w:rFonts w:asciiTheme="minorEastAsia" w:eastAsiaTheme="minorEastAsia" w:hAnsiTheme="minorEastAsia" w:cs="宋体"/>
                <w:color w:val="auto"/>
                <w:spacing w:val="8"/>
              </w:rPr>
              <w:t>项目不收取投标保证金。</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4"/>
                <w:sz w:val="20"/>
                <w:szCs w:val="20"/>
              </w:rPr>
            </w:pPr>
          </w:p>
          <w:p w:rsidR="00007554" w:rsidRDefault="00D0112E">
            <w:pPr>
              <w:spacing w:line="360" w:lineRule="exact"/>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19.1</w:t>
            </w:r>
          </w:p>
        </w:tc>
        <w:tc>
          <w:tcPr>
            <w:tcW w:w="2089" w:type="dxa"/>
            <w:tcBorders>
              <w:lef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投</w:t>
            </w:r>
            <w:r>
              <w:rPr>
                <w:rFonts w:asciiTheme="minorEastAsia" w:eastAsiaTheme="minorEastAsia" w:hAnsiTheme="minorEastAsia" w:cs="宋体"/>
                <w:color w:val="auto"/>
                <w:spacing w:val="8"/>
              </w:rPr>
              <w:t>标文件编制要求</w:t>
            </w:r>
          </w:p>
        </w:tc>
        <w:tc>
          <w:tcPr>
            <w:tcW w:w="7403" w:type="dxa"/>
          </w:tcPr>
          <w:p w:rsidR="00007554" w:rsidRDefault="00D0112E">
            <w:pPr>
              <w:spacing w:line="360" w:lineRule="exact"/>
              <w:ind w:left="111" w:right="99"/>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投标文件应按报价文件、资格证明文件、商务文件、技术文件分别编制， 报价文件、资格证明文件分别生产电子文件，商务文件和技术文件按顺序合并</w:t>
            </w:r>
          </w:p>
          <w:p w:rsidR="00007554" w:rsidRDefault="00D0112E">
            <w:pPr>
              <w:spacing w:line="360" w:lineRule="exact"/>
              <w:ind w:left="115"/>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生成电子文件。</w:t>
            </w:r>
            <w:r>
              <w:rPr>
                <w:rFonts w:asciiTheme="minorEastAsia" w:eastAsiaTheme="minorEastAsia" w:hAnsiTheme="minorEastAsia" w:cs="宋体"/>
                <w:color w:val="auto"/>
                <w:spacing w:val="11"/>
                <w:u w:val="single"/>
              </w:rPr>
              <w:t>电子版投标文件制作方式见招标公告附件</w:t>
            </w:r>
            <w:r>
              <w:rPr>
                <w:rFonts w:asciiTheme="minorEastAsia" w:eastAsiaTheme="minorEastAsia" w:hAnsiTheme="minorEastAsia" w:cs="宋体"/>
                <w:color w:val="auto"/>
                <w:spacing w:val="6"/>
                <w:u w:val="single"/>
              </w:rPr>
              <w:t>。</w:t>
            </w:r>
          </w:p>
        </w:tc>
      </w:tr>
      <w:tr w:rsidR="00007554" w:rsidTr="00B23FD6">
        <w:trPr>
          <w:trHeight w:val="502"/>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2</w:t>
            </w:r>
            <w:r>
              <w:rPr>
                <w:rFonts w:asciiTheme="minorEastAsia" w:eastAsiaTheme="minorEastAsia" w:hAnsiTheme="minorEastAsia" w:cs="宋体"/>
                <w:color w:val="auto"/>
                <w:sz w:val="20"/>
                <w:szCs w:val="20"/>
              </w:rPr>
              <w:t>0</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备份投标文</w:t>
            </w:r>
            <w:r>
              <w:rPr>
                <w:rFonts w:asciiTheme="minorEastAsia" w:eastAsiaTheme="minorEastAsia" w:hAnsiTheme="minorEastAsia" w:cs="宋体"/>
                <w:color w:val="auto"/>
                <w:spacing w:val="7"/>
              </w:rPr>
              <w:t>件</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2"/>
              </w:rPr>
              <w:t>本</w:t>
            </w:r>
            <w:r>
              <w:rPr>
                <w:rFonts w:asciiTheme="minorEastAsia" w:eastAsiaTheme="minorEastAsia" w:hAnsiTheme="minorEastAsia" w:cs="宋体"/>
                <w:color w:val="auto"/>
                <w:spacing w:val="8"/>
              </w:rPr>
              <w:t>项目不接受备份投标文件。</w:t>
            </w:r>
          </w:p>
        </w:tc>
      </w:tr>
      <w:tr w:rsidR="00007554" w:rsidTr="00B23FD6">
        <w:trPr>
          <w:trHeight w:val="427"/>
          <w:jc w:val="center"/>
        </w:trPr>
        <w:tc>
          <w:tcPr>
            <w:tcW w:w="781" w:type="dxa"/>
            <w:vMerge w:val="restart"/>
            <w:tcBorders>
              <w:top w:val="single" w:sz="4" w:space="0" w:color="auto"/>
              <w:left w:val="single" w:sz="4" w:space="0" w:color="auto"/>
              <w:righ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8"/>
                <w:sz w:val="20"/>
                <w:szCs w:val="20"/>
              </w:rPr>
              <w:t>2</w:t>
            </w:r>
            <w:r>
              <w:rPr>
                <w:rFonts w:asciiTheme="minorEastAsia" w:eastAsiaTheme="minorEastAsia" w:hAnsiTheme="minorEastAsia" w:cs="宋体"/>
                <w:color w:val="auto"/>
                <w:spacing w:val="7"/>
                <w:sz w:val="20"/>
                <w:szCs w:val="20"/>
              </w:rPr>
              <w:t>1.1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投标截止时</w:t>
            </w:r>
            <w:r>
              <w:rPr>
                <w:rFonts w:asciiTheme="minorEastAsia" w:eastAsiaTheme="minorEastAsia" w:hAnsiTheme="minorEastAsia" w:cs="宋体"/>
                <w:color w:val="auto"/>
                <w:spacing w:val="7"/>
              </w:rPr>
              <w:t>间</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835"/>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投标文件提交起止时</w:t>
            </w:r>
          </w:p>
          <w:p w:rsidR="00007554" w:rsidRDefault="00D0112E">
            <w:pPr>
              <w:spacing w:line="360" w:lineRule="exact"/>
              <w:ind w:left="128"/>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间</w:t>
            </w:r>
          </w:p>
        </w:tc>
        <w:tc>
          <w:tcPr>
            <w:tcW w:w="7403" w:type="dxa"/>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投</w:t>
            </w:r>
            <w:r>
              <w:rPr>
                <w:rFonts w:asciiTheme="minorEastAsia" w:eastAsiaTheme="minorEastAsia" w:hAnsiTheme="minorEastAsia" w:cs="宋体"/>
                <w:color w:val="auto"/>
                <w:spacing w:val="6"/>
              </w:rPr>
              <w:t>标地点</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投标人递交投标样品</w:t>
            </w:r>
          </w:p>
          <w:p w:rsidR="00007554" w:rsidRDefault="00D0112E">
            <w:pPr>
              <w:spacing w:line="360" w:lineRule="exact"/>
              <w:ind w:left="111"/>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截止时间及地点</w:t>
            </w:r>
          </w:p>
        </w:tc>
        <w:tc>
          <w:tcPr>
            <w:tcW w:w="7403" w:type="dxa"/>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15"/>
              <w:rPr>
                <w:rFonts w:asciiTheme="minorEastAsia" w:eastAsiaTheme="minorEastAsia" w:hAnsiTheme="minorEastAsia" w:cs="宋体"/>
                <w:color w:val="auto"/>
                <w:spacing w:val="18"/>
              </w:rPr>
            </w:pPr>
            <w:r>
              <w:rPr>
                <w:rFonts w:asciiTheme="minorEastAsia" w:eastAsiaTheme="minorEastAsia" w:hAnsiTheme="minorEastAsia" w:cs="宋体"/>
                <w:color w:val="auto"/>
              </w:rPr>
              <w:t>无</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1"/>
                <w:sz w:val="20"/>
                <w:szCs w:val="20"/>
              </w:rPr>
              <w:t>2</w:t>
            </w:r>
            <w:r>
              <w:rPr>
                <w:rFonts w:asciiTheme="minorEastAsia" w:eastAsiaTheme="minorEastAsia" w:hAnsiTheme="minorEastAsia" w:cs="宋体"/>
                <w:color w:val="auto"/>
                <w:sz w:val="20"/>
                <w:szCs w:val="20"/>
              </w:rPr>
              <w:t>3</w:t>
            </w:r>
          </w:p>
        </w:tc>
        <w:tc>
          <w:tcPr>
            <w:tcW w:w="2089" w:type="dxa"/>
            <w:tcBorders>
              <w:left w:val="single" w:sz="4" w:space="0" w:color="auto"/>
            </w:tcBorders>
          </w:tcPr>
          <w:p w:rsidR="00007554" w:rsidRDefault="00D0112E">
            <w:pPr>
              <w:spacing w:line="360" w:lineRule="exact"/>
              <w:ind w:left="113"/>
              <w:rPr>
                <w:rFonts w:asciiTheme="minorEastAsia" w:eastAsiaTheme="minorEastAsia" w:hAnsiTheme="minorEastAsia" w:cs="宋体"/>
                <w:color w:val="auto"/>
                <w:spacing w:val="8"/>
              </w:rPr>
            </w:pPr>
            <w:r>
              <w:rPr>
                <w:rFonts w:asciiTheme="minorEastAsia" w:eastAsiaTheme="minorEastAsia" w:hAnsiTheme="minorEastAsia" w:cs="宋体"/>
                <w:color w:val="auto"/>
                <w:spacing w:val="11"/>
              </w:rPr>
              <w:t>开</w:t>
            </w:r>
            <w:r>
              <w:rPr>
                <w:rFonts w:asciiTheme="minorEastAsia" w:eastAsiaTheme="minorEastAsia" w:hAnsiTheme="minorEastAsia" w:cs="宋体"/>
                <w:color w:val="auto"/>
                <w:spacing w:val="8"/>
              </w:rPr>
              <w:t>标时间、地点</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详见招标公</w:t>
            </w:r>
            <w:r>
              <w:rPr>
                <w:rFonts w:asciiTheme="minorEastAsia" w:eastAsiaTheme="minorEastAsia" w:hAnsiTheme="minorEastAsia" w:cs="宋体"/>
                <w:color w:val="auto"/>
                <w:spacing w:val="7"/>
              </w:rPr>
              <w:t>告</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vAlign w:val="center"/>
          </w:tcPr>
          <w:p w:rsidR="00007554" w:rsidRDefault="00D0112E">
            <w:pPr>
              <w:spacing w:line="360" w:lineRule="exact"/>
              <w:ind w:left="124" w:right="59" w:hanging="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4"/>
                <w:sz w:val="20"/>
                <w:szCs w:val="20"/>
              </w:rPr>
              <w:t>2</w:t>
            </w:r>
            <w:r>
              <w:rPr>
                <w:rFonts w:asciiTheme="minorEastAsia" w:eastAsiaTheme="minorEastAsia" w:hAnsiTheme="minorEastAsia" w:cs="宋体"/>
                <w:color w:val="auto"/>
                <w:spacing w:val="2"/>
                <w:sz w:val="20"/>
                <w:szCs w:val="20"/>
              </w:rPr>
              <w:t>5.3</w:t>
            </w:r>
            <w:r>
              <w:rPr>
                <w:rFonts w:asciiTheme="minorEastAsia" w:eastAsiaTheme="minorEastAsia" w:hAnsiTheme="minorEastAsia" w:cs="宋体"/>
                <w:color w:val="auto"/>
                <w:sz w:val="20"/>
                <w:szCs w:val="20"/>
              </w:rPr>
              <w:t xml:space="preserve"> </w:t>
            </w:r>
            <w:r>
              <w:rPr>
                <w:rFonts w:asciiTheme="minorEastAsia" w:eastAsiaTheme="minorEastAsia" w:hAnsiTheme="minorEastAsia" w:cs="宋体"/>
                <w:color w:val="auto"/>
                <w:spacing w:val="31"/>
                <w:sz w:val="20"/>
                <w:szCs w:val="20"/>
              </w:rPr>
              <w:t>(</w:t>
            </w:r>
            <w:r>
              <w:rPr>
                <w:rFonts w:asciiTheme="minorEastAsia" w:eastAsiaTheme="minorEastAsia" w:hAnsiTheme="minorEastAsia" w:cs="宋体"/>
                <w:color w:val="auto"/>
                <w:spacing w:val="29"/>
                <w:sz w:val="20"/>
                <w:szCs w:val="20"/>
              </w:rPr>
              <w:t>2)</w:t>
            </w: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color w:val="auto"/>
                <w:spacing w:val="8"/>
              </w:rPr>
            </w:pPr>
            <w:r>
              <w:rPr>
                <w:rFonts w:asciiTheme="minorEastAsia" w:eastAsiaTheme="minorEastAsia" w:hAnsiTheme="minorEastAsia" w:cs="宋体"/>
                <w:color w:val="auto"/>
                <w:spacing w:val="14"/>
              </w:rPr>
              <w:t>投</w:t>
            </w:r>
            <w:r>
              <w:rPr>
                <w:rFonts w:asciiTheme="minorEastAsia" w:eastAsiaTheme="minorEastAsia" w:hAnsiTheme="minorEastAsia" w:cs="宋体"/>
                <w:color w:val="auto"/>
                <w:spacing w:val="8"/>
              </w:rPr>
              <w:t>标人信用查询渠道</w:t>
            </w:r>
          </w:p>
        </w:tc>
        <w:tc>
          <w:tcPr>
            <w:tcW w:w="7403" w:type="dxa"/>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采购人或者采购代理机构在资格审查结束前，对投标人进行信用查询。</w:t>
            </w:r>
          </w:p>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查询渠道：“信用中国”网站(www.creditchina.gov.cn) 、中国政府采购网(www.ccgp.gov.cn)</w:t>
            </w:r>
            <w:proofErr w:type="gramStart"/>
            <w:r>
              <w:rPr>
                <w:rFonts w:asciiTheme="minorEastAsia" w:eastAsiaTheme="minorEastAsia" w:hAnsiTheme="minorEastAsia" w:cs="宋体"/>
                <w:color w:val="auto"/>
                <w:spacing w:val="8"/>
              </w:rPr>
              <w:t>》</w:t>
            </w:r>
            <w:proofErr w:type="gramEnd"/>
            <w:r>
              <w:rPr>
                <w:rFonts w:asciiTheme="minorEastAsia" w:eastAsiaTheme="minorEastAsia" w:hAnsiTheme="minorEastAsia" w:cs="宋体"/>
                <w:color w:val="auto"/>
                <w:spacing w:val="8"/>
              </w:rPr>
              <w:t>。</w:t>
            </w:r>
          </w:p>
        </w:tc>
      </w:tr>
      <w:tr w:rsidR="00007554" w:rsidTr="00B23FD6">
        <w:trPr>
          <w:trHeight w:val="90"/>
          <w:jc w:val="center"/>
        </w:trPr>
        <w:tc>
          <w:tcPr>
            <w:tcW w:w="781" w:type="dxa"/>
            <w:vMerge/>
            <w:tcBorders>
              <w:left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13"/>
              </w:rPr>
              <w:t>信</w:t>
            </w:r>
            <w:r>
              <w:rPr>
                <w:rFonts w:asciiTheme="minorEastAsia" w:eastAsiaTheme="minorEastAsia" w:hAnsiTheme="minorEastAsia" w:cs="宋体"/>
                <w:color w:val="auto"/>
                <w:spacing w:val="8"/>
              </w:rPr>
              <w:t>用查询截止时点</w:t>
            </w:r>
          </w:p>
        </w:tc>
        <w:tc>
          <w:tcPr>
            <w:tcW w:w="7403" w:type="dxa"/>
          </w:tcPr>
          <w:p w:rsidR="00007554" w:rsidRDefault="00D0112E">
            <w:pPr>
              <w:spacing w:line="360" w:lineRule="exact"/>
              <w:ind w:left="122"/>
              <w:rPr>
                <w:rFonts w:asciiTheme="minorEastAsia" w:eastAsiaTheme="minorEastAsia" w:hAnsiTheme="minorEastAsia" w:cs="宋体"/>
                <w:color w:val="auto"/>
                <w:spacing w:val="18"/>
              </w:rPr>
            </w:pPr>
            <w:r>
              <w:rPr>
                <w:rFonts w:asciiTheme="minorEastAsia" w:eastAsiaTheme="minorEastAsia" w:hAnsiTheme="minorEastAsia" w:cs="宋体"/>
                <w:color w:val="auto"/>
                <w:spacing w:val="9"/>
              </w:rPr>
              <w:t>资</w:t>
            </w:r>
            <w:r>
              <w:rPr>
                <w:rFonts w:asciiTheme="minorEastAsia" w:eastAsiaTheme="minorEastAsia" w:hAnsiTheme="minorEastAsia" w:cs="宋体"/>
                <w:color w:val="auto"/>
                <w:spacing w:val="7"/>
              </w:rPr>
              <w:t>格审查结束前</w:t>
            </w:r>
          </w:p>
        </w:tc>
      </w:tr>
      <w:tr w:rsidR="00007554" w:rsidTr="00B23FD6">
        <w:trPr>
          <w:trHeight w:val="90"/>
          <w:jc w:val="center"/>
        </w:trPr>
        <w:tc>
          <w:tcPr>
            <w:tcW w:w="781" w:type="dxa"/>
            <w:vMerge/>
            <w:tcBorders>
              <w:left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查询记录和证据留存</w:t>
            </w:r>
          </w:p>
          <w:p w:rsidR="00007554" w:rsidRDefault="00D0112E">
            <w:pPr>
              <w:spacing w:line="360" w:lineRule="exact"/>
              <w:ind w:left="113"/>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方式</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在查询网站中直接截图查询记录，截图作为在“政</w:t>
            </w:r>
            <w:proofErr w:type="gramStart"/>
            <w:r>
              <w:rPr>
                <w:rFonts w:asciiTheme="minorEastAsia" w:eastAsiaTheme="minorEastAsia" w:hAnsiTheme="minorEastAsia" w:cs="宋体"/>
                <w:color w:val="auto"/>
                <w:spacing w:val="8"/>
              </w:rPr>
              <w:t>采云</w:t>
            </w:r>
            <w:proofErr w:type="gramEnd"/>
            <w:r>
              <w:rPr>
                <w:rFonts w:asciiTheme="minorEastAsia" w:eastAsiaTheme="minorEastAsia" w:hAnsiTheme="minorEastAsia" w:cs="宋体"/>
                <w:color w:val="auto"/>
                <w:spacing w:val="8"/>
              </w:rPr>
              <w:t>”平台作为附件上传保存。</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vAlign w:val="center"/>
          </w:tcPr>
          <w:p w:rsidR="00007554" w:rsidRDefault="00007554">
            <w:pPr>
              <w:spacing w:line="360" w:lineRule="exact"/>
              <w:rPr>
                <w:rFonts w:asciiTheme="minorEastAsia" w:eastAsiaTheme="minorEastAsia" w:hAnsiTheme="minorEastAsia" w:cs="宋体"/>
                <w:color w:val="auto"/>
                <w:spacing w:val="1"/>
                <w:sz w:val="20"/>
                <w:szCs w:val="20"/>
              </w:rPr>
            </w:pP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color w:val="auto"/>
                <w:spacing w:val="8"/>
              </w:rPr>
            </w:pPr>
            <w:r>
              <w:rPr>
                <w:rFonts w:asciiTheme="minorEastAsia" w:eastAsiaTheme="minorEastAsia" w:hAnsiTheme="minorEastAsia" w:cs="宋体"/>
                <w:color w:val="auto"/>
                <w:spacing w:val="13"/>
              </w:rPr>
              <w:t>信</w:t>
            </w:r>
            <w:r>
              <w:rPr>
                <w:rFonts w:asciiTheme="minorEastAsia" w:eastAsiaTheme="minorEastAsia" w:hAnsiTheme="minorEastAsia" w:cs="宋体"/>
                <w:color w:val="auto"/>
                <w:spacing w:val="8"/>
              </w:rPr>
              <w:t>用信息使用规则</w:t>
            </w:r>
          </w:p>
        </w:tc>
        <w:tc>
          <w:tcPr>
            <w:tcW w:w="7403" w:type="dxa"/>
          </w:tcPr>
          <w:p w:rsidR="00007554" w:rsidRDefault="00D0112E">
            <w:pPr>
              <w:spacing w:line="360" w:lineRule="exact"/>
              <w:ind w:left="113" w:right="107" w:hanging="1"/>
              <w:rPr>
                <w:rFonts w:asciiTheme="minorEastAsia" w:eastAsiaTheme="minorEastAsia" w:hAnsiTheme="minorEastAsia" w:cs="宋体"/>
                <w:color w:val="auto"/>
                <w:spacing w:val="18"/>
              </w:rPr>
            </w:pPr>
            <w:r>
              <w:rPr>
                <w:rFonts w:asciiTheme="minorEastAsia" w:eastAsiaTheme="minorEastAsia" w:hAnsiTheme="minorEastAsia" w:cs="宋体"/>
                <w:color w:val="auto"/>
                <w:spacing w:val="8"/>
              </w:rPr>
              <w:t>对 在 “ 信 用 中 国 ” 网 站 (www.creditchina.gov.cn) 、  中 国 政 府 采 购 网(www.ccgp.gov.cn)被列入失信被执行人、重大税收违法案件当事人名单、政府采购严重违法失信行为记录名单及其他不符合《中华</w:t>
            </w:r>
            <w:r>
              <w:rPr>
                <w:rFonts w:asciiTheme="minorEastAsia" w:eastAsiaTheme="minorEastAsia" w:hAnsiTheme="minorEastAsia" w:cs="宋体"/>
                <w:color w:val="auto"/>
                <w:spacing w:val="8"/>
              </w:rPr>
              <w:lastRenderedPageBreak/>
              <w:t>人民共和国政府采购 法》第二十二条规定条件的供应商，采购人或者采购代理机构应当拒绝其参与政府采购活动。两个以上的自然人、法人或者其他组织组成一个联合体， 以一个供应商的身份共同参加政府采购活动的，应当对所有联合体成员进行信用记录查询，联合体成员存在不良信用记录的，视同联合体存在不良信用记录</w:t>
            </w:r>
            <w:r>
              <w:rPr>
                <w:rFonts w:asciiTheme="minorEastAsia" w:eastAsiaTheme="minorEastAsia" w:hAnsiTheme="minorEastAsia" w:cs="宋体" w:hint="eastAsia"/>
                <w:color w:val="auto"/>
                <w:spacing w:val="8"/>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sz w:val="20"/>
                <w:szCs w:val="20"/>
              </w:rPr>
            </w:pPr>
            <w:r>
              <w:rPr>
                <w:rFonts w:asciiTheme="minorEastAsia" w:eastAsiaTheme="minorEastAsia" w:hAnsiTheme="minorEastAsia" w:cs="宋体"/>
                <w:color w:val="auto"/>
                <w:spacing w:val="8"/>
                <w:sz w:val="20"/>
                <w:szCs w:val="20"/>
              </w:rPr>
              <w:lastRenderedPageBreak/>
              <w:t>2</w:t>
            </w:r>
            <w:r>
              <w:rPr>
                <w:rFonts w:asciiTheme="minorEastAsia" w:eastAsiaTheme="minorEastAsia" w:hAnsiTheme="minorEastAsia" w:cs="宋体"/>
                <w:color w:val="auto"/>
                <w:spacing w:val="7"/>
                <w:sz w:val="20"/>
                <w:szCs w:val="20"/>
              </w:rPr>
              <w:t>9.1</w:t>
            </w:r>
          </w:p>
        </w:tc>
        <w:tc>
          <w:tcPr>
            <w:tcW w:w="2089" w:type="dxa"/>
            <w:tcBorders>
              <w:left w:val="single" w:sz="4" w:space="0" w:color="auto"/>
            </w:tcBorders>
          </w:tcPr>
          <w:p w:rsidR="00007554" w:rsidRDefault="00D0112E">
            <w:pPr>
              <w:spacing w:line="360" w:lineRule="exact"/>
              <w:ind w:left="111"/>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评</w:t>
            </w:r>
            <w:r>
              <w:rPr>
                <w:rFonts w:asciiTheme="minorEastAsia" w:eastAsiaTheme="minorEastAsia" w:hAnsiTheme="minorEastAsia" w:cs="宋体"/>
                <w:color w:val="auto"/>
                <w:spacing w:val="7"/>
              </w:rPr>
              <w:t>标方法</w:t>
            </w:r>
          </w:p>
        </w:tc>
        <w:tc>
          <w:tcPr>
            <w:tcW w:w="7403" w:type="dxa"/>
          </w:tcPr>
          <w:p w:rsidR="00007554" w:rsidRDefault="00D0112E">
            <w:pPr>
              <w:spacing w:line="360" w:lineRule="exact"/>
              <w:ind w:left="116"/>
              <w:rPr>
                <w:rFonts w:asciiTheme="minorEastAsia" w:eastAsiaTheme="minorEastAsia" w:hAnsiTheme="minorEastAsia" w:cs="宋体"/>
                <w:color w:val="auto"/>
                <w:spacing w:val="18"/>
              </w:rPr>
            </w:pPr>
            <w:r>
              <w:rPr>
                <w:rFonts w:asciiTheme="minorEastAsia" w:eastAsiaTheme="minorEastAsia" w:hAnsiTheme="minorEastAsia" w:cs="宋体"/>
                <w:color w:val="auto"/>
                <w:spacing w:val="10"/>
              </w:rPr>
              <w:t>综</w:t>
            </w:r>
            <w:r>
              <w:rPr>
                <w:rFonts w:asciiTheme="minorEastAsia" w:eastAsiaTheme="minorEastAsia" w:hAnsiTheme="minorEastAsia" w:cs="宋体"/>
                <w:color w:val="auto"/>
                <w:spacing w:val="7"/>
              </w:rPr>
              <w:t>合评分法</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7"/>
              <w:rPr>
                <w:rFonts w:asciiTheme="minorEastAsia" w:eastAsiaTheme="minorEastAsia" w:hAnsiTheme="minorEastAsia" w:cs="宋体"/>
                <w:color w:val="auto"/>
                <w:spacing w:val="1"/>
              </w:rPr>
            </w:pPr>
            <w:r>
              <w:rPr>
                <w:rFonts w:asciiTheme="minorEastAsia" w:eastAsiaTheme="minorEastAsia" w:hAnsiTheme="minorEastAsia" w:cs="宋体"/>
                <w:color w:val="auto"/>
                <w:spacing w:val="4"/>
              </w:rPr>
              <w:t>29.2</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8"/>
              </w:rPr>
              <w:t>项</w:t>
            </w:r>
            <w:r>
              <w:rPr>
                <w:rFonts w:asciiTheme="minorEastAsia" w:eastAsiaTheme="minorEastAsia" w:hAnsiTheme="minorEastAsia" w:cs="宋体"/>
                <w:color w:val="auto"/>
                <w:spacing w:val="6"/>
              </w:rPr>
              <w:t>目任务</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2"/>
              </w:rPr>
              <w:t>本</w:t>
            </w:r>
            <w:r>
              <w:rPr>
                <w:rFonts w:asciiTheme="minorEastAsia" w:eastAsiaTheme="minorEastAsia" w:hAnsiTheme="minorEastAsia" w:cs="宋体"/>
                <w:color w:val="auto"/>
                <w:spacing w:val="1"/>
              </w:rPr>
              <w:t>次项目招标拟中标 1 家单位。</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30.1</w:t>
            </w:r>
          </w:p>
        </w:tc>
        <w:tc>
          <w:tcPr>
            <w:tcW w:w="2089" w:type="dxa"/>
            <w:tcBorders>
              <w:left w:val="single" w:sz="4" w:space="0" w:color="auto"/>
            </w:tcBorders>
            <w:vAlign w:val="center"/>
          </w:tcPr>
          <w:p w:rsidR="00007554" w:rsidRDefault="00D0112E" w:rsidP="00B23FD6">
            <w:pPr>
              <w:spacing w:line="360" w:lineRule="exact"/>
              <w:ind w:left="110" w:right="107" w:firstLine="1"/>
              <w:rPr>
                <w:rFonts w:asciiTheme="minorEastAsia" w:eastAsiaTheme="minorEastAsia" w:hAnsiTheme="minorEastAsia" w:cs="宋体"/>
                <w:color w:val="auto"/>
                <w:spacing w:val="8"/>
              </w:rPr>
            </w:pPr>
            <w:r>
              <w:rPr>
                <w:rFonts w:asciiTheme="minorEastAsia" w:eastAsiaTheme="minorEastAsia" w:hAnsiTheme="minorEastAsia" w:cs="宋体"/>
                <w:color w:val="auto"/>
                <w:spacing w:val="5"/>
              </w:rPr>
              <w:t>确</w:t>
            </w:r>
            <w:r>
              <w:rPr>
                <w:rFonts w:asciiTheme="minorEastAsia" w:eastAsiaTheme="minorEastAsia" w:hAnsiTheme="minorEastAsia" w:cs="宋体"/>
                <w:color w:val="auto"/>
                <w:spacing w:val="4"/>
              </w:rPr>
              <w:t>定中标人时，出现中</w:t>
            </w:r>
            <w:r>
              <w:rPr>
                <w:rFonts w:asciiTheme="minorEastAsia" w:eastAsiaTheme="minorEastAsia" w:hAnsiTheme="minorEastAsia" w:cs="宋体"/>
                <w:color w:val="auto"/>
                <w:spacing w:val="27"/>
              </w:rPr>
              <w:t>标候选人分数并列的</w:t>
            </w:r>
            <w:r>
              <w:rPr>
                <w:rFonts w:asciiTheme="minorEastAsia" w:eastAsiaTheme="minorEastAsia" w:hAnsiTheme="minorEastAsia" w:cs="宋体"/>
                <w:color w:val="auto"/>
                <w:spacing w:val="7"/>
              </w:rPr>
              <w:t>情</w:t>
            </w:r>
            <w:r>
              <w:rPr>
                <w:rFonts w:asciiTheme="minorEastAsia" w:eastAsiaTheme="minorEastAsia" w:hAnsiTheme="minorEastAsia" w:cs="宋体"/>
                <w:color w:val="auto"/>
                <w:spacing w:val="4"/>
              </w:rPr>
              <w:t>形，确定中标</w:t>
            </w:r>
            <w:proofErr w:type="gramStart"/>
            <w:r>
              <w:rPr>
                <w:rFonts w:asciiTheme="minorEastAsia" w:eastAsiaTheme="minorEastAsia" w:hAnsiTheme="minorEastAsia" w:cs="宋体"/>
                <w:color w:val="auto"/>
                <w:spacing w:val="4"/>
              </w:rPr>
              <w:t>人方式</w:t>
            </w:r>
            <w:proofErr w:type="gramEnd"/>
          </w:p>
        </w:tc>
        <w:tc>
          <w:tcPr>
            <w:tcW w:w="7403" w:type="dxa"/>
          </w:tcPr>
          <w:p w:rsidR="00007554" w:rsidRDefault="00D0112E">
            <w:pPr>
              <w:spacing w:line="360" w:lineRule="exact"/>
              <w:ind w:left="112" w:right="107"/>
              <w:rPr>
                <w:rFonts w:asciiTheme="minorEastAsia" w:eastAsiaTheme="minorEastAsia" w:hAnsiTheme="minorEastAsia" w:cs="宋体"/>
                <w:color w:val="auto"/>
                <w:spacing w:val="18"/>
              </w:rPr>
            </w:pPr>
            <w:r>
              <w:rPr>
                <w:rFonts w:asciiTheme="minorEastAsia" w:eastAsiaTheme="minorEastAsia" w:hAnsiTheme="minorEastAsia" w:cs="宋体"/>
                <w:color w:val="auto"/>
                <w:spacing w:val="5"/>
              </w:rPr>
              <w:t>采用综合评分法的，按投标评分由高到低顺序排列。得评审得分且最后报价(</w:t>
            </w:r>
            <w:r>
              <w:rPr>
                <w:rFonts w:asciiTheme="minorEastAsia" w:eastAsiaTheme="minorEastAsia" w:hAnsiTheme="minorEastAsia" w:cs="宋体"/>
                <w:color w:val="auto"/>
                <w:spacing w:val="2"/>
              </w:rPr>
              <w:t>不</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计算</w:t>
            </w:r>
            <w:r>
              <w:rPr>
                <w:rFonts w:asciiTheme="minorEastAsia" w:eastAsiaTheme="minorEastAsia" w:hAnsiTheme="minorEastAsia" w:cs="宋体"/>
                <w:color w:val="auto"/>
                <w:spacing w:val="11"/>
              </w:rPr>
              <w:t>价</w:t>
            </w:r>
            <w:r>
              <w:rPr>
                <w:rFonts w:asciiTheme="minorEastAsia" w:eastAsiaTheme="minorEastAsia" w:hAnsiTheme="minorEastAsia" w:cs="宋体"/>
                <w:color w:val="auto"/>
                <w:spacing w:val="7"/>
              </w:rPr>
              <w:t>格折扣) 相同的，按照技术指标优劣顺序推荐 (按技术得分由高到低排</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序，技</w:t>
            </w:r>
            <w:r>
              <w:rPr>
                <w:rFonts w:asciiTheme="minorEastAsia" w:eastAsiaTheme="minorEastAsia" w:hAnsiTheme="minorEastAsia" w:cs="宋体"/>
                <w:color w:val="auto"/>
                <w:spacing w:val="13"/>
              </w:rPr>
              <w:t>术</w:t>
            </w:r>
            <w:r>
              <w:rPr>
                <w:rFonts w:asciiTheme="minorEastAsia" w:eastAsiaTheme="minorEastAsia" w:hAnsiTheme="minorEastAsia" w:cs="宋体"/>
                <w:color w:val="auto"/>
                <w:spacing w:val="7"/>
              </w:rPr>
              <w:t>得分相同的按照服务需求偏离分由高到低排序) 。评审得分、最后报</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14"/>
              </w:rPr>
              <w:t xml:space="preserve">价 </w:t>
            </w:r>
            <w:r>
              <w:rPr>
                <w:rFonts w:asciiTheme="minorEastAsia" w:eastAsiaTheme="minorEastAsia" w:hAnsiTheme="minorEastAsia" w:cs="宋体"/>
                <w:color w:val="auto"/>
                <w:spacing w:val="11"/>
              </w:rPr>
              <w:t>(</w:t>
            </w:r>
            <w:r>
              <w:rPr>
                <w:rFonts w:asciiTheme="minorEastAsia" w:eastAsiaTheme="minorEastAsia" w:hAnsiTheme="minorEastAsia" w:cs="宋体"/>
                <w:color w:val="auto"/>
                <w:spacing w:val="7"/>
              </w:rPr>
              <w:t>不计算价格折扣) 、技术得分、服务需求偏离分均相同的，由</w:t>
            </w:r>
            <w:r>
              <w:rPr>
                <w:rFonts w:asciiTheme="minorEastAsia" w:eastAsiaTheme="minorEastAsia" w:hAnsiTheme="minorEastAsia" w:cs="宋体" w:hint="eastAsia"/>
                <w:color w:val="auto"/>
                <w:spacing w:val="7"/>
              </w:rPr>
              <w:t>评标委员会</w:t>
            </w:r>
            <w:r>
              <w:rPr>
                <w:rFonts w:asciiTheme="minorEastAsia" w:eastAsiaTheme="minorEastAsia" w:hAnsiTheme="minorEastAsia" w:cs="宋体"/>
                <w:color w:val="auto"/>
                <w:spacing w:val="7"/>
              </w:rPr>
              <w:t>随</w:t>
            </w:r>
            <w:r>
              <w:rPr>
                <w:rFonts w:asciiTheme="minorEastAsia" w:eastAsiaTheme="minorEastAsia" w:hAnsiTheme="minorEastAsia" w:cs="宋体"/>
                <w:color w:val="auto"/>
              </w:rPr>
              <w:t xml:space="preserve"> </w:t>
            </w:r>
            <w:r>
              <w:rPr>
                <w:rFonts w:asciiTheme="minorEastAsia" w:eastAsiaTheme="minorEastAsia" w:hAnsiTheme="minorEastAsia" w:cs="宋体"/>
                <w:color w:val="auto"/>
                <w:spacing w:val="7"/>
              </w:rPr>
              <w:t>机抽取推荐</w:t>
            </w:r>
            <w:r>
              <w:rPr>
                <w:rFonts w:asciiTheme="minorEastAsia" w:eastAsiaTheme="minorEastAsia" w:hAnsiTheme="minorEastAsia" w:cs="宋体"/>
                <w:color w:val="auto"/>
                <w:spacing w:val="6"/>
              </w:rPr>
              <w:t>。</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35.1</w:t>
            </w:r>
          </w:p>
        </w:tc>
        <w:tc>
          <w:tcPr>
            <w:tcW w:w="2089" w:type="dxa"/>
            <w:tcBorders>
              <w:left w:val="single" w:sz="4" w:space="0" w:color="auto"/>
            </w:tcBorders>
          </w:tcPr>
          <w:p w:rsidR="00007554" w:rsidRDefault="00D0112E">
            <w:pPr>
              <w:spacing w:line="360" w:lineRule="exact"/>
              <w:ind w:left="115"/>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履</w:t>
            </w:r>
            <w:r>
              <w:rPr>
                <w:rFonts w:asciiTheme="minorEastAsia" w:eastAsiaTheme="minorEastAsia" w:hAnsiTheme="minorEastAsia" w:cs="宋体"/>
                <w:color w:val="auto"/>
                <w:spacing w:val="8"/>
              </w:rPr>
              <w:t>约保证金金额</w:t>
            </w:r>
          </w:p>
        </w:tc>
        <w:tc>
          <w:tcPr>
            <w:tcW w:w="7403" w:type="dxa"/>
          </w:tcPr>
          <w:p w:rsidR="00007554" w:rsidRDefault="00D0112E">
            <w:pPr>
              <w:spacing w:line="360" w:lineRule="exact"/>
              <w:ind w:left="114"/>
              <w:rPr>
                <w:rFonts w:asciiTheme="minorEastAsia" w:eastAsiaTheme="minorEastAsia" w:hAnsiTheme="minorEastAsia" w:cs="宋体"/>
                <w:color w:val="auto"/>
                <w:spacing w:val="18"/>
              </w:rPr>
            </w:pPr>
            <w:r>
              <w:rPr>
                <w:rFonts w:asciiTheme="minorEastAsia" w:eastAsiaTheme="minorEastAsia" w:hAnsiTheme="minorEastAsia" w:cs="宋体"/>
                <w:color w:val="auto"/>
                <w:spacing w:val="11"/>
              </w:rPr>
              <w:t>本</w:t>
            </w:r>
            <w:r>
              <w:rPr>
                <w:rFonts w:asciiTheme="minorEastAsia" w:eastAsiaTheme="minorEastAsia" w:hAnsiTheme="minorEastAsia" w:cs="宋体"/>
                <w:color w:val="auto"/>
                <w:spacing w:val="8"/>
              </w:rPr>
              <w:t>项目不收取履约保证金。</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1"/>
              </w:rPr>
            </w:pPr>
            <w:r>
              <w:rPr>
                <w:rFonts w:asciiTheme="minorEastAsia" w:eastAsiaTheme="minorEastAsia" w:hAnsiTheme="minorEastAsia" w:cs="宋体"/>
                <w:color w:val="auto"/>
                <w:spacing w:val="7"/>
              </w:rPr>
              <w:t>36.1</w:t>
            </w:r>
          </w:p>
        </w:tc>
        <w:tc>
          <w:tcPr>
            <w:tcW w:w="2089" w:type="dxa"/>
            <w:tcBorders>
              <w:left w:val="single" w:sz="4" w:space="0" w:color="auto"/>
            </w:tcBorders>
          </w:tcPr>
          <w:p w:rsidR="00007554" w:rsidRDefault="00D0112E">
            <w:pPr>
              <w:spacing w:line="360" w:lineRule="exact"/>
              <w:ind w:left="112"/>
              <w:rPr>
                <w:rFonts w:asciiTheme="minorEastAsia" w:eastAsiaTheme="minorEastAsia" w:hAnsiTheme="minorEastAsia" w:cs="宋体"/>
                <w:color w:val="auto"/>
                <w:spacing w:val="8"/>
              </w:rPr>
            </w:pPr>
            <w:r>
              <w:rPr>
                <w:rFonts w:asciiTheme="minorEastAsia" w:eastAsiaTheme="minorEastAsia" w:hAnsiTheme="minorEastAsia" w:cs="宋体"/>
                <w:color w:val="auto"/>
                <w:spacing w:val="9"/>
              </w:rPr>
              <w:t>签订合同携带的材</w:t>
            </w:r>
            <w:r>
              <w:rPr>
                <w:rFonts w:asciiTheme="minorEastAsia" w:eastAsiaTheme="minorEastAsia" w:hAnsiTheme="minorEastAsia" w:cs="宋体"/>
                <w:color w:val="auto"/>
                <w:spacing w:val="8"/>
              </w:rPr>
              <w:t>料</w:t>
            </w:r>
          </w:p>
        </w:tc>
        <w:tc>
          <w:tcPr>
            <w:tcW w:w="7403" w:type="dxa"/>
          </w:tcPr>
          <w:p w:rsidR="00007554" w:rsidRDefault="00D0112E">
            <w:pPr>
              <w:spacing w:line="360" w:lineRule="exact"/>
              <w:ind w:left="112"/>
              <w:rPr>
                <w:rFonts w:asciiTheme="minorEastAsia" w:eastAsiaTheme="minorEastAsia" w:hAnsiTheme="minorEastAsia" w:cs="宋体"/>
                <w:color w:val="auto"/>
                <w:spacing w:val="18"/>
              </w:rPr>
            </w:pPr>
            <w:r>
              <w:rPr>
                <w:rFonts w:asciiTheme="minorEastAsia" w:eastAsiaTheme="minorEastAsia" w:hAnsiTheme="minorEastAsia" w:cs="宋体"/>
                <w:color w:val="auto"/>
                <w:spacing w:val="16"/>
              </w:rPr>
              <w:t>采</w:t>
            </w:r>
            <w:r>
              <w:rPr>
                <w:rFonts w:asciiTheme="minorEastAsia" w:eastAsiaTheme="minorEastAsia" w:hAnsiTheme="minorEastAsia" w:cs="宋体"/>
                <w:color w:val="auto"/>
                <w:spacing w:val="11"/>
              </w:rPr>
              <w:t>购</w:t>
            </w:r>
            <w:r>
              <w:rPr>
                <w:rFonts w:asciiTheme="minorEastAsia" w:eastAsiaTheme="minorEastAsia" w:hAnsiTheme="minorEastAsia" w:cs="宋体"/>
                <w:color w:val="auto"/>
                <w:spacing w:val="8"/>
              </w:rPr>
              <w:t>合同需要</w:t>
            </w:r>
            <w:r>
              <w:rPr>
                <w:rFonts w:asciiTheme="minorEastAsia" w:eastAsiaTheme="minorEastAsia" w:hAnsiTheme="minorEastAsia" w:cs="宋体" w:hint="eastAsia"/>
                <w:color w:val="auto"/>
                <w:spacing w:val="8"/>
              </w:rPr>
              <w:t>投标人</w:t>
            </w:r>
            <w:r>
              <w:rPr>
                <w:rFonts w:asciiTheme="minorEastAsia" w:eastAsiaTheme="minorEastAsia" w:hAnsiTheme="minorEastAsia" w:cs="宋体"/>
                <w:color w:val="auto"/>
                <w:spacing w:val="8"/>
              </w:rPr>
              <w:t>携带单位公章。</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tcPr>
          <w:p w:rsidR="00007554" w:rsidRDefault="00D0112E">
            <w:pPr>
              <w:spacing w:line="360" w:lineRule="exact"/>
              <w:ind w:left="118"/>
              <w:rPr>
                <w:rFonts w:asciiTheme="minorEastAsia" w:eastAsiaTheme="minorEastAsia" w:hAnsiTheme="minorEastAsia" w:cs="宋体"/>
                <w:color w:val="auto"/>
                <w:spacing w:val="7"/>
              </w:rPr>
            </w:pPr>
            <w:r>
              <w:rPr>
                <w:rFonts w:asciiTheme="minorEastAsia" w:eastAsiaTheme="minorEastAsia" w:hAnsiTheme="minorEastAsia" w:cs="宋体"/>
                <w:color w:val="auto"/>
                <w:spacing w:val="6"/>
                <w:position w:val="16"/>
              </w:rPr>
              <w:t>3</w:t>
            </w:r>
            <w:r>
              <w:rPr>
                <w:rFonts w:asciiTheme="minorEastAsia" w:eastAsiaTheme="minorEastAsia" w:hAnsiTheme="minorEastAsia" w:cs="宋体"/>
                <w:color w:val="auto"/>
                <w:spacing w:val="3"/>
                <w:position w:val="16"/>
              </w:rPr>
              <w:t>8.2</w:t>
            </w:r>
            <w:r>
              <w:rPr>
                <w:rFonts w:asciiTheme="minorEastAsia" w:eastAsiaTheme="minorEastAsia" w:hAnsiTheme="minorEastAsia" w:cs="宋体"/>
                <w:color w:val="auto"/>
                <w:spacing w:val="8"/>
              </w:rPr>
              <w:t>.</w:t>
            </w:r>
            <w:r>
              <w:rPr>
                <w:rFonts w:asciiTheme="minorEastAsia" w:eastAsiaTheme="minorEastAsia" w:hAnsiTheme="minorEastAsia" w:cs="宋体"/>
                <w:color w:val="auto"/>
                <w:spacing w:val="7"/>
              </w:rPr>
              <w:t>1</w:t>
            </w:r>
          </w:p>
        </w:tc>
        <w:tc>
          <w:tcPr>
            <w:tcW w:w="2089" w:type="dxa"/>
            <w:tcBorders>
              <w:left w:val="single" w:sz="4" w:space="0" w:color="auto"/>
            </w:tcBorders>
          </w:tcPr>
          <w:p w:rsidR="00007554" w:rsidRDefault="00D0112E">
            <w:pPr>
              <w:spacing w:line="360" w:lineRule="exact"/>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接收质疑</w:t>
            </w:r>
            <w:proofErr w:type="gramStart"/>
            <w:r>
              <w:rPr>
                <w:rFonts w:asciiTheme="minorEastAsia" w:eastAsiaTheme="minorEastAsia" w:hAnsiTheme="minorEastAsia" w:cs="宋体"/>
                <w:color w:val="auto"/>
                <w:spacing w:val="9"/>
              </w:rPr>
              <w:t>函方</w:t>
            </w:r>
            <w:r>
              <w:rPr>
                <w:rFonts w:asciiTheme="minorEastAsia" w:eastAsiaTheme="minorEastAsia" w:hAnsiTheme="minorEastAsia" w:cs="宋体"/>
                <w:color w:val="auto"/>
                <w:spacing w:val="7"/>
              </w:rPr>
              <w:t>式</w:t>
            </w:r>
            <w:proofErr w:type="gramEnd"/>
          </w:p>
        </w:tc>
        <w:tc>
          <w:tcPr>
            <w:tcW w:w="7403" w:type="dxa"/>
          </w:tcPr>
          <w:p w:rsidR="00007554" w:rsidRDefault="00D0112E">
            <w:pPr>
              <w:spacing w:line="360" w:lineRule="exact"/>
              <w:ind w:left="137"/>
              <w:rPr>
                <w:rFonts w:asciiTheme="minorEastAsia" w:eastAsiaTheme="minorEastAsia" w:hAnsiTheme="minorEastAsia" w:cs="宋体"/>
                <w:color w:val="auto"/>
                <w:spacing w:val="16"/>
              </w:rPr>
            </w:pPr>
            <w:r>
              <w:rPr>
                <w:rFonts w:asciiTheme="minorEastAsia" w:eastAsiaTheme="minorEastAsia" w:hAnsiTheme="minorEastAsia" w:cs="宋体"/>
                <w:color w:val="auto"/>
                <w:spacing w:val="5"/>
              </w:rPr>
              <w:t>以</w:t>
            </w:r>
            <w:r>
              <w:rPr>
                <w:rFonts w:asciiTheme="minorEastAsia" w:eastAsiaTheme="minorEastAsia" w:hAnsiTheme="minorEastAsia" w:cs="宋体"/>
                <w:color w:val="auto"/>
                <w:spacing w:val="3"/>
              </w:rPr>
              <w:t>书面形式</w:t>
            </w:r>
          </w:p>
        </w:tc>
      </w:tr>
      <w:tr w:rsidR="00007554" w:rsidTr="00B23FD6">
        <w:trPr>
          <w:trHeight w:val="1092"/>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rPr>
            </w:pPr>
          </w:p>
        </w:tc>
        <w:tc>
          <w:tcPr>
            <w:tcW w:w="2089" w:type="dxa"/>
            <w:tcBorders>
              <w:left w:val="single" w:sz="4" w:space="0" w:color="auto"/>
            </w:tcBorders>
          </w:tcPr>
          <w:p w:rsidR="00007554" w:rsidRDefault="00D0112E">
            <w:pPr>
              <w:spacing w:line="360" w:lineRule="exact"/>
              <w:ind w:right="107"/>
              <w:rPr>
                <w:rFonts w:asciiTheme="minorEastAsia" w:eastAsiaTheme="minorEastAsia" w:hAnsiTheme="minorEastAsia" w:cs="宋体"/>
                <w:color w:val="auto"/>
                <w:spacing w:val="9"/>
              </w:rPr>
            </w:pPr>
            <w:r>
              <w:rPr>
                <w:rFonts w:asciiTheme="minorEastAsia" w:eastAsiaTheme="minorEastAsia" w:hAnsiTheme="minorEastAsia" w:cs="宋体"/>
                <w:color w:val="auto"/>
                <w:spacing w:val="8"/>
              </w:rPr>
              <w:t>质疑联系部门及联系 方式</w:t>
            </w:r>
          </w:p>
        </w:tc>
        <w:tc>
          <w:tcPr>
            <w:tcW w:w="7403" w:type="dxa"/>
          </w:tcPr>
          <w:p w:rsidR="00007554" w:rsidRDefault="00D0112E">
            <w:pPr>
              <w:tabs>
                <w:tab w:val="left" w:pos="222"/>
              </w:tabs>
              <w:spacing w:line="360" w:lineRule="exact"/>
              <w:ind w:left="104"/>
              <w:rPr>
                <w:rFonts w:asciiTheme="minorEastAsia" w:eastAsiaTheme="minorEastAsia" w:hAnsiTheme="minorEastAsia" w:cs="宋体"/>
                <w:color w:val="auto"/>
              </w:rPr>
            </w:pPr>
            <w:r>
              <w:rPr>
                <w:rFonts w:asciiTheme="minorEastAsia" w:eastAsiaTheme="minorEastAsia" w:hAnsiTheme="minorEastAsia" w:cs="宋体"/>
                <w:color w:val="auto"/>
              </w:rPr>
              <w:tab/>
            </w:r>
            <w:r>
              <w:rPr>
                <w:rFonts w:asciiTheme="minorEastAsia" w:eastAsiaTheme="minorEastAsia" w:hAnsiTheme="minorEastAsia" w:cs="宋体"/>
                <w:color w:val="auto"/>
                <w:spacing w:val="14"/>
              </w:rPr>
              <w:t>(1</w:t>
            </w:r>
            <w:r>
              <w:rPr>
                <w:rFonts w:asciiTheme="minorEastAsia" w:eastAsiaTheme="minorEastAsia" w:hAnsiTheme="minorEastAsia" w:cs="宋体"/>
                <w:color w:val="auto"/>
                <w:spacing w:val="9"/>
              </w:rPr>
              <w:t>)</w:t>
            </w:r>
            <w:r>
              <w:rPr>
                <w:rFonts w:asciiTheme="minorEastAsia" w:eastAsiaTheme="minorEastAsia" w:hAnsiTheme="minorEastAsia" w:cs="宋体"/>
                <w:color w:val="auto"/>
                <w:spacing w:val="7"/>
              </w:rPr>
              <w:t xml:space="preserve"> </w:t>
            </w:r>
            <w:r>
              <w:rPr>
                <w:rFonts w:asciiTheme="minorEastAsia" w:eastAsiaTheme="minorEastAsia" w:hAnsiTheme="minorEastAsia" w:cs="宋体" w:hint="eastAsia"/>
                <w:color w:val="auto"/>
                <w:spacing w:val="7"/>
              </w:rPr>
              <w:t>广西国伟工程咨询有限公司</w:t>
            </w:r>
            <w:r>
              <w:rPr>
                <w:rFonts w:asciiTheme="minorEastAsia" w:eastAsiaTheme="minorEastAsia" w:hAnsiTheme="minorEastAsia" w:cs="宋体"/>
                <w:color w:val="auto"/>
                <w:spacing w:val="7"/>
              </w:rPr>
              <w:t>；</w:t>
            </w:r>
          </w:p>
          <w:p w:rsidR="00007554" w:rsidRDefault="00D0112E">
            <w:pPr>
              <w:spacing w:line="360" w:lineRule="exact"/>
              <w:ind w:left="114"/>
              <w:rPr>
                <w:rFonts w:asciiTheme="minorEastAsia" w:eastAsiaTheme="minorEastAsia" w:hAnsiTheme="minorEastAsia" w:cs="宋体"/>
                <w:color w:val="auto"/>
              </w:rPr>
            </w:pPr>
            <w:r>
              <w:rPr>
                <w:rFonts w:asciiTheme="minorEastAsia" w:eastAsiaTheme="minorEastAsia" w:hAnsiTheme="minorEastAsia" w:cs="宋体"/>
                <w:color w:val="auto"/>
                <w:spacing w:val="10"/>
              </w:rPr>
              <w:t>联系</w:t>
            </w:r>
            <w:r>
              <w:rPr>
                <w:rFonts w:asciiTheme="minorEastAsia" w:eastAsiaTheme="minorEastAsia" w:hAnsiTheme="minorEastAsia" w:cs="宋体"/>
                <w:color w:val="auto"/>
                <w:spacing w:val="6"/>
              </w:rPr>
              <w:t>电</w:t>
            </w:r>
            <w:r>
              <w:rPr>
                <w:rFonts w:asciiTheme="minorEastAsia" w:eastAsiaTheme="minorEastAsia" w:hAnsiTheme="minorEastAsia" w:cs="宋体"/>
                <w:color w:val="auto"/>
                <w:spacing w:val="5"/>
              </w:rPr>
              <w:t>话：077</w:t>
            </w:r>
            <w:r>
              <w:rPr>
                <w:rFonts w:asciiTheme="minorEastAsia" w:eastAsiaTheme="minorEastAsia" w:hAnsiTheme="minorEastAsia" w:cs="宋体" w:hint="eastAsia"/>
                <w:color w:val="auto"/>
                <w:spacing w:val="5"/>
              </w:rPr>
              <w:t>8-2320211</w:t>
            </w:r>
            <w:r>
              <w:rPr>
                <w:rFonts w:asciiTheme="minorEastAsia" w:eastAsiaTheme="minorEastAsia" w:hAnsiTheme="minorEastAsia" w:cs="宋体"/>
                <w:color w:val="auto"/>
                <w:spacing w:val="5"/>
              </w:rPr>
              <w:t>，</w:t>
            </w:r>
          </w:p>
          <w:p w:rsidR="00007554" w:rsidRDefault="00D0112E">
            <w:pPr>
              <w:spacing w:line="360" w:lineRule="exact"/>
              <w:ind w:left="113"/>
              <w:rPr>
                <w:rFonts w:asciiTheme="minorEastAsia" w:eastAsiaTheme="minorEastAsia" w:hAnsiTheme="minorEastAsia" w:cs="宋体"/>
                <w:color w:val="auto"/>
                <w:spacing w:val="16"/>
              </w:rPr>
            </w:pPr>
            <w:r>
              <w:rPr>
                <w:rFonts w:asciiTheme="minorEastAsia" w:eastAsiaTheme="minorEastAsia" w:hAnsiTheme="minorEastAsia" w:cs="宋体"/>
                <w:color w:val="auto"/>
                <w:spacing w:val="1"/>
              </w:rPr>
              <w:t>通讯地址：</w:t>
            </w:r>
            <w:r>
              <w:rPr>
                <w:rFonts w:asciiTheme="minorEastAsia" w:eastAsiaTheme="minorEastAsia" w:hAnsiTheme="minorEastAsia" w:cs="宋体" w:hint="eastAsia"/>
                <w:color w:val="auto"/>
                <w:spacing w:val="1"/>
              </w:rPr>
              <w:t>河池市金城江区金城中路</w:t>
            </w:r>
            <w:r>
              <w:rPr>
                <w:rFonts w:asciiTheme="minorEastAsia" w:eastAsiaTheme="minorEastAsia" w:hAnsiTheme="minorEastAsia" w:cs="宋体"/>
                <w:color w:val="auto"/>
                <w:spacing w:val="1"/>
              </w:rPr>
              <w:t>2</w:t>
            </w:r>
            <w:r>
              <w:rPr>
                <w:rFonts w:asciiTheme="minorEastAsia" w:eastAsiaTheme="minorEastAsia" w:hAnsiTheme="minorEastAsia" w:cs="宋体" w:hint="eastAsia"/>
                <w:color w:val="auto"/>
                <w:spacing w:val="1"/>
              </w:rPr>
              <w:t>－</w:t>
            </w:r>
            <w:r>
              <w:rPr>
                <w:rFonts w:asciiTheme="minorEastAsia" w:eastAsiaTheme="minorEastAsia" w:hAnsiTheme="minorEastAsia" w:cs="宋体"/>
                <w:color w:val="auto"/>
                <w:spacing w:val="1"/>
              </w:rPr>
              <w:t>4</w:t>
            </w:r>
            <w:r>
              <w:rPr>
                <w:rFonts w:asciiTheme="minorEastAsia" w:eastAsiaTheme="minorEastAsia" w:hAnsiTheme="minorEastAsia" w:cs="宋体" w:hint="eastAsia"/>
                <w:color w:val="auto"/>
                <w:spacing w:val="1"/>
              </w:rPr>
              <w:t>号</w:t>
            </w:r>
            <w:proofErr w:type="gramStart"/>
            <w:r>
              <w:rPr>
                <w:rFonts w:asciiTheme="minorEastAsia" w:eastAsiaTheme="minorEastAsia" w:hAnsiTheme="minorEastAsia" w:cs="宋体" w:hint="eastAsia"/>
                <w:color w:val="auto"/>
                <w:spacing w:val="1"/>
              </w:rPr>
              <w:t>铜鼓园</w:t>
            </w:r>
            <w:proofErr w:type="gramEnd"/>
            <w:r>
              <w:rPr>
                <w:rFonts w:asciiTheme="minorEastAsia" w:eastAsiaTheme="minorEastAsia" w:hAnsiTheme="minorEastAsia" w:cs="宋体" w:hint="eastAsia"/>
                <w:color w:val="auto"/>
                <w:spacing w:val="1"/>
              </w:rPr>
              <w:t>写字楼</w:t>
            </w:r>
            <w:r>
              <w:rPr>
                <w:rFonts w:asciiTheme="minorEastAsia" w:eastAsiaTheme="minorEastAsia" w:hAnsiTheme="minorEastAsia" w:cs="宋体"/>
                <w:color w:val="auto"/>
                <w:spacing w:val="1"/>
              </w:rPr>
              <w:t>8</w:t>
            </w:r>
            <w:r>
              <w:rPr>
                <w:rFonts w:asciiTheme="minorEastAsia" w:eastAsiaTheme="minorEastAsia" w:hAnsiTheme="minorEastAsia" w:cs="宋体" w:hint="eastAsia"/>
                <w:color w:val="auto"/>
                <w:spacing w:val="1"/>
              </w:rPr>
              <w:t>楼</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rPr>
            </w:pPr>
          </w:p>
        </w:tc>
        <w:tc>
          <w:tcPr>
            <w:tcW w:w="2089" w:type="dxa"/>
            <w:tcBorders>
              <w:left w:val="single" w:sz="4" w:space="0" w:color="auto"/>
            </w:tcBorders>
          </w:tcPr>
          <w:p w:rsidR="00007554" w:rsidRDefault="00D0112E">
            <w:pPr>
              <w:spacing w:line="360" w:lineRule="exact"/>
              <w:ind w:left="114"/>
              <w:rPr>
                <w:rFonts w:asciiTheme="minorEastAsia" w:eastAsiaTheme="minorEastAsia" w:hAnsiTheme="minorEastAsia" w:cs="宋体"/>
                <w:color w:val="auto"/>
                <w:spacing w:val="9"/>
              </w:rPr>
            </w:pPr>
            <w:r>
              <w:rPr>
                <w:rFonts w:asciiTheme="minorEastAsia" w:eastAsiaTheme="minorEastAsia" w:hAnsiTheme="minorEastAsia" w:cs="宋体"/>
                <w:color w:val="auto"/>
                <w:spacing w:val="9"/>
              </w:rPr>
              <w:t>现场提交质疑办理业务时间</w:t>
            </w:r>
          </w:p>
        </w:tc>
        <w:tc>
          <w:tcPr>
            <w:tcW w:w="7403" w:type="dxa"/>
          </w:tcPr>
          <w:p w:rsidR="00007554" w:rsidRDefault="00D0112E">
            <w:pPr>
              <w:spacing w:line="360" w:lineRule="exact"/>
              <w:rPr>
                <w:rFonts w:asciiTheme="minorEastAsia" w:eastAsiaTheme="minorEastAsia" w:hAnsiTheme="minorEastAsia" w:cs="宋体"/>
                <w:color w:val="auto"/>
                <w:spacing w:val="16"/>
              </w:rPr>
            </w:pPr>
            <w:r>
              <w:rPr>
                <w:rFonts w:asciiTheme="minorEastAsia" w:eastAsiaTheme="minorEastAsia" w:hAnsiTheme="minorEastAsia" w:cs="宋体"/>
                <w:color w:val="auto"/>
                <w:spacing w:val="-1"/>
              </w:rPr>
              <w:t xml:space="preserve">质疑期内每个工作日 </w:t>
            </w:r>
            <w:r>
              <w:rPr>
                <w:rFonts w:asciiTheme="minorEastAsia" w:eastAsiaTheme="minorEastAsia" w:hAnsiTheme="minorEastAsia" w:cs="Times New Roman"/>
                <w:color w:val="auto"/>
                <w:spacing w:val="-1"/>
                <w:u w:val="single"/>
              </w:rPr>
              <w:t xml:space="preserve">8 </w:t>
            </w:r>
            <w:r>
              <w:rPr>
                <w:rFonts w:asciiTheme="minorEastAsia" w:eastAsiaTheme="minorEastAsia" w:hAnsiTheme="minorEastAsia" w:cs="宋体"/>
                <w:color w:val="auto"/>
                <w:spacing w:val="-1"/>
              </w:rPr>
              <w:t xml:space="preserve">时 </w:t>
            </w:r>
            <w:r>
              <w:rPr>
                <w:rFonts w:asciiTheme="minorEastAsia" w:eastAsiaTheme="minorEastAsia" w:hAnsiTheme="minorEastAsia" w:cs="Times New Roman" w:hint="eastAsia"/>
                <w:color w:val="auto"/>
                <w:spacing w:val="-1"/>
                <w:u w:val="single"/>
              </w:rPr>
              <w:t>3</w:t>
            </w:r>
            <w:r>
              <w:rPr>
                <w:rFonts w:asciiTheme="minorEastAsia" w:eastAsiaTheme="minorEastAsia" w:hAnsiTheme="minorEastAsia" w:cs="Times New Roman"/>
                <w:color w:val="auto"/>
                <w:spacing w:val="-1"/>
                <w:u w:val="single"/>
              </w:rPr>
              <w:t xml:space="preserve">0 </w:t>
            </w:r>
            <w:r>
              <w:rPr>
                <w:rFonts w:asciiTheme="minorEastAsia" w:eastAsiaTheme="minorEastAsia" w:hAnsiTheme="minorEastAsia" w:cs="宋体"/>
                <w:color w:val="auto"/>
                <w:spacing w:val="-1"/>
              </w:rPr>
              <w:t xml:space="preserve">分到 </w:t>
            </w:r>
            <w:r>
              <w:rPr>
                <w:rFonts w:asciiTheme="minorEastAsia" w:eastAsiaTheme="minorEastAsia" w:hAnsiTheme="minorEastAsia" w:cs="Times New Roman"/>
                <w:color w:val="auto"/>
                <w:spacing w:val="-1"/>
                <w:u w:val="single"/>
              </w:rPr>
              <w:t xml:space="preserve"> 12  </w:t>
            </w:r>
            <w:r>
              <w:rPr>
                <w:rFonts w:asciiTheme="minorEastAsia" w:eastAsiaTheme="minorEastAsia" w:hAnsiTheme="minorEastAsia" w:cs="宋体"/>
                <w:color w:val="auto"/>
                <w:spacing w:val="-1"/>
              </w:rPr>
              <w:t xml:space="preserve">时 </w:t>
            </w:r>
            <w:r>
              <w:rPr>
                <w:rFonts w:asciiTheme="minorEastAsia" w:eastAsiaTheme="minorEastAsia" w:hAnsiTheme="minorEastAsia" w:cs="Times New Roman"/>
                <w:color w:val="auto"/>
                <w:spacing w:val="-1"/>
                <w:u w:val="single"/>
              </w:rPr>
              <w:t xml:space="preserve">00 </w:t>
            </w:r>
            <w:r>
              <w:rPr>
                <w:rFonts w:asciiTheme="minorEastAsia" w:eastAsiaTheme="minorEastAsia" w:hAnsiTheme="minorEastAsia" w:cs="宋体"/>
                <w:color w:val="auto"/>
                <w:spacing w:val="-1"/>
              </w:rPr>
              <w:t>分，</w:t>
            </w:r>
            <w:r>
              <w:rPr>
                <w:rFonts w:asciiTheme="minorEastAsia" w:eastAsiaTheme="minorEastAsia" w:hAnsiTheme="minorEastAsia" w:cs="Times New Roman"/>
                <w:color w:val="auto"/>
                <w:spacing w:val="-1"/>
                <w:u w:val="single"/>
              </w:rPr>
              <w:t xml:space="preserve">  15 </w:t>
            </w:r>
            <w:r>
              <w:rPr>
                <w:rFonts w:asciiTheme="minorEastAsia" w:eastAsiaTheme="minorEastAsia" w:hAnsiTheme="minorEastAsia" w:cs="宋体"/>
                <w:color w:val="auto"/>
              </w:rPr>
              <w:t xml:space="preserve">时 </w:t>
            </w:r>
            <w:r>
              <w:rPr>
                <w:rFonts w:asciiTheme="minorEastAsia" w:eastAsiaTheme="minorEastAsia" w:hAnsiTheme="minorEastAsia" w:cs="Times New Roman"/>
                <w:color w:val="auto"/>
                <w:u w:val="single"/>
              </w:rPr>
              <w:t xml:space="preserve">00 </w:t>
            </w:r>
            <w:r>
              <w:rPr>
                <w:rFonts w:asciiTheme="minorEastAsia" w:eastAsiaTheme="minorEastAsia" w:hAnsiTheme="minorEastAsia" w:cs="宋体"/>
                <w:color w:val="auto"/>
              </w:rPr>
              <w:t>分到</w:t>
            </w:r>
            <w:r>
              <w:rPr>
                <w:rFonts w:asciiTheme="minorEastAsia" w:eastAsiaTheme="minorEastAsia" w:hAnsiTheme="minorEastAsia" w:cs="Times New Roman"/>
                <w:color w:val="auto"/>
                <w:u w:val="single"/>
              </w:rPr>
              <w:t xml:space="preserve">  18 </w:t>
            </w:r>
            <w:r>
              <w:rPr>
                <w:rFonts w:asciiTheme="minorEastAsia" w:eastAsiaTheme="minorEastAsia" w:hAnsiTheme="minorEastAsia" w:cs="宋体"/>
                <w:color w:val="auto"/>
              </w:rPr>
              <w:t xml:space="preserve">时 </w:t>
            </w:r>
            <w:r>
              <w:rPr>
                <w:rFonts w:asciiTheme="minorEastAsia" w:eastAsiaTheme="minorEastAsia" w:hAnsiTheme="minorEastAsia" w:cs="Times New Roman"/>
                <w:color w:val="auto"/>
                <w:u w:val="single"/>
              </w:rPr>
              <w:t xml:space="preserve">00 </w:t>
            </w:r>
            <w:r>
              <w:rPr>
                <w:rFonts w:asciiTheme="minorEastAsia" w:eastAsiaTheme="minorEastAsia" w:hAnsiTheme="minorEastAsia" w:cs="宋体"/>
                <w:color w:val="auto"/>
              </w:rPr>
              <w:t>分</w:t>
            </w:r>
          </w:p>
        </w:tc>
      </w:tr>
      <w:tr w:rsidR="00007554" w:rsidTr="00B23FD6">
        <w:trPr>
          <w:trHeight w:val="90"/>
          <w:jc w:val="center"/>
        </w:trPr>
        <w:tc>
          <w:tcPr>
            <w:tcW w:w="781" w:type="dxa"/>
            <w:vMerge w:val="restart"/>
            <w:tcBorders>
              <w:top w:val="single" w:sz="4" w:space="0" w:color="auto"/>
              <w:left w:val="single" w:sz="4" w:space="0" w:color="auto"/>
              <w:right w:val="single" w:sz="4" w:space="0" w:color="auto"/>
            </w:tcBorders>
            <w:vAlign w:val="center"/>
          </w:tcPr>
          <w:p w:rsidR="00007554" w:rsidRDefault="00D0112E">
            <w:pPr>
              <w:spacing w:line="360" w:lineRule="exact"/>
              <w:ind w:left="113"/>
              <w:rPr>
                <w:rFonts w:asciiTheme="minorEastAsia" w:eastAsiaTheme="minorEastAsia" w:hAnsiTheme="minorEastAsia" w:cs="宋体"/>
                <w:color w:val="auto"/>
                <w:spacing w:val="7"/>
                <w:sz w:val="20"/>
                <w:szCs w:val="20"/>
              </w:rPr>
            </w:pPr>
            <w:r>
              <w:rPr>
                <w:rFonts w:asciiTheme="minorEastAsia" w:eastAsiaTheme="minorEastAsia" w:hAnsiTheme="minorEastAsia" w:cs="宋体"/>
                <w:color w:val="auto"/>
                <w:spacing w:val="1"/>
                <w:sz w:val="20"/>
                <w:szCs w:val="20"/>
              </w:rPr>
              <w:t>40</w:t>
            </w:r>
          </w:p>
        </w:tc>
        <w:tc>
          <w:tcPr>
            <w:tcW w:w="2089" w:type="dxa"/>
            <w:tcBorders>
              <w:left w:val="single" w:sz="4" w:space="0" w:color="auto"/>
            </w:tcBorders>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采购代理费支付方式</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本项目代理服务费由</w:t>
            </w:r>
            <w:r>
              <w:rPr>
                <w:rFonts w:asciiTheme="minorEastAsia" w:eastAsiaTheme="minorEastAsia" w:hAnsiTheme="minorEastAsia" w:cs="宋体"/>
                <w:u w:val="single"/>
              </w:rPr>
              <w:t>中标人</w:t>
            </w:r>
            <w:r>
              <w:rPr>
                <w:rFonts w:asciiTheme="minorEastAsia" w:eastAsiaTheme="minorEastAsia" w:hAnsiTheme="minorEastAsia" w:cs="宋体"/>
              </w:rPr>
              <w:t>在领取中标通知书前，一次性向采购代理机构支 付。</w:t>
            </w:r>
          </w:p>
        </w:tc>
      </w:tr>
      <w:tr w:rsidR="00007554" w:rsidTr="00B23FD6">
        <w:trPr>
          <w:trHeight w:val="356"/>
          <w:jc w:val="center"/>
        </w:trPr>
        <w:tc>
          <w:tcPr>
            <w:tcW w:w="781" w:type="dxa"/>
            <w:vMerge/>
            <w:tcBorders>
              <w:left w:val="single" w:sz="4" w:space="0" w:color="auto"/>
              <w:right w:val="single" w:sz="4" w:space="0" w:color="auto"/>
            </w:tcBorders>
          </w:tcPr>
          <w:p w:rsidR="00007554" w:rsidRDefault="00007554">
            <w:pPr>
              <w:spacing w:line="360" w:lineRule="exact"/>
              <w:rPr>
                <w:rFonts w:asciiTheme="minorEastAsia" w:eastAsiaTheme="minorEastAsia" w:hAnsiTheme="minorEastAsia" w:cs="宋体"/>
                <w:color w:val="auto"/>
                <w:spacing w:val="7"/>
                <w:sz w:val="20"/>
                <w:szCs w:val="20"/>
              </w:rPr>
            </w:pPr>
          </w:p>
        </w:tc>
        <w:tc>
          <w:tcPr>
            <w:tcW w:w="2089" w:type="dxa"/>
            <w:tcBorders>
              <w:left w:val="single" w:sz="4" w:space="0" w:color="auto"/>
            </w:tcBorders>
            <w:vAlign w:val="center"/>
          </w:tcPr>
          <w:p w:rsidR="00007554" w:rsidRDefault="00D0112E">
            <w:pPr>
              <w:spacing w:line="360" w:lineRule="exact"/>
              <w:ind w:left="113" w:right="109"/>
              <w:rPr>
                <w:rFonts w:asciiTheme="minorEastAsia" w:eastAsiaTheme="minorEastAsia" w:hAnsiTheme="minorEastAsia" w:cs="宋体"/>
                <w:color w:val="auto"/>
                <w:spacing w:val="9"/>
                <w:sz w:val="20"/>
                <w:szCs w:val="20"/>
              </w:rPr>
            </w:pPr>
            <w:r>
              <w:rPr>
                <w:rFonts w:asciiTheme="minorEastAsia" w:eastAsiaTheme="minorEastAsia" w:hAnsiTheme="minorEastAsia" w:cs="宋体"/>
              </w:rPr>
              <w:t>采购代理费收取标准</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Courier New" w:hint="eastAsia"/>
                <w:color w:val="auto"/>
                <w:sz w:val="24"/>
              </w:rPr>
              <w:sym w:font="Wingdings" w:char="F0FE"/>
            </w:r>
            <w:r>
              <w:rPr>
                <w:rFonts w:asciiTheme="minorEastAsia" w:eastAsiaTheme="minorEastAsia" w:hAnsiTheme="minorEastAsia" w:cs="宋体" w:hint="eastAsia"/>
              </w:rPr>
              <w:t>招标代理服务费由中标人支付。</w:t>
            </w:r>
          </w:p>
          <w:tbl>
            <w:tblPr>
              <w:tblpPr w:leftFromText="180" w:rightFromText="180" w:vertAnchor="text" w:horzAnchor="page" w:tblpX="274" w:tblpY="1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559"/>
              <w:gridCol w:w="1418"/>
              <w:gridCol w:w="1275"/>
            </w:tblGrid>
            <w:tr w:rsidR="00007554">
              <w:tc>
                <w:tcPr>
                  <w:tcW w:w="2693" w:type="dxa"/>
                  <w:tcBorders>
                    <w:tl2br w:val="single" w:sz="4" w:space="0" w:color="auto"/>
                  </w:tcBorders>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 xml:space="preserve">               费率</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中标金额</w:t>
                  </w:r>
                </w:p>
              </w:tc>
              <w:tc>
                <w:tcPr>
                  <w:tcW w:w="1559"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货物招</w:t>
                  </w:r>
                </w:p>
              </w:tc>
              <w:tc>
                <w:tcPr>
                  <w:tcW w:w="1418"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服务招标</w:t>
                  </w:r>
                </w:p>
              </w:tc>
              <w:tc>
                <w:tcPr>
                  <w:tcW w:w="1275"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工程招标</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100万元以下</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1.5%</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1.0%</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100～500万元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1.1%</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0.8%</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0.7%</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500～1000万元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0.8%</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0.45%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0.55%</w:t>
                  </w:r>
                </w:p>
              </w:tc>
            </w:tr>
            <w:tr w:rsidR="00007554">
              <w:tc>
                <w:tcPr>
                  <w:tcW w:w="269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1000～5000万元</w:t>
                  </w:r>
                </w:p>
              </w:tc>
              <w:tc>
                <w:tcPr>
                  <w:tcW w:w="1559"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0.5%</w:t>
                  </w:r>
                </w:p>
              </w:tc>
              <w:tc>
                <w:tcPr>
                  <w:tcW w:w="1418"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0.25%</w:t>
                  </w:r>
                </w:p>
              </w:tc>
              <w:tc>
                <w:tcPr>
                  <w:tcW w:w="1275"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0.35%</w:t>
                  </w:r>
                </w:p>
              </w:tc>
            </w:tr>
            <w:tr w:rsidR="00007554">
              <w:trPr>
                <w:trHeight w:val="450"/>
              </w:trPr>
              <w:tc>
                <w:tcPr>
                  <w:tcW w:w="2693"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5000</w:t>
                  </w:r>
                  <w:r>
                    <w:rPr>
                      <w:rFonts w:asciiTheme="minorEastAsia" w:eastAsiaTheme="minorEastAsia" w:hAnsiTheme="minorEastAsia" w:cs="宋体" w:hint="eastAsia"/>
                    </w:rPr>
                    <w:t>～</w:t>
                  </w:r>
                  <w:r>
                    <w:rPr>
                      <w:rFonts w:asciiTheme="minorEastAsia" w:eastAsiaTheme="minorEastAsia" w:hAnsiTheme="minorEastAsia" w:cs="宋体"/>
                    </w:rPr>
                    <w:t>10000</w:t>
                  </w:r>
                  <w:r>
                    <w:rPr>
                      <w:rFonts w:asciiTheme="minorEastAsia" w:eastAsiaTheme="minorEastAsia" w:hAnsiTheme="minorEastAsia" w:cs="宋体" w:hint="eastAsia"/>
                    </w:rPr>
                    <w:t>万元</w:t>
                  </w:r>
                </w:p>
              </w:tc>
              <w:tc>
                <w:tcPr>
                  <w:tcW w:w="1559"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0.25%</w:t>
                  </w:r>
                </w:p>
              </w:tc>
              <w:tc>
                <w:tcPr>
                  <w:tcW w:w="1418"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0.1%</w:t>
                  </w:r>
                </w:p>
              </w:tc>
              <w:tc>
                <w:tcPr>
                  <w:tcW w:w="1275" w:type="dxa"/>
                  <w:vAlign w:val="center"/>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 xml:space="preserve">　0.2%</w:t>
                  </w:r>
                </w:p>
              </w:tc>
            </w:tr>
          </w:tbl>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（1）中标人领取中标通知书前，应向采购代理机构一次付清招标代理服务费，代理服务收费按下述标准（服务招标）以差额定率累进法计算收取，具体标准如下：</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例如：某货物招标代理业务中标金额为</w:t>
            </w:r>
            <w:r>
              <w:rPr>
                <w:rFonts w:asciiTheme="minorEastAsia" w:eastAsiaTheme="minorEastAsia" w:hAnsiTheme="minorEastAsia" w:cs="宋体"/>
              </w:rPr>
              <w:t>300</w:t>
            </w:r>
            <w:r>
              <w:rPr>
                <w:rFonts w:asciiTheme="minorEastAsia" w:eastAsiaTheme="minorEastAsia" w:hAnsiTheme="minorEastAsia" w:cs="宋体" w:hint="eastAsia"/>
              </w:rPr>
              <w:t>万元，招标代理服务费金额按如下计算：</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100</w:t>
            </w:r>
            <w:r>
              <w:rPr>
                <w:rFonts w:asciiTheme="minorEastAsia" w:eastAsiaTheme="minorEastAsia" w:hAnsiTheme="minorEastAsia" w:cs="宋体" w:hint="eastAsia"/>
              </w:rPr>
              <w:t>万元×</w:t>
            </w:r>
            <w:r>
              <w:rPr>
                <w:rFonts w:asciiTheme="minorEastAsia" w:eastAsiaTheme="minorEastAsia" w:hAnsiTheme="minorEastAsia" w:cs="宋体"/>
              </w:rPr>
              <w:t>1.5%</w:t>
            </w:r>
            <w:r>
              <w:rPr>
                <w:rFonts w:asciiTheme="minorEastAsia" w:eastAsiaTheme="minorEastAsia" w:hAnsiTheme="minorEastAsia" w:cs="宋体" w:hint="eastAsia"/>
              </w:rPr>
              <w:t>＝</w:t>
            </w:r>
            <w:r>
              <w:rPr>
                <w:rFonts w:asciiTheme="minorEastAsia" w:eastAsiaTheme="minorEastAsia" w:hAnsiTheme="minorEastAsia" w:cs="宋体"/>
              </w:rPr>
              <w:t xml:space="preserve">1.5 </w:t>
            </w:r>
            <w:r>
              <w:rPr>
                <w:rFonts w:asciiTheme="minorEastAsia" w:eastAsiaTheme="minorEastAsia" w:hAnsiTheme="minorEastAsia" w:cs="宋体" w:hint="eastAsia"/>
              </w:rPr>
              <w:t>万元</w:t>
            </w:r>
          </w:p>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hint="eastAsia"/>
              </w:rPr>
              <w:t>（</w:t>
            </w:r>
            <w:r>
              <w:rPr>
                <w:rFonts w:asciiTheme="minorEastAsia" w:eastAsiaTheme="minorEastAsia" w:hAnsiTheme="minorEastAsia" w:cs="宋体"/>
              </w:rPr>
              <w:t>300</w:t>
            </w:r>
            <w:r>
              <w:rPr>
                <w:rFonts w:asciiTheme="minorEastAsia" w:eastAsiaTheme="minorEastAsia" w:hAnsiTheme="minorEastAsia" w:cs="宋体" w:hint="eastAsia"/>
              </w:rPr>
              <w:t>－</w:t>
            </w:r>
            <w:r>
              <w:rPr>
                <w:rFonts w:asciiTheme="minorEastAsia" w:eastAsiaTheme="minorEastAsia" w:hAnsiTheme="minorEastAsia" w:cs="宋体"/>
              </w:rPr>
              <w:t>100</w:t>
            </w:r>
            <w:r>
              <w:rPr>
                <w:rFonts w:asciiTheme="minorEastAsia" w:eastAsiaTheme="minorEastAsia" w:hAnsiTheme="minorEastAsia" w:cs="宋体" w:hint="eastAsia"/>
              </w:rPr>
              <w:t>）万元×</w:t>
            </w:r>
            <w:r>
              <w:rPr>
                <w:rFonts w:asciiTheme="minorEastAsia" w:eastAsiaTheme="minorEastAsia" w:hAnsiTheme="minorEastAsia" w:cs="宋体"/>
              </w:rPr>
              <w:t>1.1%</w:t>
            </w:r>
            <w:r>
              <w:rPr>
                <w:rFonts w:asciiTheme="minorEastAsia" w:eastAsiaTheme="minorEastAsia" w:hAnsiTheme="minorEastAsia" w:cs="宋体" w:hint="eastAsia"/>
              </w:rPr>
              <w:t>＝</w:t>
            </w:r>
            <w:r>
              <w:rPr>
                <w:rFonts w:asciiTheme="minorEastAsia" w:eastAsiaTheme="minorEastAsia" w:hAnsiTheme="minorEastAsia" w:cs="宋体"/>
              </w:rPr>
              <w:t>2.2</w:t>
            </w:r>
            <w:r>
              <w:rPr>
                <w:rFonts w:asciiTheme="minorEastAsia" w:eastAsiaTheme="minorEastAsia" w:hAnsiTheme="minorEastAsia" w:cs="宋体" w:hint="eastAsia"/>
              </w:rPr>
              <w:t>万元</w:t>
            </w:r>
          </w:p>
          <w:p w:rsidR="00007554" w:rsidRDefault="00D0112E">
            <w:pPr>
              <w:spacing w:line="360" w:lineRule="exact"/>
              <w:ind w:left="113" w:right="109"/>
              <w:rPr>
                <w:rFonts w:asciiTheme="minorEastAsia" w:eastAsiaTheme="minorEastAsia" w:hAnsiTheme="minorEastAsia" w:cs="宋体"/>
                <w:color w:val="auto"/>
                <w:spacing w:val="16"/>
                <w:sz w:val="20"/>
                <w:szCs w:val="20"/>
              </w:rPr>
            </w:pPr>
            <w:r>
              <w:rPr>
                <w:rFonts w:asciiTheme="minorEastAsia" w:eastAsiaTheme="minorEastAsia" w:hAnsiTheme="minorEastAsia" w:cs="宋体" w:hint="eastAsia"/>
              </w:rPr>
              <w:t>合计收费＝</w:t>
            </w:r>
            <w:r>
              <w:rPr>
                <w:rFonts w:asciiTheme="minorEastAsia" w:eastAsiaTheme="minorEastAsia" w:hAnsiTheme="minorEastAsia" w:cs="宋体"/>
              </w:rPr>
              <w:t>1.5</w:t>
            </w:r>
            <w:r>
              <w:rPr>
                <w:rFonts w:asciiTheme="minorEastAsia" w:eastAsiaTheme="minorEastAsia" w:hAnsiTheme="minorEastAsia" w:cs="宋体" w:hint="eastAsia"/>
              </w:rPr>
              <w:t>＋</w:t>
            </w:r>
            <w:r>
              <w:rPr>
                <w:rFonts w:asciiTheme="minorEastAsia" w:eastAsiaTheme="minorEastAsia" w:hAnsiTheme="minorEastAsia" w:cs="宋体"/>
              </w:rPr>
              <w:t>2.2=3.7</w:t>
            </w:r>
            <w:r>
              <w:rPr>
                <w:rFonts w:asciiTheme="minorEastAsia" w:eastAsiaTheme="minorEastAsia" w:hAnsiTheme="minorEastAsia" w:cs="宋体" w:hint="eastAsia"/>
              </w:rPr>
              <w:t>万元</w:t>
            </w:r>
          </w:p>
        </w:tc>
      </w:tr>
      <w:tr w:rsidR="00007554" w:rsidTr="00B23FD6">
        <w:trPr>
          <w:trHeight w:val="90"/>
          <w:jc w:val="center"/>
        </w:trPr>
        <w:tc>
          <w:tcPr>
            <w:tcW w:w="781" w:type="dxa"/>
            <w:vMerge/>
            <w:tcBorders>
              <w:left w:val="single" w:sz="4" w:space="0" w:color="auto"/>
              <w:right w:val="single" w:sz="4" w:space="0" w:color="auto"/>
            </w:tcBorders>
          </w:tcPr>
          <w:p w:rsidR="00007554" w:rsidRDefault="00007554">
            <w:pPr>
              <w:spacing w:line="360" w:lineRule="exact"/>
              <w:ind w:left="113"/>
              <w:rPr>
                <w:rFonts w:asciiTheme="minorEastAsia" w:eastAsiaTheme="minorEastAsia" w:hAnsiTheme="minorEastAsia" w:cs="宋体"/>
                <w:color w:val="auto"/>
                <w:spacing w:val="7"/>
                <w:sz w:val="20"/>
                <w:szCs w:val="20"/>
              </w:rPr>
            </w:pPr>
          </w:p>
        </w:tc>
        <w:tc>
          <w:tcPr>
            <w:tcW w:w="2089" w:type="dxa"/>
            <w:tcBorders>
              <w:left w:val="single" w:sz="4" w:space="0" w:color="auto"/>
            </w:tcBorders>
            <w:vAlign w:val="center"/>
          </w:tcPr>
          <w:p w:rsidR="00007554" w:rsidRDefault="00D0112E">
            <w:pPr>
              <w:spacing w:line="360" w:lineRule="exact"/>
              <w:rPr>
                <w:rFonts w:asciiTheme="minorEastAsia" w:eastAsiaTheme="minorEastAsia" w:hAnsiTheme="minorEastAsia" w:cs="宋体"/>
              </w:rPr>
            </w:pPr>
            <w:r>
              <w:rPr>
                <w:rFonts w:asciiTheme="minorEastAsia" w:eastAsiaTheme="minorEastAsia" w:hAnsiTheme="minorEastAsia" w:cs="宋体"/>
              </w:rPr>
              <w:t>采购代理费支付方式</w:t>
            </w:r>
          </w:p>
        </w:tc>
        <w:tc>
          <w:tcPr>
            <w:tcW w:w="7403" w:type="dxa"/>
          </w:tcPr>
          <w:p w:rsidR="00007554" w:rsidRDefault="00D0112E">
            <w:pPr>
              <w:spacing w:line="360" w:lineRule="exact"/>
              <w:ind w:left="113" w:right="109"/>
              <w:rPr>
                <w:rFonts w:asciiTheme="minorEastAsia" w:eastAsiaTheme="minorEastAsia" w:hAnsiTheme="minorEastAsia" w:cs="宋体"/>
              </w:rPr>
            </w:pPr>
            <w:r>
              <w:rPr>
                <w:rFonts w:asciiTheme="minorEastAsia" w:eastAsiaTheme="minorEastAsia" w:hAnsiTheme="minorEastAsia" w:cs="宋体"/>
              </w:rPr>
              <w:t>本项目代理服务费由中标人在领取中标通知书前，一次性向采购代理机构支 付。</w:t>
            </w:r>
          </w:p>
        </w:tc>
      </w:tr>
      <w:tr w:rsidR="00007554" w:rsidTr="00B23FD6">
        <w:trPr>
          <w:trHeight w:val="90"/>
          <w:jc w:val="center"/>
        </w:trPr>
        <w:tc>
          <w:tcPr>
            <w:tcW w:w="781" w:type="dxa"/>
            <w:vMerge/>
            <w:tcBorders>
              <w:left w:val="single" w:sz="4" w:space="0" w:color="auto"/>
              <w:bottom w:val="single" w:sz="4" w:space="0" w:color="auto"/>
              <w:right w:val="single" w:sz="4" w:space="0" w:color="auto"/>
            </w:tcBorders>
          </w:tcPr>
          <w:p w:rsidR="00007554" w:rsidRDefault="00007554">
            <w:pPr>
              <w:spacing w:line="360" w:lineRule="exact"/>
              <w:ind w:left="118"/>
              <w:rPr>
                <w:rFonts w:asciiTheme="minorEastAsia" w:eastAsiaTheme="minorEastAsia" w:hAnsiTheme="minorEastAsia" w:cs="宋体"/>
                <w:color w:val="auto"/>
                <w:spacing w:val="7"/>
                <w:sz w:val="20"/>
                <w:szCs w:val="20"/>
              </w:rPr>
            </w:pPr>
          </w:p>
        </w:tc>
        <w:tc>
          <w:tcPr>
            <w:tcW w:w="2089" w:type="dxa"/>
            <w:tcBorders>
              <w:left w:val="single" w:sz="4" w:space="0" w:color="auto"/>
            </w:tcBorders>
          </w:tcPr>
          <w:p w:rsidR="00007554" w:rsidRDefault="00D0112E">
            <w:pPr>
              <w:spacing w:line="360" w:lineRule="exact"/>
              <w:ind w:right="107"/>
              <w:rPr>
                <w:rFonts w:asciiTheme="minorEastAsia" w:eastAsiaTheme="minorEastAsia" w:hAnsiTheme="minorEastAsia" w:cs="宋体"/>
              </w:rPr>
            </w:pPr>
            <w:r>
              <w:rPr>
                <w:rFonts w:asciiTheme="minorEastAsia" w:eastAsiaTheme="minorEastAsia" w:hAnsiTheme="minorEastAsia" w:cs="宋体"/>
              </w:rPr>
              <w:t>代理服务费收款账户 信息</w:t>
            </w:r>
          </w:p>
        </w:tc>
        <w:tc>
          <w:tcPr>
            <w:tcW w:w="7403" w:type="dxa"/>
          </w:tcPr>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单位名称：广西国伟工程咨询有限公司</w:t>
            </w:r>
          </w:p>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开户行信息：中国农业银行河池东江支行</w:t>
            </w:r>
          </w:p>
          <w:p w:rsidR="00007554" w:rsidRDefault="00D0112E">
            <w:pPr>
              <w:spacing w:line="360" w:lineRule="exact"/>
              <w:ind w:left="114"/>
              <w:rPr>
                <w:rFonts w:asciiTheme="minorEastAsia" w:eastAsiaTheme="minorEastAsia" w:hAnsiTheme="minorEastAsia" w:cs="宋体"/>
              </w:rPr>
            </w:pPr>
            <w:proofErr w:type="gramStart"/>
            <w:r>
              <w:rPr>
                <w:rFonts w:asciiTheme="minorEastAsia" w:eastAsiaTheme="minorEastAsia" w:hAnsiTheme="minorEastAsia" w:cs="宋体" w:hint="eastAsia"/>
              </w:rPr>
              <w:t>账</w:t>
            </w:r>
            <w:proofErr w:type="gramEnd"/>
            <w:r>
              <w:rPr>
                <w:rFonts w:asciiTheme="minorEastAsia" w:eastAsiaTheme="minorEastAsia" w:hAnsiTheme="minorEastAsia" w:cs="宋体"/>
              </w:rPr>
              <w:t xml:space="preserve">    </w:t>
            </w:r>
            <w:r>
              <w:rPr>
                <w:rFonts w:asciiTheme="minorEastAsia" w:eastAsiaTheme="minorEastAsia" w:hAnsiTheme="minorEastAsia" w:cs="宋体" w:hint="eastAsia"/>
              </w:rPr>
              <w:t>号：</w:t>
            </w:r>
            <w:r>
              <w:rPr>
                <w:rFonts w:asciiTheme="minorEastAsia" w:eastAsiaTheme="minorEastAsia" w:hAnsiTheme="minorEastAsia" w:cs="宋体"/>
              </w:rPr>
              <w:t>20506001040007392</w:t>
            </w:r>
          </w:p>
          <w:p w:rsidR="00007554" w:rsidRDefault="00D0112E">
            <w:pPr>
              <w:spacing w:line="360" w:lineRule="exact"/>
              <w:ind w:left="114"/>
              <w:rPr>
                <w:rFonts w:asciiTheme="minorEastAsia" w:eastAsiaTheme="minorEastAsia" w:hAnsiTheme="minorEastAsia" w:cs="宋体"/>
              </w:rPr>
            </w:pPr>
            <w:r>
              <w:rPr>
                <w:rFonts w:asciiTheme="minorEastAsia" w:eastAsiaTheme="minorEastAsia" w:hAnsiTheme="minorEastAsia" w:cs="宋体" w:hint="eastAsia"/>
              </w:rPr>
              <w:t>银行行号：</w:t>
            </w:r>
            <w:r>
              <w:rPr>
                <w:rFonts w:asciiTheme="minorEastAsia" w:eastAsiaTheme="minorEastAsia" w:hAnsiTheme="minorEastAsia" w:cs="宋体"/>
              </w:rPr>
              <w:t>103628150603</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exact"/>
              <w:ind w:left="133"/>
              <w:rPr>
                <w:rFonts w:asciiTheme="minorEastAsia" w:eastAsiaTheme="minorEastAsia" w:hAnsiTheme="minorEastAsia" w:cs="宋体"/>
                <w:color w:val="auto"/>
                <w:sz w:val="20"/>
                <w:szCs w:val="20"/>
              </w:rPr>
            </w:pPr>
            <w:r>
              <w:rPr>
                <w:rFonts w:asciiTheme="minorEastAsia" w:eastAsiaTheme="minorEastAsia" w:hAnsiTheme="minorEastAsia" w:cs="宋体"/>
                <w:color w:val="auto"/>
                <w:spacing w:val="9"/>
                <w:sz w:val="20"/>
                <w:szCs w:val="20"/>
              </w:rPr>
              <w:t>4</w:t>
            </w:r>
            <w:r>
              <w:rPr>
                <w:rFonts w:asciiTheme="minorEastAsia" w:eastAsiaTheme="minorEastAsia" w:hAnsiTheme="minorEastAsia" w:cs="宋体"/>
                <w:color w:val="auto"/>
                <w:spacing w:val="8"/>
                <w:sz w:val="20"/>
                <w:szCs w:val="20"/>
              </w:rPr>
              <w:t>1.1</w:t>
            </w:r>
          </w:p>
        </w:tc>
        <w:tc>
          <w:tcPr>
            <w:tcW w:w="2089" w:type="dxa"/>
            <w:tcBorders>
              <w:left w:val="single" w:sz="4" w:space="0" w:color="auto"/>
            </w:tcBorders>
          </w:tcPr>
          <w:p w:rsidR="00007554" w:rsidRDefault="00007554">
            <w:pPr>
              <w:spacing w:line="360" w:lineRule="exact"/>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color w:val="auto"/>
                <w:sz w:val="20"/>
                <w:szCs w:val="20"/>
              </w:rPr>
            </w:pPr>
            <w:r>
              <w:rPr>
                <w:rFonts w:asciiTheme="minorEastAsia" w:eastAsiaTheme="minorEastAsia" w:hAnsiTheme="minorEastAsia" w:cs="宋体"/>
              </w:rPr>
              <w:t>解释</w:t>
            </w:r>
          </w:p>
        </w:tc>
        <w:tc>
          <w:tcPr>
            <w:tcW w:w="7403" w:type="dxa"/>
          </w:tcPr>
          <w:p w:rsidR="00007554" w:rsidRDefault="00D0112E" w:rsidP="00B23FD6">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解释权：构成本招标文件的各个组成文件应互为解释，互为说明；除招标文件 中有特别规定外，仅适用于招标投标阶段的规定，按更正公告 (澄清公告) 、招标公告、采购需求、投标人须知、评标方法及评标标准、</w:t>
            </w:r>
            <w:proofErr w:type="gramStart"/>
            <w:r>
              <w:rPr>
                <w:rFonts w:asciiTheme="minorEastAsia" w:eastAsiaTheme="minorEastAsia" w:hAnsiTheme="minorEastAsia" w:cs="宋体"/>
              </w:rPr>
              <w:t>拟签订</w:t>
            </w:r>
            <w:proofErr w:type="gramEnd"/>
            <w:r>
              <w:rPr>
                <w:rFonts w:asciiTheme="minorEastAsia" w:eastAsiaTheme="minorEastAsia" w:hAnsiTheme="minorEastAsia" w:cs="宋体"/>
              </w:rPr>
              <w:t>的合同文本、投标文件格式的先后顺序解释；同</w:t>
            </w:r>
            <w:proofErr w:type="gramStart"/>
            <w:r>
              <w:rPr>
                <w:rFonts w:asciiTheme="minorEastAsia" w:eastAsiaTheme="minorEastAsia" w:hAnsiTheme="minorEastAsia" w:cs="宋体"/>
              </w:rPr>
              <w:t>一组成</w:t>
            </w:r>
            <w:proofErr w:type="gramEnd"/>
            <w:r>
              <w:rPr>
                <w:rFonts w:asciiTheme="minorEastAsia" w:eastAsiaTheme="minorEastAsia" w:hAnsiTheme="minorEastAsia" w:cs="宋体"/>
              </w:rPr>
              <w:t>文件中就同一事项的规定或者约定不 一致的，以编排顺序在后者为准；同</w:t>
            </w:r>
            <w:proofErr w:type="gramStart"/>
            <w:r>
              <w:rPr>
                <w:rFonts w:asciiTheme="minorEastAsia" w:eastAsiaTheme="minorEastAsia" w:hAnsiTheme="minorEastAsia" w:cs="宋体"/>
              </w:rPr>
              <w:t>一组成</w:t>
            </w:r>
            <w:proofErr w:type="gramEnd"/>
            <w:r>
              <w:rPr>
                <w:rFonts w:asciiTheme="minorEastAsia" w:eastAsiaTheme="minorEastAsia" w:hAnsiTheme="minorEastAsia" w:cs="宋体"/>
              </w:rPr>
              <w:t>文件不同版本之间有不一致的，以 形成时间在后者为准；更正公告 (澄清公告) 与同步更新的招标文件不一致时 以更正公告 (澄清公告) 为准。按本款前述规定仍不能形成结论的，由采购人 或者采购代理机构负责解释。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法律责任：本采购文件根据《中华人民共和国政府采购法》、《中华人民共和 国民法典》；《中华人民共和国政府采购法实施条例》、《政府采购非招标采 购方式管理办法》等有关法律、法规编制，参与本项目的各政府采购当事人依法享有上述法律法规所赋予的权利与义务。</w:t>
            </w:r>
          </w:p>
        </w:tc>
      </w:tr>
      <w:tr w:rsidR="00007554" w:rsidTr="00B23FD6">
        <w:trPr>
          <w:trHeight w:val="90"/>
          <w:jc w:val="center"/>
        </w:trPr>
        <w:tc>
          <w:tcPr>
            <w:tcW w:w="781" w:type="dxa"/>
            <w:tcBorders>
              <w:top w:val="single" w:sz="4" w:space="0" w:color="auto"/>
              <w:left w:val="single" w:sz="4" w:space="0" w:color="auto"/>
              <w:bottom w:val="single" w:sz="4" w:space="0" w:color="auto"/>
              <w:right w:val="single" w:sz="4" w:space="0" w:color="auto"/>
            </w:tcBorders>
            <w:vAlign w:val="center"/>
          </w:tcPr>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41.2</w:t>
            </w:r>
          </w:p>
        </w:tc>
        <w:tc>
          <w:tcPr>
            <w:tcW w:w="2089" w:type="dxa"/>
            <w:tcBorders>
              <w:left w:val="single" w:sz="4" w:space="0" w:color="auto"/>
            </w:tcBorders>
            <w:vAlign w:val="center"/>
          </w:tcPr>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其他释义</w:t>
            </w:r>
          </w:p>
        </w:tc>
        <w:tc>
          <w:tcPr>
            <w:tcW w:w="7403" w:type="dxa"/>
          </w:tcPr>
          <w:p w:rsidR="00B23FD6"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 xml:space="preserve">1.本招标文件中描述投标人的“公章”是指根据我国对公章的管理规定，用投 标人法定主体行为名称制作的印章，除本招标文件有特殊规定外，投标人的财 </w:t>
            </w: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 xml:space="preserve">章、部门章、分公司章、工会章、合同章、投标专用章、业务专用章及银行 的转账章、现金收讫章、现金付讫章等其他形式印章均不能代替公章。     </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 xml:space="preserve"> 2.投标人为其他组织或者自然人时，本招标文件规定的法定代表人指负责人或 者自然人。本招标文件所称负责人是指参加投标的其他组织营业执照上的负责 人，本招标文件所称自然人指参与投标的自然人本人。                     3.本招标文件中描述投标人的“签字”是指投标人的法定代表人或者委托代理 人亲自在文件规定签署处亲笔写上个人的名字的行为，私章、签字章、印鉴、 影印等其他形式均不能代替亲笔签字。</w:t>
            </w:r>
          </w:p>
          <w:p w:rsidR="00007554" w:rsidRDefault="00D0112E" w:rsidP="00B23FD6">
            <w:pPr>
              <w:spacing w:line="360" w:lineRule="auto"/>
              <w:ind w:right="109"/>
              <w:rPr>
                <w:rFonts w:asciiTheme="minorEastAsia" w:eastAsiaTheme="minorEastAsia" w:hAnsiTheme="minorEastAsia" w:cs="宋体"/>
              </w:rPr>
            </w:pPr>
            <w:r>
              <w:rPr>
                <w:rFonts w:asciiTheme="minorEastAsia" w:eastAsiaTheme="minorEastAsia" w:hAnsiTheme="minorEastAsia" w:cs="宋体"/>
              </w:rPr>
              <w:t>4. 自然人投标的，招标文件规定盖公章处由自然人</w:t>
            </w:r>
            <w:proofErr w:type="gramStart"/>
            <w:r>
              <w:rPr>
                <w:rFonts w:asciiTheme="minorEastAsia" w:eastAsiaTheme="minorEastAsia" w:hAnsiTheme="minorEastAsia" w:cs="宋体"/>
              </w:rPr>
              <w:t>摁</w:t>
            </w:r>
            <w:proofErr w:type="gramEnd"/>
            <w:r>
              <w:rPr>
                <w:rFonts w:asciiTheme="minorEastAsia" w:eastAsiaTheme="minorEastAsia" w:hAnsiTheme="minorEastAsia" w:cs="宋体"/>
              </w:rPr>
              <w:t>手指指印。            5.本招标文件所称的“以上”“以下”“以内”“届满”，包括本数；所称的</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rPr>
              <w:t>“不满”“超过”“以外” ，不包括本数。</w:t>
            </w:r>
          </w:p>
          <w:p w:rsidR="00007554" w:rsidRDefault="00D0112E" w:rsidP="00B23FD6">
            <w:pPr>
              <w:spacing w:line="360" w:lineRule="auto"/>
              <w:rPr>
                <w:rFonts w:asciiTheme="minorEastAsia" w:eastAsiaTheme="minorEastAsia" w:hAnsiTheme="minorEastAsia" w:cs="宋体"/>
              </w:rPr>
            </w:pPr>
            <w:r>
              <w:rPr>
                <w:rFonts w:asciiTheme="minorEastAsia" w:eastAsiaTheme="minorEastAsia" w:hAnsiTheme="minorEastAsia" w:cs="宋体" w:hint="eastAsia"/>
              </w:rPr>
              <w:t>6</w:t>
            </w:r>
            <w:r>
              <w:rPr>
                <w:rFonts w:asciiTheme="minorEastAsia" w:eastAsiaTheme="minorEastAsia" w:hAnsiTheme="minorEastAsia" w:cs="宋体"/>
              </w:rPr>
              <w:t>.</w:t>
            </w:r>
            <w:r>
              <w:rPr>
                <w:rFonts w:asciiTheme="minorEastAsia" w:eastAsiaTheme="minorEastAsia" w:hAnsiTheme="minorEastAsia" w:cs="宋体" w:hint="eastAsia"/>
              </w:rPr>
              <w:t>本招标文件中的投标人与供应商为同一身份信息。</w:t>
            </w:r>
          </w:p>
        </w:tc>
      </w:tr>
      <w:tr w:rsidR="00007554" w:rsidTr="00B23FD6">
        <w:trPr>
          <w:trHeight w:val="1011"/>
          <w:jc w:val="center"/>
        </w:trPr>
        <w:tc>
          <w:tcPr>
            <w:tcW w:w="10273" w:type="dxa"/>
            <w:gridSpan w:val="3"/>
            <w:tcBorders>
              <w:top w:val="single" w:sz="4" w:space="0" w:color="auto"/>
              <w:left w:val="single" w:sz="4" w:space="0" w:color="auto"/>
              <w:bottom w:val="single" w:sz="4" w:space="0" w:color="auto"/>
            </w:tcBorders>
            <w:vAlign w:val="center"/>
          </w:tcPr>
          <w:p w:rsidR="00007554" w:rsidRDefault="00D0112E">
            <w:pPr>
              <w:spacing w:line="360" w:lineRule="exact"/>
              <w:ind w:left="101"/>
              <w:rPr>
                <w:rFonts w:asciiTheme="minorEastAsia" w:eastAsiaTheme="minorEastAsia" w:hAnsiTheme="minorEastAsia" w:cs="宋体"/>
                <w:color w:val="auto"/>
                <w:spacing w:val="8"/>
                <w:sz w:val="20"/>
                <w:szCs w:val="20"/>
              </w:rPr>
            </w:pPr>
            <w:r>
              <w:rPr>
                <w:rFonts w:asciiTheme="minorEastAsia" w:eastAsiaTheme="minorEastAsia" w:hAnsiTheme="minorEastAsia" w:cs="宋体" w:hint="eastAsia"/>
                <w:b/>
                <w:bCs/>
                <w:color w:val="auto"/>
                <w:sz w:val="22"/>
                <w:szCs w:val="22"/>
              </w:rPr>
              <w:t>投标文件份数为：电子加密响应文件在线上传提交一份。中标单位必须在中标公告期满，无行政管理部门、利害关系人提出质疑的，在接到采购人或招标代理单位通知的</w:t>
            </w:r>
            <w:r>
              <w:rPr>
                <w:rFonts w:asciiTheme="minorEastAsia" w:eastAsiaTheme="minorEastAsia" w:hAnsiTheme="minorEastAsia" w:cs="宋体"/>
                <w:b/>
                <w:bCs/>
                <w:color w:val="auto"/>
                <w:sz w:val="22"/>
                <w:szCs w:val="22"/>
              </w:rPr>
              <w:t xml:space="preserve"> 3 </w:t>
            </w:r>
            <w:proofErr w:type="gramStart"/>
            <w:r>
              <w:rPr>
                <w:rFonts w:asciiTheme="minorEastAsia" w:eastAsiaTheme="minorEastAsia" w:hAnsiTheme="minorEastAsia" w:cs="宋体" w:hint="eastAsia"/>
                <w:b/>
                <w:bCs/>
                <w:color w:val="auto"/>
                <w:sz w:val="22"/>
                <w:szCs w:val="22"/>
              </w:rPr>
              <w:t>个</w:t>
            </w:r>
            <w:proofErr w:type="gramEnd"/>
            <w:r>
              <w:rPr>
                <w:rFonts w:asciiTheme="minorEastAsia" w:eastAsiaTheme="minorEastAsia" w:hAnsiTheme="minorEastAsia" w:cs="宋体" w:hint="eastAsia"/>
                <w:b/>
                <w:bCs/>
                <w:color w:val="auto"/>
                <w:sz w:val="22"/>
                <w:szCs w:val="22"/>
              </w:rPr>
              <w:t>工作日内，需提供纸质版投标文件份数：二份；纸质投标文件是投标人根据采购文件要求编制，采用不褪色的材料书写或打印，在相应位置加盖公章，并按招标文件要求装订的投标文件。中标单位提交的纸质版投标文必须与其上</w:t>
            </w:r>
            <w:proofErr w:type="gramStart"/>
            <w:r>
              <w:rPr>
                <w:rFonts w:asciiTheme="minorEastAsia" w:eastAsiaTheme="minorEastAsia" w:hAnsiTheme="minorEastAsia" w:cs="宋体" w:hint="eastAsia"/>
                <w:b/>
                <w:bCs/>
                <w:color w:val="auto"/>
                <w:sz w:val="22"/>
                <w:szCs w:val="22"/>
              </w:rPr>
              <w:t>传交易</w:t>
            </w:r>
            <w:proofErr w:type="gramEnd"/>
            <w:r>
              <w:rPr>
                <w:rFonts w:asciiTheme="minorEastAsia" w:eastAsiaTheme="minorEastAsia" w:hAnsiTheme="minorEastAsia" w:cs="宋体" w:hint="eastAsia"/>
                <w:b/>
                <w:bCs/>
                <w:color w:val="auto"/>
                <w:sz w:val="22"/>
                <w:szCs w:val="22"/>
              </w:rPr>
              <w:t>系统的电子投标文件在内容上一致，不允许有篡改，否则采购人将上报监督管理部门，将其列入失信人名单。</w:t>
            </w:r>
          </w:p>
        </w:tc>
      </w:tr>
    </w:tbl>
    <w:p w:rsidR="00007554" w:rsidRDefault="00007554">
      <w:pPr>
        <w:rPr>
          <w:rFonts w:asciiTheme="minorEastAsia" w:eastAsiaTheme="minorEastAsia" w:hAnsiTheme="minorEastAsia"/>
          <w:color w:val="auto"/>
        </w:rPr>
      </w:pPr>
    </w:p>
    <w:p w:rsidR="00007554" w:rsidRDefault="00007554">
      <w:pPr>
        <w:rPr>
          <w:rFonts w:asciiTheme="minorEastAsia" w:eastAsiaTheme="minorEastAsia" w:hAnsiTheme="minorEastAsia"/>
          <w:color w:val="auto"/>
        </w:rPr>
        <w:sectPr w:rsidR="00007554">
          <w:headerReference w:type="default" r:id="rId16"/>
          <w:footerReference w:type="default" r:id="rId17"/>
          <w:pgSz w:w="11906" w:h="16839"/>
          <w:pgMar w:top="987" w:right="635" w:bottom="1091" w:left="1021" w:header="746" w:footer="931" w:gutter="0"/>
          <w:cols w:space="720"/>
        </w:sectPr>
      </w:pPr>
    </w:p>
    <w:p w:rsidR="00007554" w:rsidRDefault="00D0112E">
      <w:pPr>
        <w:spacing w:before="101" w:line="226" w:lineRule="auto"/>
        <w:ind w:left="3143"/>
        <w:outlineLvl w:val="1"/>
        <w:rPr>
          <w:rFonts w:asciiTheme="minorEastAsia" w:eastAsiaTheme="minorEastAsia" w:hAnsiTheme="minorEastAsia" w:cs="黑体"/>
          <w:color w:val="auto"/>
          <w:sz w:val="31"/>
          <w:szCs w:val="31"/>
        </w:rPr>
      </w:pPr>
      <w:bookmarkStart w:id="21" w:name="_Toc230273522"/>
      <w:r>
        <w:rPr>
          <w:rFonts w:asciiTheme="minorEastAsia" w:eastAsiaTheme="minorEastAsia" w:hAnsiTheme="minorEastAsia" w:cs="黑体"/>
          <w:color w:val="auto"/>
          <w:spacing w:val="11"/>
          <w:sz w:val="31"/>
          <w:szCs w:val="31"/>
        </w:rPr>
        <w:lastRenderedPageBreak/>
        <w:t>第</w:t>
      </w:r>
      <w:r>
        <w:rPr>
          <w:rFonts w:asciiTheme="minorEastAsia" w:eastAsiaTheme="minorEastAsia" w:hAnsiTheme="minorEastAsia" w:cs="黑体"/>
          <w:color w:val="auto"/>
          <w:spacing w:val="9"/>
          <w:sz w:val="31"/>
          <w:szCs w:val="31"/>
        </w:rPr>
        <w:t>二节 投标人须知正文</w:t>
      </w:r>
      <w:bookmarkEnd w:id="21"/>
    </w:p>
    <w:p w:rsidR="00007554" w:rsidRDefault="00007554">
      <w:pPr>
        <w:spacing w:line="312" w:lineRule="auto"/>
        <w:rPr>
          <w:rFonts w:asciiTheme="minorEastAsia" w:eastAsiaTheme="minorEastAsia" w:hAnsiTheme="minorEastAsia"/>
          <w:color w:val="auto"/>
        </w:rPr>
      </w:pPr>
    </w:p>
    <w:p w:rsidR="00007554" w:rsidRDefault="00D0112E">
      <w:pPr>
        <w:spacing w:before="100" w:line="226" w:lineRule="auto"/>
        <w:ind w:left="4353"/>
        <w:outlineLvl w:val="2"/>
        <w:rPr>
          <w:rFonts w:asciiTheme="minorEastAsia" w:eastAsiaTheme="minorEastAsia" w:hAnsiTheme="minorEastAsia" w:cs="宋体"/>
          <w:color w:val="auto"/>
          <w:sz w:val="31"/>
          <w:szCs w:val="31"/>
        </w:rPr>
      </w:pPr>
      <w:bookmarkStart w:id="22" w:name="_Toc230273523"/>
      <w:proofErr w:type="gramStart"/>
      <w:r>
        <w:rPr>
          <w:rFonts w:asciiTheme="minorEastAsia" w:eastAsiaTheme="minorEastAsia" w:hAnsiTheme="minorEastAsia" w:cs="宋体"/>
          <w:color w:val="auto"/>
          <w:spacing w:val="-34"/>
          <w:sz w:val="31"/>
          <w:szCs w:val="31"/>
        </w:rPr>
        <w:t>一</w:t>
      </w:r>
      <w:proofErr w:type="gramEnd"/>
      <w:r>
        <w:rPr>
          <w:rFonts w:asciiTheme="minorEastAsia" w:eastAsiaTheme="minorEastAsia" w:hAnsiTheme="minorEastAsia" w:cs="宋体"/>
          <w:color w:val="auto"/>
          <w:spacing w:val="-33"/>
          <w:sz w:val="31"/>
          <w:szCs w:val="31"/>
        </w:rPr>
        <w:t xml:space="preserve"> 、 总  则</w:t>
      </w:r>
      <w:bookmarkEnd w:id="22"/>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1.适用范围</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 适用法律：本项目采购人、采购代理机构、投标人、评标委员会的相关行为均受《中华人民共和 国政府采购法》、《中华人民共和国政府采购法实施条例》、《政府采购货物和服务招标投标管理办法》 及本项目本级和上级财政部</w:t>
      </w:r>
      <w:proofErr w:type="gramStart"/>
      <w:r>
        <w:rPr>
          <w:rFonts w:asciiTheme="minorEastAsia" w:eastAsiaTheme="minorEastAsia" w:hAnsiTheme="minorEastAsia" w:cs="宋体"/>
        </w:rPr>
        <w:t>门政府</w:t>
      </w:r>
      <w:proofErr w:type="gramEnd"/>
      <w:r>
        <w:rPr>
          <w:rFonts w:asciiTheme="minorEastAsia" w:eastAsiaTheme="minorEastAsia" w:hAnsiTheme="minorEastAsia" w:cs="宋体"/>
        </w:rPr>
        <w:t>采购有关规定的约束和保护。</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 本招标文件适用于本项目的所有采购程序和环节 (法律、法规另有规定的，从其规定) 。 2.定义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2.1“采购人”是指依法进行政府采购的国家机关、事业单位、团体组织。           2.2“采购代理机构” 指政府采购集中采购机构和集中采购机构以外的采购代理机构。 2.3“</w:t>
      </w:r>
      <w:r>
        <w:rPr>
          <w:rFonts w:asciiTheme="minorEastAsia" w:eastAsiaTheme="minorEastAsia" w:hAnsiTheme="minorEastAsia" w:cs="宋体" w:hint="eastAsia"/>
        </w:rPr>
        <w:t>供应商</w:t>
      </w:r>
      <w:r>
        <w:rPr>
          <w:rFonts w:asciiTheme="minorEastAsia" w:eastAsiaTheme="minorEastAsia" w:hAnsiTheme="minorEastAsia" w:cs="宋体"/>
        </w:rPr>
        <w:t>”是指向采购人提供货物、工程或者服务的法人、其他组织或者自然人。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2.4“投标人”是指响应招标、参加投标竞争的法人、非法人组织或者自然人。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2.5“服务”是指除货物和工程以外的其他政府采购对象。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2.6“书面形式”是指合同书、信件和数据电文 (包括电报、电传、传真、电子数据交换和电子邮件) 等可以有形地表现所载内容的形式。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2.7“实质性要求”是指招标文件中已经指明不满足则投标无效的条款，或者不能负偏离的条款，或 者采购需求中带“▲”的条款。</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2.8“正偏离” ，是指投标文件对招标文件“采购需求”中有关条款</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的响应优于条款要求并有利 于采购人的情形。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2.9“负偏离” ，是指投标文件对招标文件“采购需求”中有关条款</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的响应不满足条款要求，导 致采购人要求不能得到满足的情形。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2.10“允许负偏离的条款”是指采购需求中的不属于“实质性要求”的条款。</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3.投标人的资格要求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投标人的资格要求详见“招标公告”。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4.投标委托</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投标人代表参加投标活动过程中必须携带个人有效身份证件。如投标人代表不是法定代表人，须持有 法定代表人授权委托书 (正本用原件，副本用复印件，按第六章要求格式填写) 。若为电子投标，投标人</w:t>
      </w:r>
    </w:p>
    <w:p w:rsidR="00007554" w:rsidRDefault="00007554">
      <w:pPr>
        <w:spacing w:line="360" w:lineRule="auto"/>
        <w:ind w:firstLineChars="200" w:firstLine="420"/>
        <w:rPr>
          <w:rFonts w:asciiTheme="minorEastAsia" w:eastAsiaTheme="minorEastAsia" w:hAnsiTheme="minorEastAsia" w:cs="宋体"/>
        </w:rPr>
        <w:sectPr w:rsidR="00007554">
          <w:headerReference w:type="default" r:id="rId18"/>
          <w:footerReference w:type="default" r:id="rId19"/>
          <w:pgSz w:w="11906" w:h="16839"/>
          <w:pgMar w:top="987" w:right="1049"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代表不需要到现场投标。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5.投标费用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投标费用：投标人应承</w:t>
      </w:r>
      <w:proofErr w:type="gramStart"/>
      <w:r>
        <w:rPr>
          <w:rFonts w:asciiTheme="minorEastAsia" w:eastAsiaTheme="minorEastAsia" w:hAnsiTheme="minorEastAsia" w:cs="宋体"/>
        </w:rPr>
        <w:t>担参与</w:t>
      </w:r>
      <w:proofErr w:type="gramEnd"/>
      <w:r>
        <w:rPr>
          <w:rFonts w:asciiTheme="minorEastAsia" w:eastAsiaTheme="minorEastAsia" w:hAnsiTheme="minorEastAsia" w:cs="宋体"/>
        </w:rPr>
        <w:t>本次采购活动有关的所有费用，包括但不限于勘查现场、编制投标文件、 参加澄清说明、签订合同等，不论投标结果如何，均应自行承担。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6.联合体投标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6.1 本项目是否接受联合体投标，详见“投标人须知前附表”。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6.2 如接受联合体投标，联合体投标要求详见“投标人须知前附表”。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6.3 </w:t>
      </w:r>
      <w:r>
        <w:rPr>
          <w:rFonts w:asciiTheme="minorEastAsia" w:eastAsiaTheme="minorEastAsia" w:hAnsiTheme="minorEastAsia" w:cs="宋体" w:hint="eastAsia"/>
        </w:rPr>
        <w:t>根据《政府采购促进中小企业发展管理办法》（财库[2020]46 号）第九条规定：组成联合体的小</w:t>
      </w:r>
      <w:proofErr w:type="gramStart"/>
      <w:r>
        <w:rPr>
          <w:rFonts w:asciiTheme="minorEastAsia" w:eastAsiaTheme="minorEastAsia" w:hAnsiTheme="minorEastAsia" w:cs="宋体" w:hint="eastAsia"/>
        </w:rPr>
        <w:t>微企业</w:t>
      </w:r>
      <w:proofErr w:type="gramEnd"/>
      <w:r>
        <w:rPr>
          <w:rFonts w:asciiTheme="minorEastAsia" w:eastAsiaTheme="minorEastAsia" w:hAnsiTheme="minorEastAsia" w:cs="宋体" w:hint="eastAsia"/>
        </w:rPr>
        <w:t>与联合体内其他企业、分包企业之间存在直接控股、管理关系的，不享受价格扣除优惠政策。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7.转包与分包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7.1 本项目是否允许分包详见“投标人须知前附表” ，本项目不允许违法分包。投标人根据招标文件 的规定和采购项目的实际情况，拟在中标后将中标项目的非主体、非关键性工作分包的，应当在投标文件 中载明分包承担主体，分包承担主体应当具备相应资质条件且不得再次分包。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7.2 </w:t>
      </w:r>
      <w:r>
        <w:rPr>
          <w:rFonts w:asciiTheme="minorEastAsia" w:eastAsiaTheme="minorEastAsia" w:hAnsiTheme="minorEastAsia" w:cs="宋体" w:hint="eastAsia"/>
        </w:rPr>
        <w:t>根据《政府采购促进中小企业发展管理办法》（财库[2020]46号）规定，依据本办法规定享受扶持政策获得政府采购合同的，小</w:t>
      </w:r>
      <w:proofErr w:type="gramStart"/>
      <w:r>
        <w:rPr>
          <w:rFonts w:asciiTheme="minorEastAsia" w:eastAsiaTheme="minorEastAsia" w:hAnsiTheme="minorEastAsia" w:cs="宋体" w:hint="eastAsia"/>
        </w:rPr>
        <w:t>微企业</w:t>
      </w:r>
      <w:proofErr w:type="gramEnd"/>
      <w:r>
        <w:rPr>
          <w:rFonts w:asciiTheme="minorEastAsia" w:eastAsiaTheme="minorEastAsia" w:hAnsiTheme="minorEastAsia" w:cs="宋体" w:hint="eastAsia"/>
        </w:rPr>
        <w:t>不得将合同分包给大中型企业，中型企业不得将合同分包给大型企业。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8.特别说明：</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8.1 如果本招标文件要求投标人提供资格、信誉、荣誉、业绩与企业认证等材料的，则投标人所提供 的以上材料必须为投标人所拥有。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8.2 投标人应仔细阅读招标文件的所有内容，按照招标文件的要求提交投标文件，并对所提供的全部 资料的真实性承担法律责任。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8.3 投标人在投标活动中提供任何虚假材料，将报监管部门查处；中标后发现的，中标人须依照《中 华人民共和国消费者权益保护法》规定赔偿采购人，且民事赔偿并不免除违法投标人的行政与刑事责任。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9.回避与串通投标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9.1 在政府采购活动中，采购人员及相关人员与供应商有下列利害关系之一的，应当回避：</w:t>
      </w:r>
    </w:p>
    <w:p w:rsidR="00007554" w:rsidRDefault="00007554">
      <w:pPr>
        <w:spacing w:line="400" w:lineRule="exact"/>
        <w:rPr>
          <w:rFonts w:asciiTheme="minorEastAsia" w:eastAsiaTheme="minorEastAsia" w:hAnsiTheme="minorEastAsia"/>
          <w:color w:val="auto"/>
        </w:rPr>
        <w:sectPr w:rsidR="00007554">
          <w:headerReference w:type="default" r:id="rId20"/>
          <w:footerReference w:type="default" r:id="rId21"/>
          <w:pgSz w:w="11906" w:h="16839"/>
          <w:pgMar w:top="987" w:right="1063"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(1) 参加采购活动前 3 年内与供应</w:t>
      </w:r>
      <w:proofErr w:type="gramStart"/>
      <w:r>
        <w:rPr>
          <w:rFonts w:asciiTheme="minorEastAsia" w:eastAsiaTheme="minorEastAsia" w:hAnsiTheme="minorEastAsia" w:cs="宋体"/>
        </w:rPr>
        <w:t>商存在</w:t>
      </w:r>
      <w:proofErr w:type="gramEnd"/>
      <w:r>
        <w:rPr>
          <w:rFonts w:asciiTheme="minorEastAsia" w:eastAsiaTheme="minorEastAsia" w:hAnsiTheme="minorEastAsia" w:cs="宋体"/>
        </w:rPr>
        <w:t>劳动关系；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参加采购活动前 3 年内担任供应商的董事、监事；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参加采购活动前 3 年内是供应商的控股股东或者实际控制人；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与供应商的法定代表人或者负责人有夫妻、直系血亲、三代以内旁系血亲或者近姻亲关系；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与供应商有其他可能影响政府采购活动公平、公正进行的关系。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供应商认为采购人员及相关人员与其</w:t>
      </w:r>
      <w:proofErr w:type="gramStart"/>
      <w:r>
        <w:rPr>
          <w:rFonts w:asciiTheme="minorEastAsia" w:eastAsiaTheme="minorEastAsia" w:hAnsiTheme="minorEastAsia" w:cs="宋体"/>
        </w:rPr>
        <w:t>他供应</w:t>
      </w:r>
      <w:proofErr w:type="gramEnd"/>
      <w:r>
        <w:rPr>
          <w:rFonts w:asciiTheme="minorEastAsia" w:eastAsiaTheme="minorEastAsia" w:hAnsiTheme="minorEastAsia" w:cs="宋体"/>
        </w:rPr>
        <w:t>商有利害关系的，可以向采购人或者采购代理机构书面提 出回避申请，并说明理由。采购人或者采购代理机构应当及时询问被申请回避人员，有利害关系的被申请 回避人员应当回避。</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9.2 有下列情形之一的视为投标人相互串通投标，投标文件将被视为无效：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不同投标人的投标文件由同一单位或者个人编制；或者不同投标人报名的IP 地址一致的；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不同投标人委托同一单位或者个人办理投标事宜；</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不同的投标人的投标文件载明的项目管理员为同一个人；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不同投标人的电子或纸质投标文件异常一致或者投标报价呈规律性差异；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不同投标人的纸质投标文件相互混装；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9.3 供应商有下列情形之一的，属于恶意串通行为，将报同级监督管理部门：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供应商直接或者间接从采购人或者采购代理机构处获得其他供应商的相关信息并修改其投标文件或者投标文件；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供应</w:t>
      </w:r>
      <w:proofErr w:type="gramStart"/>
      <w:r>
        <w:rPr>
          <w:rFonts w:asciiTheme="minorEastAsia" w:eastAsiaTheme="minorEastAsia" w:hAnsiTheme="minorEastAsia" w:cs="宋体"/>
        </w:rPr>
        <w:t>商按照</w:t>
      </w:r>
      <w:proofErr w:type="gramEnd"/>
      <w:r>
        <w:rPr>
          <w:rFonts w:asciiTheme="minorEastAsia" w:eastAsiaTheme="minorEastAsia" w:hAnsiTheme="minorEastAsia" w:cs="宋体"/>
        </w:rPr>
        <w:t>采购人或者采购代理机构的授意撤换、修改投标文件或者投标文件；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供应商之间协商报价、技术方案等投标文件或者投标文件的实质性内容；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属于同一集团、协会、商会等组织成员的供应</w:t>
      </w:r>
      <w:proofErr w:type="gramStart"/>
      <w:r>
        <w:rPr>
          <w:rFonts w:asciiTheme="minorEastAsia" w:eastAsiaTheme="minorEastAsia" w:hAnsiTheme="minorEastAsia" w:cs="宋体"/>
        </w:rPr>
        <w:t>商按照</w:t>
      </w:r>
      <w:proofErr w:type="gramEnd"/>
      <w:r>
        <w:rPr>
          <w:rFonts w:asciiTheme="minorEastAsia" w:eastAsiaTheme="minorEastAsia" w:hAnsiTheme="minorEastAsia" w:cs="宋体"/>
        </w:rPr>
        <w:t>该组织要求协同参加政府采购活动；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供应商之间事先约定一致抬高或者压低投标报价，或者在招标项目中事先约定轮流以高价位或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者低价位中标，或者事先约定由某一特定供应商中标，然后再参加投标；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供应商之间商定部分供应商放弃参加政府采购活动或者放弃中标；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(7) 供应商与采购人或者采购代理机构之间、供应商相互之间，为谋求特定供应商中标或者排斥其 </w:t>
      </w:r>
      <w:proofErr w:type="gramStart"/>
      <w:r>
        <w:rPr>
          <w:rFonts w:asciiTheme="minorEastAsia" w:eastAsiaTheme="minorEastAsia" w:hAnsiTheme="minorEastAsia" w:cs="宋体"/>
        </w:rPr>
        <w:t>他供应</w:t>
      </w:r>
      <w:proofErr w:type="gramEnd"/>
      <w:r>
        <w:rPr>
          <w:rFonts w:asciiTheme="minorEastAsia" w:eastAsiaTheme="minorEastAsia" w:hAnsiTheme="minorEastAsia" w:cs="宋体"/>
        </w:rPr>
        <w:t>商的其他串通行为。</w:t>
      </w:r>
    </w:p>
    <w:p w:rsidR="00007554" w:rsidRDefault="00D0112E">
      <w:pPr>
        <w:spacing w:before="305" w:line="419" w:lineRule="exact"/>
        <w:ind w:left="4192"/>
        <w:outlineLvl w:val="2"/>
        <w:rPr>
          <w:rFonts w:asciiTheme="minorEastAsia" w:eastAsiaTheme="minorEastAsia" w:hAnsiTheme="minorEastAsia" w:cs="宋体"/>
          <w:color w:val="auto"/>
          <w:sz w:val="31"/>
          <w:szCs w:val="31"/>
        </w:rPr>
      </w:pPr>
      <w:bookmarkStart w:id="23" w:name="_Toc230273524"/>
      <w:r>
        <w:rPr>
          <w:rFonts w:asciiTheme="minorEastAsia" w:eastAsiaTheme="minorEastAsia" w:hAnsiTheme="minorEastAsia" w:cs="宋体"/>
          <w:color w:val="auto"/>
          <w:spacing w:val="8"/>
          <w:position w:val="2"/>
          <w:sz w:val="31"/>
          <w:szCs w:val="31"/>
        </w:rPr>
        <w:t>二、招标文</w:t>
      </w:r>
      <w:r>
        <w:rPr>
          <w:rFonts w:asciiTheme="minorEastAsia" w:eastAsiaTheme="minorEastAsia" w:hAnsiTheme="minorEastAsia" w:cs="宋体"/>
          <w:color w:val="auto"/>
          <w:spacing w:val="7"/>
          <w:position w:val="2"/>
          <w:sz w:val="31"/>
          <w:szCs w:val="31"/>
        </w:rPr>
        <w:t>件</w:t>
      </w:r>
      <w:bookmarkEnd w:id="23"/>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10.招标文件的组成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第一章 招标公告；</w:t>
      </w:r>
    </w:p>
    <w:p w:rsidR="00007554" w:rsidRDefault="00007554">
      <w:pPr>
        <w:spacing w:line="400" w:lineRule="exact"/>
        <w:rPr>
          <w:rFonts w:asciiTheme="minorEastAsia" w:eastAsiaTheme="minorEastAsia" w:hAnsiTheme="minorEastAsia"/>
          <w:color w:val="auto"/>
        </w:rPr>
        <w:sectPr w:rsidR="00007554">
          <w:headerReference w:type="default" r:id="rId22"/>
          <w:footerReference w:type="default" r:id="rId23"/>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第二章 采购需求；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第三章 投标人须知；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第四章 评标方法及评标标准；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第五章 </w:t>
      </w:r>
      <w:proofErr w:type="gramStart"/>
      <w:r>
        <w:rPr>
          <w:rFonts w:asciiTheme="minorEastAsia" w:eastAsiaTheme="minorEastAsia" w:hAnsiTheme="minorEastAsia" w:cs="宋体"/>
        </w:rPr>
        <w:t>拟签订</w:t>
      </w:r>
      <w:proofErr w:type="gramEnd"/>
      <w:r>
        <w:rPr>
          <w:rFonts w:asciiTheme="minorEastAsia" w:eastAsiaTheme="minorEastAsia" w:hAnsiTheme="minorEastAsia" w:cs="宋体"/>
        </w:rPr>
        <w:t>的合同文本；</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第六章 投标文件格式；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第七章 质疑、投诉材料格式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根据本章第 11. 1 项的规定对公开招标文件所做的澄清、修改，构成招标文件的组成部分。当公开招标 文件与招标文件的澄清和修改就同一内容的表述不一致时， 以最后澄清或修改公告为准。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11.招标文件的澄清、修改 、现场考察和答疑会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11.1 采购人或者采购代理机构可以对已发出的招标文件进行必要的澄清或者修改，但不得改变采购 标的和资格条件。澄清或者修改应当在原公告发布媒体上发布澄清公告。澄清或者修改的内容为招标文件 的组成部分。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11.2  投标人应认真审阅</w:t>
      </w:r>
      <w:proofErr w:type="gramStart"/>
      <w:r>
        <w:rPr>
          <w:rFonts w:asciiTheme="minorEastAsia" w:eastAsiaTheme="minorEastAsia" w:hAnsiTheme="minorEastAsia" w:cs="宋体"/>
        </w:rPr>
        <w:t>本公开</w:t>
      </w:r>
      <w:proofErr w:type="gramEnd"/>
      <w:r>
        <w:rPr>
          <w:rFonts w:asciiTheme="minorEastAsia" w:eastAsiaTheme="minorEastAsia" w:hAnsiTheme="minorEastAsia" w:cs="宋体"/>
        </w:rPr>
        <w:t>招标文件，如有疑问，或发现其中有误或有要求不合理的，应在投标人 须知前附表规定的投标截止时间前以书面形式要求采购人或采购代理机构对招标文件予以澄清；否则，由 此产生的后果由投标人自行负责。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11.3  采购人或者采购代理机构可以对已发出的招标文件进行必要的澄清或者修改。澄清或者修改的内 </w:t>
      </w:r>
      <w:proofErr w:type="gramStart"/>
      <w:r>
        <w:rPr>
          <w:rFonts w:asciiTheme="minorEastAsia" w:eastAsiaTheme="minorEastAsia" w:hAnsiTheme="minorEastAsia" w:cs="宋体"/>
        </w:rPr>
        <w:t>容可能</w:t>
      </w:r>
      <w:proofErr w:type="gramEnd"/>
      <w:r>
        <w:rPr>
          <w:rFonts w:asciiTheme="minorEastAsia" w:eastAsiaTheme="minorEastAsia" w:hAnsiTheme="minorEastAsia" w:cs="宋体"/>
        </w:rPr>
        <w:t>影响投标文件编制的，采购人或者采购代理机构应当在投标截止时间至少 15 日前， 以书面形式通 知(在“投标人须知前附表”规定的政府采购信息发布媒体上发布更正公告及平台短信通知)所有获取招标 文件的潜在投标人；不足 15 日的，采购人或者采购代理机构应当顺延提交投标文件的截止时间。发出的 澄清或者修改不影响投标文件编制的也应在截标前 3 日发出。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11.4  采购人和采购代理机构可以视采购具体情况，变更投标截止时间和开标时间，将变更时间将在“投 标人须知前附表”规定的政府采购信息发布媒体上发布更正公告。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11.5 采购人或者采购代理机构可以在招标文件提供期限截止后，组织已获取招标文件的潜在投标人现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场考察或者召开开标前答疑会，具体详见“投标人须知前附表”。</w:t>
      </w:r>
    </w:p>
    <w:p w:rsidR="00007554" w:rsidRDefault="00D0112E">
      <w:pPr>
        <w:spacing w:before="156" w:line="408" w:lineRule="exact"/>
        <w:ind w:left="3704"/>
        <w:outlineLvl w:val="2"/>
        <w:rPr>
          <w:rFonts w:asciiTheme="minorEastAsia" w:eastAsiaTheme="minorEastAsia" w:hAnsiTheme="minorEastAsia" w:cs="宋体"/>
          <w:color w:val="auto"/>
          <w:sz w:val="31"/>
          <w:szCs w:val="31"/>
        </w:rPr>
      </w:pPr>
      <w:bookmarkStart w:id="24" w:name="_Toc230273525"/>
      <w:r>
        <w:rPr>
          <w:rFonts w:asciiTheme="minorEastAsia" w:eastAsiaTheme="minorEastAsia" w:hAnsiTheme="minorEastAsia" w:cs="宋体"/>
          <w:color w:val="auto"/>
          <w:spacing w:val="14"/>
          <w:position w:val="1"/>
          <w:sz w:val="31"/>
          <w:szCs w:val="31"/>
        </w:rPr>
        <w:t>三</w:t>
      </w:r>
      <w:r>
        <w:rPr>
          <w:rFonts w:asciiTheme="minorEastAsia" w:eastAsiaTheme="minorEastAsia" w:hAnsiTheme="minorEastAsia" w:cs="宋体"/>
          <w:color w:val="auto"/>
          <w:spacing w:val="9"/>
          <w:position w:val="1"/>
          <w:sz w:val="31"/>
          <w:szCs w:val="31"/>
        </w:rPr>
        <w:t>、投标文件的编制</w:t>
      </w:r>
      <w:bookmarkEnd w:id="24"/>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12.投标文件的编制原则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12.1 投标人必须按照招标文件的要求编制投标文件。投标文件必须对招标文件提出的要求和条件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 xml:space="preserve"> 明确响应。</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12.2 投标人应根据自身实际情况如实响应招标文件，不得仅将招标文件内容简单复制粘贴作为投标响</w:t>
      </w:r>
    </w:p>
    <w:p w:rsidR="00007554" w:rsidRDefault="00007554">
      <w:pPr>
        <w:spacing w:line="360" w:lineRule="auto"/>
        <w:ind w:firstLineChars="200" w:firstLine="420"/>
        <w:rPr>
          <w:rFonts w:asciiTheme="minorEastAsia" w:eastAsiaTheme="minorEastAsia" w:hAnsiTheme="minorEastAsia" w:cs="宋体"/>
        </w:rPr>
        <w:sectPr w:rsidR="00007554">
          <w:footerReference w:type="default" r:id="rId24"/>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应，还应当提供相关证明材料，否则将作无效响应处理 (定制采购项目不适用本条款) 。对于重要技术条 款或技术参数应当在投标文件中提供技术支持资料，技术支持资料以招标文件中规定的形式为准，否则将 视为无效技术支持资料。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13.投标文件的组成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13.1 投标文件由报价文件、资格证明文件、商务文件、技术文件四部分组成。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资格证明文件：具体材料见“投标人须知前附表”。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商务文件：具体材料见“投标人须知前附表”。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技术文件：具体材料见“投标人须知前附表”。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报价文件：  具体材料见“投标人须知前附表”。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13.2 投标文件电子版：具体要求见本节 19.投标文件编制。</w:t>
      </w:r>
    </w:p>
    <w:p w:rsidR="00007554" w:rsidRDefault="00D0112E">
      <w:pPr>
        <w:spacing w:line="520" w:lineRule="exact"/>
        <w:ind w:left="499"/>
        <w:rPr>
          <w:rFonts w:asciiTheme="minorEastAsia" w:eastAsiaTheme="minorEastAsia" w:hAnsiTheme="minorEastAsia" w:cs="黑体"/>
          <w:color w:val="auto"/>
          <w:sz w:val="23"/>
          <w:szCs w:val="23"/>
        </w:rPr>
      </w:pPr>
      <w:r>
        <w:rPr>
          <w:rFonts w:asciiTheme="minorEastAsia" w:eastAsiaTheme="minorEastAsia" w:hAnsiTheme="minorEastAsia" w:cs="黑体"/>
          <w:color w:val="auto"/>
          <w:spacing w:val="9"/>
          <w:position w:val="20"/>
          <w:sz w:val="23"/>
          <w:szCs w:val="23"/>
        </w:rPr>
        <w:t>1</w:t>
      </w:r>
      <w:r>
        <w:rPr>
          <w:rFonts w:asciiTheme="minorEastAsia" w:eastAsiaTheme="minorEastAsia" w:hAnsiTheme="minorEastAsia" w:cs="黑体"/>
          <w:color w:val="auto"/>
          <w:spacing w:val="7"/>
          <w:position w:val="20"/>
          <w:sz w:val="23"/>
          <w:szCs w:val="23"/>
        </w:rPr>
        <w:t>4.投标文件的语言及计量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14.1 语言文字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投标文件以及投标人与采购人就有关投标事宜的所有来往函电，均应以中文书写 (除专用术语外，与 招标投标有关的语言均使用中文。必要时专用术语应附有中文注释) 。投标人提交的支持文件和印刷的文 </w:t>
      </w:r>
      <w:proofErr w:type="gramStart"/>
      <w:r>
        <w:rPr>
          <w:rFonts w:asciiTheme="minorEastAsia" w:eastAsiaTheme="minorEastAsia" w:hAnsiTheme="minorEastAsia" w:cs="宋体"/>
        </w:rPr>
        <w:t>献可以</w:t>
      </w:r>
      <w:proofErr w:type="gramEnd"/>
      <w:r>
        <w:rPr>
          <w:rFonts w:asciiTheme="minorEastAsia" w:eastAsiaTheme="minorEastAsia" w:hAnsiTheme="minorEastAsia" w:cs="宋体"/>
        </w:rPr>
        <w:t>使用别的语言，但其相应内容应同时附中文翻译文本，在解释投标文件时以中文翻译文本为主。对 不同文字文本投标文件的解释发生异议的，以中文文本为准。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14.2 投标计量单位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招标文件已有明确规定的，使用招标文件规定的计量单位；招标文件没有规定的，应采用中华人民共 和国法定计量单位，货币种类为人民币，否则视同未响应。</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15.投标的风险</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投标文件分为资格</w:t>
      </w:r>
      <w:r>
        <w:rPr>
          <w:rFonts w:asciiTheme="minorEastAsia" w:eastAsiaTheme="minorEastAsia" w:hAnsiTheme="minorEastAsia" w:cs="宋体" w:hint="eastAsia"/>
        </w:rPr>
        <w:t>证明</w:t>
      </w:r>
      <w:r>
        <w:rPr>
          <w:rFonts w:asciiTheme="minorEastAsia" w:eastAsiaTheme="minorEastAsia" w:hAnsiTheme="minorEastAsia" w:cs="宋体"/>
        </w:rPr>
        <w:t>文件、商务</w:t>
      </w:r>
      <w:r>
        <w:rPr>
          <w:rFonts w:asciiTheme="minorEastAsia" w:eastAsiaTheme="minorEastAsia" w:hAnsiTheme="minorEastAsia" w:cs="宋体" w:hint="eastAsia"/>
        </w:rPr>
        <w:t>文件、</w:t>
      </w:r>
      <w:r>
        <w:rPr>
          <w:rFonts w:asciiTheme="minorEastAsia" w:eastAsiaTheme="minorEastAsia" w:hAnsiTheme="minorEastAsia" w:cs="宋体"/>
        </w:rPr>
        <w:t>技术文件、报价文件</w:t>
      </w:r>
      <w:r>
        <w:rPr>
          <w:rFonts w:asciiTheme="minorEastAsia" w:eastAsiaTheme="minorEastAsia" w:hAnsiTheme="minorEastAsia" w:cs="宋体" w:hint="eastAsia"/>
        </w:rPr>
        <w:t>四</w:t>
      </w:r>
      <w:r>
        <w:rPr>
          <w:rFonts w:asciiTheme="minorEastAsia" w:eastAsiaTheme="minorEastAsia" w:hAnsiTheme="minorEastAsia" w:cs="宋体"/>
        </w:rPr>
        <w:t>部分。各投标人在编制投标文件时请按照招标 文件规定的格式进行，混乱的编排导致投标文件被误读或评标委员会查找不到有效文件是投标人的风险。 ▲投标文件未按规定的格式编制的、没有按照招标文件要求提供全部资料、没有对招标文件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实质性响 应，投标无效；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16.投标报价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16.1 投标报价应按“第六章  投标文件格式”中“开标一览表”格式填写。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16.2 投标报价具体包括内容详见“投标人须知前附表”。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16.3 投标人必须就所投每个分标的全部内容分别作完整唯一总价报价，不得存在漏项报价；投标人必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须就所投分标的单项内容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报价。</w:t>
      </w:r>
    </w:p>
    <w:p w:rsidR="00007554" w:rsidRDefault="00007554">
      <w:pPr>
        <w:spacing w:line="400" w:lineRule="exact"/>
        <w:rPr>
          <w:rFonts w:asciiTheme="minorEastAsia" w:eastAsiaTheme="minorEastAsia" w:hAnsiTheme="minorEastAsia"/>
          <w:color w:val="auto"/>
        </w:rPr>
        <w:sectPr w:rsidR="00007554">
          <w:footerReference w:type="default" r:id="rId25"/>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17.投标有效期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17.1 投标有效期是指为保证采购人有足够的时间在开标后完成评标、定标、合同签订等工作而要求投 标人提交的投标文件在一定时间内保持有效的期限。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17.2 投标有效期应按规定的期限</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承诺，具体详见“投标人须知前附表”。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17.3 投标人的投标文件在投标有效期内均保持有效。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18.投标保证金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本项目不收取投标保证金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19.投标文件的编制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 1 投标文件编制要求详见“投标人须知前附表” 。投标人应按本招标文件规定的格式和顺序编制 投标文件，投标文件内容不完整、编排混乱导致投标文件被误读、漏读或者查找不到相关内容的，由此引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发的后果由投标人承担。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19.2 投标文件按照招标文件第六章格式要求在规定位置进行签署、盖章。投标人的投标文件未按照招 </w:t>
      </w:r>
      <w:proofErr w:type="gramStart"/>
      <w:r>
        <w:rPr>
          <w:rFonts w:asciiTheme="minorEastAsia" w:eastAsiaTheme="minorEastAsia" w:hAnsiTheme="minorEastAsia" w:cs="宋体"/>
        </w:rPr>
        <w:t>标文件</w:t>
      </w:r>
      <w:proofErr w:type="gramEnd"/>
      <w:r>
        <w:rPr>
          <w:rFonts w:asciiTheme="minorEastAsia" w:eastAsiaTheme="minorEastAsia" w:hAnsiTheme="minorEastAsia" w:cs="宋体"/>
        </w:rPr>
        <w:t>要求签署、盖章的，其投标无效。骑缝盖公章</w:t>
      </w:r>
      <w:proofErr w:type="gramStart"/>
      <w:r>
        <w:rPr>
          <w:rFonts w:asciiTheme="minorEastAsia" w:eastAsiaTheme="minorEastAsia" w:hAnsiTheme="minorEastAsia" w:cs="宋体"/>
        </w:rPr>
        <w:t>不</w:t>
      </w:r>
      <w:proofErr w:type="gramEnd"/>
      <w:r>
        <w:rPr>
          <w:rFonts w:asciiTheme="minorEastAsia" w:eastAsiaTheme="minorEastAsia" w:hAnsiTheme="minorEastAsia" w:cs="宋体"/>
        </w:rPr>
        <w:t>视为在规定位置盖章。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19.3 为确保网上操作合法、有效和安全，投标人应当在投标截止时间前完成在“政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”平台的身份 认证，确保在电子投标过程中能够对相关数据电文进行加密和使用电子签章。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19.4 投标文件中标注的投标人名称应与主体资格证明 (如营业执照、事业单位法人证书、执业许可 证、 自然人身份证等) 及公章一致，否则作无效投标处理。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19.5 投标文件应尽量避免涂改、</w:t>
      </w:r>
      <w:proofErr w:type="gramStart"/>
      <w:r>
        <w:rPr>
          <w:rFonts w:asciiTheme="minorEastAsia" w:eastAsiaTheme="minorEastAsia" w:hAnsiTheme="minorEastAsia" w:cs="宋体"/>
        </w:rPr>
        <w:t>行间插字或者</w:t>
      </w:r>
      <w:proofErr w:type="gramEnd"/>
      <w:r>
        <w:rPr>
          <w:rFonts w:asciiTheme="minorEastAsia" w:eastAsiaTheme="minorEastAsia" w:hAnsiTheme="minorEastAsia" w:cs="宋体"/>
        </w:rPr>
        <w:t>删除。如果出现上述情况，改动之处应由投标人的法 定代表人或者其委托代理人签字或者加盖公章。投标文件因字迹潦草或者表达不清所引起的后果由投标人 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19.6  对招标文件的实质性要求和条件</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响应是指投标人必须对招标文件中标注为实质性要求和条 件的服务内容及要求、商务条款及其它内容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满足或者优于原要求和条件的承诺。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19.7 本项目为全流程电子化项目，异常情况见“第二节 投标人须知正文” 中“ 四、24.2 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20.备份投标文件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详见在“投标人须知前附表”。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21.投标文件的提交</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 1 投标人必须在“投标人须知前附表”规定的投标文件接收时间和投标地点提交电子版投标文件。 电子投标文件应在制作完成后，在投标截止时间前通过有效数字证书 (CA 认证锁) 进行电子签章、加密， 然后通过网络将加密的电子投标文件递交至“政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21.2 未在规定时间内提交或者未按照招标文件要求密封或者标记的电子投标文件，“政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
    <w:p w:rsidR="00007554" w:rsidRDefault="00007554">
      <w:pPr>
        <w:spacing w:line="400" w:lineRule="exact"/>
        <w:rPr>
          <w:rFonts w:asciiTheme="minorEastAsia" w:eastAsiaTheme="minorEastAsia" w:hAnsiTheme="minorEastAsia"/>
          <w:color w:val="auto"/>
        </w:rPr>
        <w:sectPr w:rsidR="00007554">
          <w:headerReference w:type="default" r:id="rId26"/>
          <w:footerReference w:type="default" r:id="rId27"/>
          <w:pgSz w:w="11906" w:h="16839"/>
          <w:pgMar w:top="987" w:right="1078"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将拒收。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21.3 电子版投标文件提交方式见“招标公告”中“四、提交投标文件截止时间、开标时间和地点”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 投标文件的补充、修改、撤回与退回</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22.1 </w:t>
      </w:r>
      <w:r>
        <w:rPr>
          <w:rFonts w:asciiTheme="minorEastAsia" w:eastAsiaTheme="minorEastAsia" w:hAnsiTheme="minorEastAsia" w:cs="宋体" w:hint="eastAsia"/>
        </w:rPr>
        <w:t>投标人</w:t>
      </w:r>
      <w:r>
        <w:rPr>
          <w:rFonts w:asciiTheme="minorEastAsia" w:eastAsiaTheme="minorEastAsia" w:hAnsiTheme="minorEastAsia" w:cs="宋体"/>
        </w:rPr>
        <w:t>应当在投标截止时间前完成投标文件的传输递交，并可以补充、修改或者撤回投标文件。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补充或者修改投标文件的，应当先行撤回原文件，补充、修改后重新传输递交。投标截止时间前未完成传 输的，视为撤回投标文件。投标截止时间后递交的投标文件，“政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”平台将拒收。  (补充、修改或者 撤回方式见公告附件“电子投标文件制作与投送教程”)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22.2“政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”平台收到投标文件，将妥善保存并即时向</w:t>
      </w:r>
      <w:r>
        <w:rPr>
          <w:rFonts w:asciiTheme="minorEastAsia" w:eastAsiaTheme="minorEastAsia" w:hAnsiTheme="minorEastAsia" w:cs="宋体" w:hint="eastAsia"/>
        </w:rPr>
        <w:t>投标人</w:t>
      </w:r>
      <w:r>
        <w:rPr>
          <w:rFonts w:asciiTheme="minorEastAsia" w:eastAsiaTheme="minorEastAsia" w:hAnsiTheme="minorEastAsia" w:cs="宋体"/>
        </w:rPr>
        <w:t>发出确认回执通知。在投标截止时间</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前，除</w:t>
      </w:r>
      <w:r>
        <w:rPr>
          <w:rFonts w:asciiTheme="minorEastAsia" w:eastAsiaTheme="minorEastAsia" w:hAnsiTheme="minorEastAsia" w:cs="宋体" w:hint="eastAsia"/>
        </w:rPr>
        <w:t>投标人</w:t>
      </w:r>
      <w:r>
        <w:rPr>
          <w:rFonts w:asciiTheme="minorEastAsia" w:eastAsiaTheme="minorEastAsia" w:hAnsiTheme="minorEastAsia" w:cs="宋体"/>
        </w:rPr>
        <w:t>补充、修改或者撤回投标文件外，任何单位和个人不得解密或提取投标文件。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22.3 在投标截止时间</w:t>
      </w:r>
      <w:proofErr w:type="gramStart"/>
      <w:r>
        <w:rPr>
          <w:rFonts w:asciiTheme="minorEastAsia" w:eastAsiaTheme="minorEastAsia" w:hAnsiTheme="minorEastAsia" w:cs="宋体"/>
        </w:rPr>
        <w:t>止</w:t>
      </w:r>
      <w:proofErr w:type="gramEnd"/>
      <w:r>
        <w:rPr>
          <w:rFonts w:asciiTheme="minorEastAsia" w:eastAsiaTheme="minorEastAsia" w:hAnsiTheme="minorEastAsia" w:cs="宋体"/>
        </w:rPr>
        <w:t xml:space="preserve">提交电子版投标文件的投标人不足 3 家时，电子版投标文件由代理机构在“政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”平台操作退回，除此之外采购人和采购代理机构对已提交的投标文件概不退回。</w:t>
      </w:r>
    </w:p>
    <w:p w:rsidR="00007554" w:rsidRDefault="00D0112E">
      <w:pPr>
        <w:spacing w:before="296" w:line="226" w:lineRule="auto"/>
        <w:ind w:left="4217"/>
        <w:outlineLvl w:val="2"/>
        <w:rPr>
          <w:rFonts w:asciiTheme="minorEastAsia" w:eastAsiaTheme="minorEastAsia" w:hAnsiTheme="minorEastAsia" w:cs="宋体"/>
          <w:color w:val="auto"/>
          <w:sz w:val="31"/>
          <w:szCs w:val="31"/>
        </w:rPr>
      </w:pPr>
      <w:bookmarkStart w:id="25" w:name="_Toc230273526"/>
      <w:r>
        <w:rPr>
          <w:rFonts w:asciiTheme="minorEastAsia" w:eastAsiaTheme="minorEastAsia" w:hAnsiTheme="minorEastAsia" w:cs="宋体"/>
          <w:color w:val="auto"/>
          <w:spacing w:val="-34"/>
          <w:sz w:val="31"/>
          <w:szCs w:val="31"/>
        </w:rPr>
        <w:t>四</w:t>
      </w:r>
      <w:r>
        <w:rPr>
          <w:rFonts w:asciiTheme="minorEastAsia" w:eastAsiaTheme="minorEastAsia" w:hAnsiTheme="minorEastAsia" w:cs="宋体"/>
          <w:color w:val="auto"/>
          <w:spacing w:val="-28"/>
          <w:sz w:val="31"/>
          <w:szCs w:val="31"/>
        </w:rPr>
        <w:t xml:space="preserve"> 、 开    标</w:t>
      </w:r>
      <w:bookmarkEnd w:id="25"/>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23.开标时间和地点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 1 开标时间及地点详见“投标人须知前附表”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23.2 如投标人成功解密投标文件，但未在“政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”电子开标大厅参加开标的，视同认可开标过程和 结果， 由此产生的后果由投标人自行负责。  投标人不足 3 家的，不得开标。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24.1开标形式：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开标的准备工作由采购代理机构负责落实，采购代理机构必须基于“政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”平台选取评审专 家，如采购代理机构未按规定选取专家的，视为本次开评标无效，应当重新采购；</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采购代理机构将按照招标文件规定的时间通过“政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roofErr w:type="gramStart"/>
      <w:r>
        <w:rPr>
          <w:rFonts w:asciiTheme="minorEastAsia" w:eastAsiaTheme="minorEastAsia" w:hAnsiTheme="minorEastAsia" w:cs="宋体"/>
        </w:rPr>
        <w:t>组织线</w:t>
      </w:r>
      <w:proofErr w:type="gramEnd"/>
      <w:r>
        <w:rPr>
          <w:rFonts w:asciiTheme="minorEastAsia" w:eastAsiaTheme="minorEastAsia" w:hAnsiTheme="minorEastAsia" w:cs="宋体"/>
        </w:rPr>
        <w:t>上开标活动、开启投标文 件，所有</w:t>
      </w:r>
      <w:r>
        <w:rPr>
          <w:rFonts w:asciiTheme="minorEastAsia" w:eastAsiaTheme="minorEastAsia" w:hAnsiTheme="minorEastAsia" w:cs="宋体" w:hint="eastAsia"/>
        </w:rPr>
        <w:t>投标人</w:t>
      </w:r>
      <w:r>
        <w:rPr>
          <w:rFonts w:asciiTheme="minorEastAsia" w:eastAsiaTheme="minorEastAsia" w:hAnsiTheme="minorEastAsia" w:cs="宋体"/>
        </w:rPr>
        <w:t>均应当准时在线参加。投标人如不参加开标大会的，视同认可开标结果，事后不得对采购 相关人员、开标过程和开标结果提出异议，同时投标人因未在线参加开标而导致投标文件无法按时解密等 一切后果由投标人自己承担。</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24.2开标程序：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解密电子投标文件。“政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 xml:space="preserve">”平台按开标时间自动提取所有投标文件。采购代理机构依托“政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”平台向各投标人发出电子加密投标文件【开始解密】通知，由投标人按招标文件规定的时间内自行  进行投标文件解密。投标人的法定代表人或其委托代理人须携带加密时所用的 CA 锁准时登录到“政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 平台电子开标大厅签到并对电子投标文件解密。开标后 5 分钟投标人还未进行解密的，代理机构要通知投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标人。通知后，投标文件仍未按时解密，或者投标人没预留联系方式或预留联系方式无效，导致代理机构</w:t>
      </w:r>
    </w:p>
    <w:p w:rsidR="00007554" w:rsidRDefault="00007554">
      <w:pPr>
        <w:spacing w:line="400" w:lineRule="exact"/>
        <w:rPr>
          <w:rFonts w:asciiTheme="minorEastAsia" w:eastAsiaTheme="minorEastAsia" w:hAnsiTheme="minorEastAsia"/>
          <w:color w:val="auto"/>
        </w:rPr>
        <w:sectPr w:rsidR="00007554">
          <w:headerReference w:type="default" r:id="rId28"/>
          <w:footerReference w:type="default" r:id="rId29"/>
          <w:pgSz w:w="11906" w:h="16839"/>
          <w:pgMar w:top="987" w:right="931" w:bottom="1091" w:left="1134" w:header="746" w:footer="931" w:gutter="0"/>
          <w:cols w:space="720"/>
        </w:sectPr>
      </w:pPr>
    </w:p>
    <w:p w:rsidR="00007554" w:rsidRDefault="00007554">
      <w:pPr>
        <w:spacing w:line="400" w:lineRule="exact"/>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无法联系到投标人进行解密的，均视为无效投标。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(解密异常情况处理：详见本章 29.3 电子交易活动的中止。)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电子唱标。投标文件解密结束，各投标供应商报价均在“政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w:t>
      </w:r>
      <w:proofErr w:type="gramStart"/>
      <w:r>
        <w:rPr>
          <w:rFonts w:asciiTheme="minorEastAsia" w:eastAsiaTheme="minorEastAsia" w:hAnsiTheme="minorEastAsia" w:cs="宋体"/>
        </w:rPr>
        <w:t>远程不</w:t>
      </w:r>
      <w:proofErr w:type="gramEnd"/>
      <w:r>
        <w:rPr>
          <w:rFonts w:asciiTheme="minorEastAsia" w:eastAsiaTheme="minorEastAsia" w:hAnsiTheme="minorEastAsia" w:cs="宋体"/>
        </w:rPr>
        <w:t>见面开标大厅展 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签署电子《政府采购活动现场确认声明书》 。通过邮件形式在</w:t>
      </w:r>
      <w:proofErr w:type="gramStart"/>
      <w:r>
        <w:rPr>
          <w:rFonts w:asciiTheme="minorEastAsia" w:eastAsiaTheme="minorEastAsia" w:hAnsiTheme="minorEastAsia" w:cs="宋体"/>
        </w:rPr>
        <w:t>远程不</w:t>
      </w:r>
      <w:proofErr w:type="gramEnd"/>
      <w:r>
        <w:rPr>
          <w:rFonts w:asciiTheme="minorEastAsia" w:eastAsiaTheme="minorEastAsia" w:hAnsiTheme="minorEastAsia" w:cs="宋体"/>
        </w:rPr>
        <w:t>见面开标大厅发送各投标 人签署电子《政府采购活动现场确认声明书》。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开标过程由采购代理机构如实记录，</w:t>
      </w:r>
      <w:proofErr w:type="gramStart"/>
      <w:r>
        <w:rPr>
          <w:rFonts w:asciiTheme="minorEastAsia" w:eastAsiaTheme="minorEastAsia" w:hAnsiTheme="minorEastAsia" w:cs="宋体"/>
        </w:rPr>
        <w:t>并电子</w:t>
      </w:r>
      <w:proofErr w:type="gramEnd"/>
      <w:r>
        <w:rPr>
          <w:rFonts w:asciiTheme="minorEastAsia" w:eastAsiaTheme="minorEastAsia" w:hAnsiTheme="minorEastAsia" w:cs="宋体"/>
        </w:rPr>
        <w:t>留痕， 由参加电子开标的各投标人代表对电子开标记录在开标记录公布后 15 分钟内进行当场校核及勘误，并线上确认，未确认的视同认可开标结果。</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投标人代表对开标过程和开标记录有疑义， 以及认为采购人、采购代理机构相关工作人员有需 要回避的情形的，应当场提出在线询问或者回避申请。采购人、采购代理机构对投标人代表提出的询问或 者回避申请应当及时处理。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开标结束。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特别说明：如遇“政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”平台电子化开标或评审程序调整的，按调整后执行。</w:t>
      </w:r>
    </w:p>
    <w:p w:rsidR="00007554" w:rsidRDefault="00007554">
      <w:pPr>
        <w:spacing w:line="363" w:lineRule="auto"/>
        <w:rPr>
          <w:rFonts w:asciiTheme="minorEastAsia" w:eastAsiaTheme="minorEastAsia" w:hAnsiTheme="minorEastAsia"/>
          <w:color w:val="auto"/>
        </w:rPr>
      </w:pPr>
    </w:p>
    <w:p w:rsidR="00007554" w:rsidRDefault="00D0112E">
      <w:pPr>
        <w:spacing w:before="100" w:line="236" w:lineRule="auto"/>
        <w:ind w:left="4192"/>
        <w:outlineLvl w:val="2"/>
        <w:rPr>
          <w:rFonts w:asciiTheme="minorEastAsia" w:eastAsiaTheme="minorEastAsia" w:hAnsiTheme="minorEastAsia" w:cs="宋体"/>
          <w:color w:val="auto"/>
          <w:sz w:val="31"/>
          <w:szCs w:val="31"/>
        </w:rPr>
      </w:pPr>
      <w:bookmarkStart w:id="26" w:name="_Toc230273527"/>
      <w:r>
        <w:rPr>
          <w:rFonts w:asciiTheme="minorEastAsia" w:eastAsiaTheme="minorEastAsia" w:hAnsiTheme="minorEastAsia" w:cs="宋体"/>
          <w:color w:val="auto"/>
          <w:spacing w:val="8"/>
          <w:sz w:val="31"/>
          <w:szCs w:val="31"/>
        </w:rPr>
        <w:t>五、资格审</w:t>
      </w:r>
      <w:r>
        <w:rPr>
          <w:rFonts w:asciiTheme="minorEastAsia" w:eastAsiaTheme="minorEastAsia" w:hAnsiTheme="minorEastAsia" w:cs="宋体"/>
          <w:color w:val="auto"/>
          <w:spacing w:val="7"/>
          <w:sz w:val="31"/>
          <w:szCs w:val="31"/>
        </w:rPr>
        <w:t>查</w:t>
      </w:r>
      <w:bookmarkEnd w:id="26"/>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25.资格审查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25.1 开标结束后，采购人或采购机构依法通过电子投标文件对投标人的资格进行线上审查。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25.2 采购人或采购机构依据法律法规和招标文件的规定，对投标人的基本资格条件、特定资格条件 进行审查。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25.3 资格审查标准为本“招标文件”中“投标人须知前附表”13.1 点载明对投标人资格要求的条件。 本项目资格审查采用合格制，凡符合招标文件规定的投标人资格要求的投标人均通过资格审查。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25.4 投标人有下列情形之一的，资格审查不通过，作无效投标处理：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不具备招标文件中规定的资格要求的；(注：其中信用查询</w:t>
      </w:r>
      <w:proofErr w:type="gramStart"/>
      <w:r>
        <w:rPr>
          <w:rFonts w:asciiTheme="minorEastAsia" w:eastAsiaTheme="minorEastAsia" w:hAnsiTheme="minorEastAsia" w:cs="宋体"/>
        </w:rPr>
        <w:t>规则见</w:t>
      </w:r>
      <w:proofErr w:type="gramEnd"/>
      <w:r>
        <w:rPr>
          <w:rFonts w:asciiTheme="minorEastAsia" w:eastAsiaTheme="minorEastAsia" w:hAnsiTheme="minorEastAsia" w:cs="宋体"/>
        </w:rPr>
        <w:t xml:space="preserve">“投标人须知前附表”，“政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”平台已与“信用中国”平台做接口，审查专家可直接在线查询)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投标文件未提供任一项“投标人须知前附表”资格证明文件规定的“必须提供”的文件资料的；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投标文件提供的资格证明文件出现任一项不符合“投标人须知前附表”资格证明文件规定的“必 须提供”的文件资料要求或者无效的。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25.5 资格审查的合格投标人不足 3 家的，不得评标。</w:t>
      </w:r>
    </w:p>
    <w:p w:rsidR="00007554" w:rsidRDefault="00D0112E">
      <w:pPr>
        <w:rPr>
          <w:rFonts w:asciiTheme="minorEastAsia" w:eastAsiaTheme="minorEastAsia" w:hAnsiTheme="minorEastAsia" w:cs="宋体"/>
          <w:color w:val="auto"/>
          <w:spacing w:val="2"/>
          <w:sz w:val="20"/>
          <w:szCs w:val="20"/>
        </w:rPr>
      </w:pPr>
      <w:r>
        <w:rPr>
          <w:rFonts w:asciiTheme="minorEastAsia" w:eastAsiaTheme="minorEastAsia" w:hAnsiTheme="minorEastAsia" w:cs="宋体"/>
          <w:color w:val="auto"/>
          <w:spacing w:val="2"/>
          <w:sz w:val="20"/>
          <w:szCs w:val="20"/>
        </w:rPr>
        <w:br w:type="page"/>
      </w:r>
    </w:p>
    <w:p w:rsidR="00007554" w:rsidRDefault="00007554">
      <w:pPr>
        <w:pStyle w:val="a8"/>
        <w:rPr>
          <w:rFonts w:asciiTheme="minorEastAsia" w:eastAsiaTheme="minorEastAsia" w:hAnsiTheme="minorEastAsia"/>
          <w:color w:val="auto"/>
        </w:rPr>
      </w:pPr>
    </w:p>
    <w:p w:rsidR="00007554" w:rsidRDefault="00D0112E">
      <w:pPr>
        <w:spacing w:before="281" w:line="226" w:lineRule="auto"/>
        <w:ind w:left="4271"/>
        <w:outlineLvl w:val="2"/>
        <w:rPr>
          <w:rFonts w:asciiTheme="minorEastAsia" w:eastAsiaTheme="minorEastAsia" w:hAnsiTheme="minorEastAsia" w:cs="宋体"/>
          <w:color w:val="auto"/>
          <w:sz w:val="31"/>
          <w:szCs w:val="31"/>
        </w:rPr>
      </w:pPr>
      <w:bookmarkStart w:id="27" w:name="_Toc230273528"/>
      <w:r>
        <w:rPr>
          <w:rFonts w:asciiTheme="minorEastAsia" w:eastAsiaTheme="minorEastAsia" w:hAnsiTheme="minorEastAsia" w:cs="宋体"/>
          <w:color w:val="auto"/>
          <w:spacing w:val="-18"/>
          <w:sz w:val="31"/>
          <w:szCs w:val="31"/>
        </w:rPr>
        <w:t>六</w:t>
      </w:r>
      <w:r>
        <w:rPr>
          <w:rFonts w:asciiTheme="minorEastAsia" w:eastAsiaTheme="minorEastAsia" w:hAnsiTheme="minorEastAsia" w:cs="宋体"/>
          <w:color w:val="auto"/>
          <w:spacing w:val="-13"/>
          <w:sz w:val="31"/>
          <w:szCs w:val="31"/>
        </w:rPr>
        <w:t xml:space="preserve"> 、评   标</w:t>
      </w:r>
      <w:bookmarkEnd w:id="27"/>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26.组建评标委员会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评标委员会由采购人代表和评审专家组成，人数为 5 人以上单数，其中评审专家不得少于成员总数的 三分之二。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27.评标的依据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评标委员会以招标文件为依据对投标文件进行评审，“第四章 评标方法和评标标准”没有规定的方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法、评审因素和标准，不作为评标依据。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28.评标原则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28. 1 评标原则。评标委员会评标时必须公平、公正、客观，不带任何倾向性和启发性；不得向外界透 </w:t>
      </w:r>
      <w:proofErr w:type="gramStart"/>
      <w:r>
        <w:rPr>
          <w:rFonts w:asciiTheme="minorEastAsia" w:eastAsiaTheme="minorEastAsia" w:hAnsiTheme="minorEastAsia" w:cs="宋体"/>
        </w:rPr>
        <w:t>露任何</w:t>
      </w:r>
      <w:proofErr w:type="gramEnd"/>
      <w:r>
        <w:rPr>
          <w:rFonts w:asciiTheme="minorEastAsia" w:eastAsiaTheme="minorEastAsia" w:hAnsiTheme="minorEastAsia" w:cs="宋体"/>
        </w:rPr>
        <w:t>与评标有关的内容；任何单位和个人不得干扰、影响评标的正常进行；评标委员会及有关工作人员 不得私下与投标人接触，不得收受利害关系人的财物或者其他好处。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28.2 评委表决。在评标过程中出现法律法规和招标文件均没有明确规定的情形时，由评标委员会现场 协商解决，协商不一致的，由全体评委投票表决，以得票率二分之一以上专家的意见为准并由采购</w:t>
      </w:r>
      <w:proofErr w:type="gramStart"/>
      <w:r>
        <w:rPr>
          <w:rFonts w:asciiTheme="minorEastAsia" w:eastAsiaTheme="minorEastAsia" w:hAnsiTheme="minorEastAsia" w:cs="宋体"/>
        </w:rPr>
        <w:t>代理机 构作</w:t>
      </w:r>
      <w:proofErr w:type="gramEnd"/>
      <w:r>
        <w:rPr>
          <w:rFonts w:asciiTheme="minorEastAsia" w:eastAsiaTheme="minorEastAsia" w:hAnsiTheme="minorEastAsia" w:cs="宋体"/>
        </w:rPr>
        <w:t>记录。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28.3 评标的保密。采购人、采购代理机构应当采取必要措施，保证评标在严格保密 (封闭式评标) 的 情况下进行。除采购人代表、评标现场组织人员外，采购人的其他工作人员以及与评标工作无关的人员不 得进入评标现场。有关人员对评标情况以及在评标过程中获悉的国家秘密、商业秘密负有保密责任。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28.4 评标过程的监控。本项目电子评标过程实行网上留痕、全程录音、录像监控，投标人在评标过程 中所进行的试图影响评标结果的不公正活动，可能导致其投标按无效处理。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29.评标方法及评标标准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 1 本项目的评标方法详见“投标人须知前附表”。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29.2  评标委员会按照“第四章 评标方法和评标标准”规定的方法、评审因素、标准和程序对投标文 件进行评审。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29.3  电子交易活动的中止。采购过程中出现以下情形，导致电子交易平台无法正常运行，或者无法保 证电子交易的公平、公正和安全时，采购机构可中止电子交易活动：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电子交易平台发生故障而无法登录访问的；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电子交易平台应用或数据库出现错误，不能进行正常操作的；</w:t>
      </w:r>
    </w:p>
    <w:p w:rsidR="00007554" w:rsidRDefault="00007554">
      <w:pPr>
        <w:spacing w:line="400" w:lineRule="exact"/>
        <w:ind w:left="437"/>
        <w:rPr>
          <w:rFonts w:asciiTheme="minorEastAsia" w:eastAsiaTheme="minorEastAsia" w:hAnsiTheme="minorEastAsia" w:cs="宋体"/>
          <w:color w:val="auto"/>
          <w:spacing w:val="12"/>
          <w:sz w:val="20"/>
          <w:szCs w:val="20"/>
        </w:rPr>
        <w:sectPr w:rsidR="00007554">
          <w:headerReference w:type="default" r:id="rId30"/>
          <w:footerReference w:type="default" r:id="rId31"/>
          <w:pgSz w:w="11906" w:h="16839"/>
          <w:pgMar w:top="987" w:right="1134" w:bottom="1091" w:left="1134"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 电子交易平台发现严重安全漏洞，有潜在泄密危险的；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病毒发作导致不能进行正常操作的；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其他无法保证电子交易的公平、公正和安全的情况。</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29.4 出现以上情形，不影响采购公平、公正性的，采购组织机构可以待上述情形消除后继续组织电子</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交易活动；影响或可能影响采购公平、公正性的，经采购代理机构确认后，应当重新采购。采购代理机构 必须对原有的资料及信息</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妥善保密处理，并报财政部门备案。</w:t>
      </w:r>
    </w:p>
    <w:p w:rsidR="00007554" w:rsidRDefault="00D0112E">
      <w:pPr>
        <w:spacing w:before="296" w:line="237" w:lineRule="auto"/>
        <w:ind w:left="4025"/>
        <w:outlineLvl w:val="2"/>
        <w:rPr>
          <w:rFonts w:asciiTheme="minorEastAsia" w:eastAsiaTheme="minorEastAsia" w:hAnsiTheme="minorEastAsia" w:cs="宋体"/>
          <w:color w:val="auto"/>
          <w:sz w:val="31"/>
          <w:szCs w:val="31"/>
        </w:rPr>
      </w:pPr>
      <w:bookmarkStart w:id="28" w:name="_Toc230273529"/>
      <w:r>
        <w:rPr>
          <w:rFonts w:asciiTheme="minorEastAsia" w:eastAsiaTheme="minorEastAsia" w:hAnsiTheme="minorEastAsia" w:cs="宋体"/>
          <w:color w:val="auto"/>
          <w:spacing w:val="10"/>
          <w:sz w:val="31"/>
          <w:szCs w:val="31"/>
        </w:rPr>
        <w:t>七</w:t>
      </w:r>
      <w:r>
        <w:rPr>
          <w:rFonts w:asciiTheme="minorEastAsia" w:eastAsiaTheme="minorEastAsia" w:hAnsiTheme="minorEastAsia" w:cs="宋体"/>
          <w:color w:val="auto"/>
          <w:spacing w:val="9"/>
          <w:sz w:val="31"/>
          <w:szCs w:val="31"/>
        </w:rPr>
        <w:t>、中标和合同</w:t>
      </w:r>
      <w:bookmarkEnd w:id="28"/>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30.确定中标人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30.1 本项目授权评标委员会直接按第四章“评标方法及标准”的规定排列中标候选人顺序，并依照 次序确定中标人。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30.2 采购人、采购代理机构认为供应商对采购过程、中标结果提出的质疑成立且影响或者可能影响中 </w:t>
      </w:r>
      <w:proofErr w:type="gramStart"/>
      <w:r>
        <w:rPr>
          <w:rFonts w:asciiTheme="minorEastAsia" w:eastAsiaTheme="minorEastAsia" w:hAnsiTheme="minorEastAsia" w:cs="宋体"/>
        </w:rPr>
        <w:t>标结果</w:t>
      </w:r>
      <w:proofErr w:type="gramEnd"/>
      <w:r>
        <w:rPr>
          <w:rFonts w:asciiTheme="minorEastAsia" w:eastAsiaTheme="minorEastAsia" w:hAnsiTheme="minorEastAsia" w:cs="宋体"/>
        </w:rPr>
        <w:t>的，合格供应</w:t>
      </w:r>
      <w:proofErr w:type="gramStart"/>
      <w:r>
        <w:rPr>
          <w:rFonts w:asciiTheme="minorEastAsia" w:eastAsiaTheme="minorEastAsia" w:hAnsiTheme="minorEastAsia" w:cs="宋体"/>
        </w:rPr>
        <w:t>商符合</w:t>
      </w:r>
      <w:proofErr w:type="gramEnd"/>
      <w:r>
        <w:rPr>
          <w:rFonts w:asciiTheme="minorEastAsia" w:eastAsiaTheme="minorEastAsia" w:hAnsiTheme="minorEastAsia" w:cs="宋体"/>
        </w:rPr>
        <w:t>法定数量时，可以从合格的中标候选人中另行确定中标人的，应当依法另行确 定中标人；否则应当重新开展采购活动。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30.3 中标</w:t>
      </w:r>
      <w:proofErr w:type="gramStart"/>
      <w:r>
        <w:rPr>
          <w:rFonts w:asciiTheme="minorEastAsia" w:eastAsiaTheme="minorEastAsia" w:hAnsiTheme="minorEastAsia" w:cs="宋体"/>
        </w:rPr>
        <w:t>供应商无正当</w:t>
      </w:r>
      <w:proofErr w:type="gramEnd"/>
      <w:r>
        <w:rPr>
          <w:rFonts w:asciiTheme="minorEastAsia" w:eastAsiaTheme="minorEastAsia" w:hAnsiTheme="minorEastAsia" w:cs="宋体"/>
        </w:rPr>
        <w:t>理由拒签合同的，根据《中华人民共和国政府采购法》第七十七条第一款规定 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30.4 根据《中华人民共和国民法典》第五百六十三条，因不可抗力致使不能实现合同目的的，当事人 可以解除合同。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31. 结果公告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31. 1 在中标供应商确定之日起 2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工作日内，由采购代理机构在招标公告发布媒体上发布中标结果公</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告，中标结果公告期限为 1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工作日，发布中标结果公告的同时向中标供应商发出中标通知书。采购代理 机构发出中标通知书前，应当对中标人信用进行核实，对列入失信被执行人、重大税收违法案件当事人名 单、政府采购严重违法失信行为记录名单及其他不符合《中华人民共和国政府采购法》第二十二条规定条 件的投标人，取消其中标资格，并确定排名第二的中标候选人为中标人。排名第二的中标候选人因前款</w:t>
      </w:r>
      <w:proofErr w:type="gramStart"/>
      <w:r>
        <w:rPr>
          <w:rFonts w:asciiTheme="minorEastAsia" w:eastAsiaTheme="minorEastAsia" w:hAnsiTheme="minorEastAsia" w:cs="宋体"/>
        </w:rPr>
        <w:t>规</w:t>
      </w:r>
      <w:proofErr w:type="gramEnd"/>
      <w:r>
        <w:rPr>
          <w:rFonts w:asciiTheme="minorEastAsia" w:eastAsiaTheme="minorEastAsia" w:hAnsiTheme="minorEastAsia" w:cs="宋体"/>
        </w:rPr>
        <w:t xml:space="preserve"> 定的同样原因被取消中标资格的，授权的评标委员会可以确定排名第三的中标候选人为中标人。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以上信息查询记录及相关证据与采购文件一并保存。</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31.2 中小企业在政府采购活动过程中，请根据企业的真实情况出具《中小企业声明函》。依法享受中 小企业优惠政策的，采购人或者采购代理机构在公告中标结果时，同时公告其《中小企业声明函》，接受 社会监督。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32.发出中标通知书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32.1 在发布中标公告的同时，采购代理机构向中标人通过“政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”平台发出电子中标通知书。</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32.2 对未通过资格审查的投标人，采购人或采购机构应当告知其未通过的原因；采用综合评分办法 评审的，采购人或采购机构还应当告知未中标人本人的评审得分与排序。</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33. 无义务解释未中标原因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采购代理机构无义务向未中标的投标人解释未中标原因和退还投标文件。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34.合同授予标准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合同将授予被确定实质上响应招标文件要求，具备履行合同能力的中标人 (招标文件另有约定多名中 标人的除外)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35.履约保证金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本项目不收取履约保证金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36.签订合同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36.1 中标人领取电子中标通知书后，按规定的日期、时间、地点，由法定代表人或其授权代表</w:t>
      </w:r>
      <w:proofErr w:type="gramStart"/>
      <w:r>
        <w:rPr>
          <w:rFonts w:asciiTheme="minorEastAsia" w:eastAsiaTheme="minorEastAsia" w:hAnsiTheme="minorEastAsia" w:cs="宋体"/>
        </w:rPr>
        <w:t>与采 购人</w:t>
      </w:r>
      <w:proofErr w:type="gramEnd"/>
      <w:r>
        <w:rPr>
          <w:rFonts w:asciiTheme="minorEastAsia" w:eastAsiaTheme="minorEastAsia" w:hAnsiTheme="minorEastAsia" w:cs="宋体"/>
        </w:rPr>
        <w:t>代表签订电子采购合同。如中标人为联合体的，由联合体成员各方法定代表人或其授权代表与采购人 代表签订合同，签订携带资料详见“投标人须知前附表”。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36.2 采购合同由采购人与中标供应商根据招标文件、投标文件等内容通过政府采购电子交易平台在线 签订， 自动备案。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36.3 签订合同时间：按中标通知书规定的时间与采购人签订合同 (</w:t>
      </w:r>
      <w:r>
        <w:rPr>
          <w:rFonts w:asciiTheme="minorEastAsia" w:eastAsiaTheme="minorEastAsia" w:hAnsiTheme="minorEastAsia" w:cs="宋体" w:hint="eastAsia"/>
        </w:rPr>
        <w:t>根据河池市财政局关于印发《</w:t>
      </w:r>
      <w:r>
        <w:rPr>
          <w:rFonts w:asciiTheme="minorEastAsia" w:eastAsiaTheme="minorEastAsia" w:hAnsiTheme="minorEastAsia" w:cs="宋体"/>
        </w:rPr>
        <w:t>2020</w:t>
      </w:r>
      <w:r>
        <w:rPr>
          <w:rFonts w:asciiTheme="minorEastAsia" w:eastAsiaTheme="minorEastAsia" w:hAnsiTheme="minorEastAsia" w:cs="宋体" w:hint="eastAsia"/>
        </w:rPr>
        <w:t>年河池市优化营商环境政府采购专项实施方案》（【河财采</w:t>
      </w:r>
      <w:r>
        <w:rPr>
          <w:rFonts w:asciiTheme="minorEastAsia" w:eastAsiaTheme="minorEastAsia" w:hAnsiTheme="minorEastAsia" w:cs="宋体"/>
        </w:rPr>
        <w:t>[2020] 20</w:t>
      </w:r>
      <w:r>
        <w:rPr>
          <w:rFonts w:asciiTheme="minorEastAsia" w:eastAsiaTheme="minorEastAsia" w:hAnsiTheme="minorEastAsia" w:cs="宋体" w:hint="eastAsia"/>
        </w:rPr>
        <w:t>号】）的相关规定，采购人需在中标通知书发出之日起</w:t>
      </w:r>
      <w:r>
        <w:rPr>
          <w:rFonts w:asciiTheme="minorEastAsia" w:eastAsiaTheme="minorEastAsia" w:hAnsiTheme="minorEastAsia" w:cs="宋体"/>
        </w:rPr>
        <w:t>15</w:t>
      </w:r>
      <w:proofErr w:type="gramStart"/>
      <w:r>
        <w:rPr>
          <w:rFonts w:asciiTheme="minorEastAsia" w:eastAsiaTheme="minorEastAsia" w:hAnsiTheme="minorEastAsia" w:cs="宋体" w:hint="eastAsia"/>
        </w:rPr>
        <w:t>日内与</w:t>
      </w:r>
      <w:proofErr w:type="gramEnd"/>
      <w:r>
        <w:rPr>
          <w:rFonts w:asciiTheme="minorEastAsia" w:eastAsiaTheme="minorEastAsia" w:hAnsiTheme="minorEastAsia" w:cs="宋体" w:hint="eastAsia"/>
        </w:rPr>
        <w:t>中标供应商签订合同。</w:t>
      </w:r>
      <w:r>
        <w:rPr>
          <w:rFonts w:asciiTheme="minorEastAsia" w:eastAsiaTheme="minorEastAsia" w:hAnsiTheme="minorEastAsia" w:cs="宋体"/>
        </w:rPr>
        <w:t>)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36.4 中标人拒绝与采购人签订合同的，采购人可以按照评审报告推荐的中标候选人名单排序，确定下 </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候选人为中标人，也可以重新开展政府采购活动。如采购人无正当理由拒签合同的，给中标供应</w:t>
      </w:r>
      <w:proofErr w:type="gramStart"/>
      <w:r>
        <w:rPr>
          <w:rFonts w:asciiTheme="minorEastAsia" w:eastAsiaTheme="minorEastAsia" w:hAnsiTheme="minorEastAsia" w:cs="宋体"/>
        </w:rPr>
        <w:t>商造成</w:t>
      </w:r>
      <w:proofErr w:type="gramEnd"/>
      <w:r>
        <w:rPr>
          <w:rFonts w:asciiTheme="minorEastAsia" w:eastAsiaTheme="minorEastAsia" w:hAnsiTheme="minorEastAsia" w:cs="宋体"/>
        </w:rPr>
        <w:t xml:space="preserve"> 损失的，中标供应商可追究采购人承担相应的法律责任。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36.5 政府采购合同是政府采购项目验收的依据，中标供应商和采购人应当按照采购合同约定的各自的 权利和义务全面履行合同。任何一方当事人在履行合同过程中均不得擅自变更、中止或终止合同。政府采 购合同继续履行将损害国家利益和社会公共利益的，双方当事人应当变更、中止或终止合同。有过错的</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xml:space="preserve"> 方应当承担赔偿责任，双方都有过错的，各自承担相应的责任。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36.6 采购人或中标供应商不得单方面向合同另一方提出任何招标文件没有约定的条件或不合理的要</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求，作为签订合同的条件；也不得协商另行订立背离招标文件和合同实质性内容的协议。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36.7 如签订合同并生效后，供应商无故拒绝或延期，除按照合同条款处理外，将承担相应的法律责任。</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36.8 采购人需追加与合同标的相同的货物或者服务的，在不改变原合同条款且已报财政部门批准落 </w:t>
      </w:r>
      <w:proofErr w:type="gramStart"/>
      <w:r>
        <w:rPr>
          <w:rFonts w:asciiTheme="minorEastAsia" w:eastAsiaTheme="minorEastAsia" w:hAnsiTheme="minorEastAsia" w:cs="宋体"/>
        </w:rPr>
        <w:t>实资金</w:t>
      </w:r>
      <w:proofErr w:type="gramEnd"/>
      <w:r>
        <w:rPr>
          <w:rFonts w:asciiTheme="minorEastAsia" w:eastAsiaTheme="minorEastAsia" w:hAnsiTheme="minorEastAsia" w:cs="宋体"/>
        </w:rPr>
        <w:t>的前提下，可从原中标供应商处添购，所签订的补充添置合同的采购资金总额不超过原采购合同 金额的 10%。</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37.政府采购合同公告</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采购人或者受托采购代理机构应当自政府采购合同签订之日起 2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工作日内，将政府采购合同在以下 媒体上发布：http://zfcg.gxzf.gov.cn (广西政府采购网) 上公告，但政府采购合同中涉及国家秘密、 商业秘密的内容除外。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询问、质疑和投诉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38.1 询问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1. 1 供应商在开标前对政府采购活动事项有疑问的，可以向采购人或采购代理机构项目负责人提出 询问。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 xml:space="preserve">38. 1.2 采购人或采购人委托的采购代理机构自受理询问之日起 3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工作日内对供应</w:t>
      </w:r>
      <w:proofErr w:type="gramStart"/>
      <w:r>
        <w:rPr>
          <w:rFonts w:asciiTheme="minorEastAsia" w:eastAsiaTheme="minorEastAsia" w:hAnsiTheme="minorEastAsia" w:cs="宋体"/>
        </w:rPr>
        <w:t>商依法</w:t>
      </w:r>
      <w:proofErr w:type="gramEnd"/>
      <w:r>
        <w:rPr>
          <w:rFonts w:asciiTheme="minorEastAsia" w:eastAsiaTheme="minorEastAsia" w:hAnsiTheme="minorEastAsia" w:cs="宋体"/>
        </w:rPr>
        <w:t xml:space="preserve">提出的询问 </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答复，但答复内容不得涉及商业秘密。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 1.3  询问事项可能影响中标、成交结果的，采购人应当暂停签订合同，已经签订合同的，应当中止 履行合同。</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 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38.2.1 供应商认为招标文件、采购过程或者中标结果使自己的合法权益受到损害的，必须在知道或 者应知其权益受到损害之日起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工作日内，以书面形式向采购人、采购代理机构提出质疑，质疑有效期 结束后，采购人或采购代理机构不再受理该项目质疑。采购人、采购代理机构接收质疑函的方式、</w:t>
      </w:r>
      <w:proofErr w:type="gramStart"/>
      <w:r>
        <w:rPr>
          <w:rFonts w:asciiTheme="minorEastAsia" w:eastAsiaTheme="minorEastAsia" w:hAnsiTheme="minorEastAsia" w:cs="宋体"/>
        </w:rPr>
        <w:t>联系部</w:t>
      </w:r>
      <w:proofErr w:type="gramEnd"/>
      <w:r>
        <w:rPr>
          <w:rFonts w:asciiTheme="minorEastAsia" w:eastAsiaTheme="minorEastAsia" w:hAnsiTheme="minorEastAsia" w:cs="宋体"/>
        </w:rPr>
        <w:t xml:space="preserve"> 门、联系电话和通讯地址等信息详见“投标人须知前附表” 。具体质疑起算时间及处理方式如下：</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潜在供应</w:t>
      </w:r>
      <w:proofErr w:type="gramStart"/>
      <w:r>
        <w:rPr>
          <w:rFonts w:asciiTheme="minorEastAsia" w:eastAsiaTheme="minorEastAsia" w:hAnsiTheme="minorEastAsia" w:cs="宋体"/>
        </w:rPr>
        <w:t>商依法</w:t>
      </w:r>
      <w:proofErr w:type="gramEnd"/>
      <w:r>
        <w:rPr>
          <w:rFonts w:asciiTheme="minorEastAsia" w:eastAsiaTheme="minorEastAsia" w:hAnsiTheme="minorEastAsia" w:cs="宋体"/>
        </w:rPr>
        <w:t xml:space="preserve">获取公开招标文件后，认为采购文件使自己的权益受到损害的，应当在公开招 </w:t>
      </w:r>
      <w:proofErr w:type="gramStart"/>
      <w:r>
        <w:rPr>
          <w:rFonts w:asciiTheme="minorEastAsia" w:eastAsiaTheme="minorEastAsia" w:hAnsiTheme="minorEastAsia" w:cs="宋体"/>
        </w:rPr>
        <w:t>标文件</w:t>
      </w:r>
      <w:proofErr w:type="gramEnd"/>
      <w:r>
        <w:rPr>
          <w:rFonts w:asciiTheme="minorEastAsia" w:eastAsiaTheme="minorEastAsia" w:hAnsiTheme="minorEastAsia" w:cs="宋体"/>
        </w:rPr>
        <w:t xml:space="preserve">公告期限届满之日起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工作日内提出质疑。委托代理协议无特殊约定的，对公开招标文件中采购 需求 (</w:t>
      </w:r>
      <w:proofErr w:type="gramStart"/>
      <w:r>
        <w:rPr>
          <w:rFonts w:asciiTheme="minorEastAsia" w:eastAsiaTheme="minorEastAsia" w:hAnsiTheme="minorEastAsia" w:cs="宋体"/>
        </w:rPr>
        <w:t>含资格</w:t>
      </w:r>
      <w:proofErr w:type="gramEnd"/>
      <w:r>
        <w:rPr>
          <w:rFonts w:asciiTheme="minorEastAsia" w:eastAsiaTheme="minorEastAsia" w:hAnsiTheme="minorEastAsia" w:cs="宋体"/>
        </w:rPr>
        <w:t>要求、采购预算和评分办法) 的质疑由采购人受理并负责答复；对公开招标文件中的采购执 行程序的质疑由采购代理机构受理并负责答复。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(2) 供应商认为采购过程使自己的权益受到损害的，应当在各采购程序环节结束之日起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 内提出质疑。对采购过程中资格审查、符合性审查等具体评审情况的质疑应向采购人或代理机构提出，由 采购人或代理机构受理并负责答复；对采购过程中采购执行程序的质疑由采购代理机构受理并负责答复。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 供应商认为中标或者成交结果使自己的权益受到损害的，应当在中标或者成交结果公告期限届 满之日起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工作日内提出质疑， 由采购人受理并负责答复。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38.2.2 供应商质疑实行实名制，其质疑应当有具体的质疑事项及事实根据，质疑应当坚持依法依规、 诚实信用原则，不得进行虚假、恶意质疑。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38.2.3  质疑供应商可以委托代理人办理质疑事务。委托代理人应熟悉相关业务情况。代理人办理质疑 事务时，除提交</w:t>
      </w:r>
      <w:proofErr w:type="gramStart"/>
      <w:r>
        <w:rPr>
          <w:rFonts w:asciiTheme="minorEastAsia" w:eastAsiaTheme="minorEastAsia" w:hAnsiTheme="minorEastAsia" w:cs="宋体"/>
        </w:rPr>
        <w:t>质疑书</w:t>
      </w:r>
      <w:proofErr w:type="gramEnd"/>
      <w:r>
        <w:rPr>
          <w:rFonts w:asciiTheme="minorEastAsia" w:eastAsiaTheme="minorEastAsia" w:hAnsiTheme="minorEastAsia" w:cs="宋体"/>
        </w:rPr>
        <w:t>外，还应当提交质疑供应商的授权委托书和委托代理人身份证明复印件。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38.2.4  质疑供应商提起质疑应当符合下列条件：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质疑供应商是参与所质疑项目采购活动的供应商 (潜在供应商已依法获取</w:t>
      </w:r>
      <w:proofErr w:type="gramStart"/>
      <w:r>
        <w:rPr>
          <w:rFonts w:asciiTheme="minorEastAsia" w:eastAsiaTheme="minorEastAsia" w:hAnsiTheme="minorEastAsia" w:cs="宋体"/>
        </w:rPr>
        <w:t>可之一</w:t>
      </w:r>
      <w:proofErr w:type="gramEnd"/>
      <w:r>
        <w:rPr>
          <w:rFonts w:asciiTheme="minorEastAsia" w:eastAsiaTheme="minorEastAsia" w:hAnsiTheme="minorEastAsia" w:cs="宋体"/>
        </w:rPr>
        <w:t>的采购文件的， 可以对该采购文件质疑)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w:t>
      </w:r>
      <w:proofErr w:type="gramStart"/>
      <w:r>
        <w:rPr>
          <w:rFonts w:asciiTheme="minorEastAsia" w:eastAsiaTheme="minorEastAsia" w:hAnsiTheme="minorEastAsia" w:cs="宋体"/>
        </w:rPr>
        <w:t>函内容</w:t>
      </w:r>
      <w:proofErr w:type="gramEnd"/>
      <w:r>
        <w:rPr>
          <w:rFonts w:asciiTheme="minorEastAsia" w:eastAsiaTheme="minorEastAsia" w:hAnsiTheme="minorEastAsia" w:cs="宋体"/>
        </w:rPr>
        <w:t>符合本章第 38.2.5 项的规定；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在质疑有效期限内提起质疑；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属于所质疑的采购人或采购人委托的采购代理机构组织的采购活动；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同一质疑事项未经采购人或采购人委托的采购代理机构质疑处理；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供应商对同一采购程序环节的质疑应当在质疑有效期内一次性提出；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供应商提交质疑应当提交必要的证明材料，证明材料应以合法手段取得；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 财政部门规定的其他条件。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38.2.5 供应商提出质疑应当提交质疑函和必要的证明材料，针对同一采购程序环节的质疑必须在法</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定质疑期内一次性提出。质疑</w:t>
      </w:r>
      <w:proofErr w:type="gramStart"/>
      <w:r>
        <w:rPr>
          <w:rFonts w:asciiTheme="minorEastAsia" w:eastAsiaTheme="minorEastAsia" w:hAnsiTheme="minorEastAsia" w:cs="宋体"/>
        </w:rPr>
        <w:t>函应当</w:t>
      </w:r>
      <w:proofErr w:type="gramEnd"/>
      <w:r>
        <w:rPr>
          <w:rFonts w:asciiTheme="minorEastAsia" w:eastAsiaTheme="minorEastAsia" w:hAnsiTheme="minorEastAsia" w:cs="宋体"/>
        </w:rPr>
        <w:t>包括下列内容 (质疑函格式后附)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供应商的姓名或者名称、地址、邮编、联系人及联系电话；</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质疑项目的名称、编号；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(3) 具体、明确的质疑事项和与质疑事项相关的请求；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事实依据 (列明权益受到损害的事实和理由)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必要的法律依据；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提出质疑的日期。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供应商为自然人的，应当由本人签字；供应商为法人或者其他组织的，应当由法定代表人、主要负责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人，或者其委托代理人签字或者盖章，并加盖公章。</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38.2.6 采购人或采购人委托的采购代理机构在收到质疑函后 7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答复，并以书面形式 通知质疑供应商及其他有关供应商。对不符合质疑条件的质疑，答复不予受理，并说明理由；对符合质疑 条件的质疑，对质疑事项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答复</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38.2.7 采购人、采购代理机构认为供应商质疑不成立，或者成立但未对中标结果构成影响的，继续开 展采购活动；认为供应商质疑成立且影响或者可能影响中标结果的，按照下列情况处理：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 </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对招标文件提出的质疑，依法通过澄清或者修改可以继续开展采购活动的，澄清或者修改 招标文件后继续开展采购活动；否则应当修改招标文件后重新开展采购活动。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(二) 对采购过程、中标结果提出的质疑，合格供应</w:t>
      </w:r>
      <w:proofErr w:type="gramStart"/>
      <w:r>
        <w:rPr>
          <w:rFonts w:asciiTheme="minorEastAsia" w:eastAsiaTheme="minorEastAsia" w:hAnsiTheme="minorEastAsia" w:cs="宋体"/>
        </w:rPr>
        <w:t>商符合</w:t>
      </w:r>
      <w:proofErr w:type="gramEnd"/>
      <w:r>
        <w:rPr>
          <w:rFonts w:asciiTheme="minorEastAsia" w:eastAsiaTheme="minorEastAsia" w:hAnsiTheme="minorEastAsia" w:cs="宋体"/>
        </w:rPr>
        <w:t>法定数量时，可以从合格的中标候选 人中另行确定中标供应商的，应当依法另行确定中标供应商；否则应当重新开展采购活动。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质疑答复导致中标结果改变的，采购人或者采购代理机构应当将有关情况书面报告本级财政部门。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 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38.3.1    供应商认为采购文件、采购过程、中标和成交结果使自己的合法权益受到损害的，应当首先 依法向采购人或采购人委托的采购代理机构提出质疑。对采购人、采购代理机构的答复不满意，或者采购 人、采购代理机构未在规定期限内做出答复的，供应商可以在答复期满后 15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工作日内向政府采购监督 管理部门提起投诉。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38.3.2    投诉人投诉时，应当提交投诉书，并按照被投诉采购人、采购代理机构和与投诉事项有关的 供应商数量提供投诉书的副本。投诉书应当包括下列主要内容 (如材料中有外文资料应同时附上对应的中 文译本)  (投诉书格式后附)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投诉人和被投诉人的名称、地址、邮编、联系人及联系电话等；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质疑和质疑答复情况及相关证明材料；</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具体、明确的投诉事项和与投诉事项相关的投诉请求；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事实依据；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法律依据；</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提起投诉的日期。</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附件材料：营业执照副本内页复印件 (要求证件有效并清晰反映企业法人经营范围)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38.3.3    投诉人可以委托代理人办理投诉事务。委托代理人应熟悉相关业务情况。代理人办理投诉事</w:t>
      </w:r>
    </w:p>
    <w:p w:rsidR="00007554" w:rsidRDefault="00D0112E">
      <w:pPr>
        <w:spacing w:line="360" w:lineRule="auto"/>
        <w:ind w:firstLineChars="200" w:firstLine="420"/>
        <w:rPr>
          <w:rFonts w:asciiTheme="minorEastAsia" w:eastAsiaTheme="minorEastAsia" w:hAnsiTheme="minorEastAsia" w:cs="宋体"/>
        </w:rPr>
      </w:pP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时，除提交投诉书外，还应当提交投诉人的授权委托书和委托代理人身份证明复印件。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38.3.4    投诉人提起投诉应当符合下列条件：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投诉人是参与所投诉政府采购活动的供应商；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(2) 提起投诉前已依法进行质疑；</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投诉书内容符合本章第 38.3.2 项的规定；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在投诉有效期限内提起投诉；</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属于政府采购监督管理部门管辖；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同一投诉事项未经政府采购监督管理部门投诉处理；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国务院财政部门规定的其他条件。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38.3.5 政府采购监督管理部门自受理投诉之日起 30 </w:t>
      </w:r>
      <w:proofErr w:type="gramStart"/>
      <w:r>
        <w:rPr>
          <w:rFonts w:asciiTheme="minorEastAsia" w:eastAsiaTheme="minorEastAsia" w:hAnsiTheme="minorEastAsia" w:cs="宋体"/>
        </w:rPr>
        <w:t>个</w:t>
      </w:r>
      <w:proofErr w:type="gramEnd"/>
      <w:r>
        <w:rPr>
          <w:rFonts w:asciiTheme="minorEastAsia" w:eastAsiaTheme="minorEastAsia" w:hAnsiTheme="minorEastAsia" w:cs="宋体"/>
        </w:rPr>
        <w:t>工作日内，对投诉事项</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处理决定，并以书</w:t>
      </w:r>
    </w:p>
    <w:p w:rsidR="00007554" w:rsidRDefault="00D0112E">
      <w:pPr>
        <w:spacing w:line="360" w:lineRule="auto"/>
        <w:ind w:firstLineChars="200" w:firstLine="420"/>
        <w:rPr>
          <w:rFonts w:asciiTheme="minorEastAsia" w:eastAsiaTheme="minorEastAsia" w:hAnsiTheme="minorEastAsia" w:cs="宋体"/>
        </w:rPr>
      </w:pPr>
      <w:proofErr w:type="gramStart"/>
      <w:r>
        <w:rPr>
          <w:rFonts w:asciiTheme="minorEastAsia" w:eastAsiaTheme="minorEastAsia" w:hAnsiTheme="minorEastAsia" w:cs="宋体"/>
        </w:rPr>
        <w:t>面形式</w:t>
      </w:r>
      <w:proofErr w:type="gramEnd"/>
      <w:r>
        <w:rPr>
          <w:rFonts w:asciiTheme="minorEastAsia" w:eastAsiaTheme="minorEastAsia" w:hAnsiTheme="minorEastAsia" w:cs="宋体"/>
        </w:rPr>
        <w:t xml:space="preserve">通知投诉人、被投诉人及其他与投诉处理结果有利害关系的政府采购当事人 。并将投诉结果在 </w:t>
      </w:r>
      <w:hyperlink r:id="rId32" w:history="1">
        <w:r>
          <w:rPr>
            <w:rFonts w:asciiTheme="minorEastAsia" w:eastAsiaTheme="minorEastAsia" w:hAnsiTheme="minorEastAsia" w:cs="宋体"/>
          </w:rPr>
          <w:t>http://zfcg.gxzf.gov.cn</w:t>
        </w:r>
      </w:hyperlink>
      <w:r>
        <w:rPr>
          <w:rFonts w:asciiTheme="minorEastAsia" w:eastAsiaTheme="minorEastAsia" w:hAnsiTheme="minorEastAsia" w:cs="宋体"/>
        </w:rPr>
        <w:t xml:space="preserve"> (广西壮族自治区政府采购网)发布。</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38.3.6  政府采购监督管理部门在处理投诉事项期间，可以视具体情况暂停采购活动。</w:t>
      </w:r>
    </w:p>
    <w:p w:rsidR="00007554" w:rsidRDefault="00D0112E">
      <w:pPr>
        <w:spacing w:before="153" w:line="226" w:lineRule="auto"/>
        <w:ind w:left="4492"/>
        <w:outlineLvl w:val="2"/>
        <w:rPr>
          <w:rFonts w:asciiTheme="minorEastAsia" w:eastAsiaTheme="minorEastAsia" w:hAnsiTheme="minorEastAsia" w:cs="宋体"/>
          <w:color w:val="auto"/>
          <w:sz w:val="31"/>
          <w:szCs w:val="31"/>
        </w:rPr>
      </w:pPr>
      <w:bookmarkStart w:id="29" w:name="_Toc230273530"/>
      <w:r>
        <w:rPr>
          <w:rFonts w:asciiTheme="minorEastAsia" w:eastAsiaTheme="minorEastAsia" w:hAnsiTheme="minorEastAsia" w:cs="宋体"/>
          <w:color w:val="auto"/>
          <w:spacing w:val="8"/>
          <w:sz w:val="31"/>
          <w:szCs w:val="31"/>
        </w:rPr>
        <w:t>八</w:t>
      </w:r>
      <w:r>
        <w:rPr>
          <w:rFonts w:asciiTheme="minorEastAsia" w:eastAsiaTheme="minorEastAsia" w:hAnsiTheme="minorEastAsia" w:cs="宋体"/>
          <w:color w:val="auto"/>
          <w:spacing w:val="6"/>
          <w:sz w:val="31"/>
          <w:szCs w:val="31"/>
        </w:rPr>
        <w:t>、验收</w:t>
      </w:r>
      <w:bookmarkEnd w:id="29"/>
    </w:p>
    <w:p w:rsidR="00007554" w:rsidRDefault="00007554">
      <w:pPr>
        <w:spacing w:line="272" w:lineRule="auto"/>
        <w:rPr>
          <w:rFonts w:asciiTheme="minorEastAsia" w:eastAsiaTheme="minorEastAsia" w:hAnsiTheme="minorEastAsia"/>
          <w:color w:val="auto"/>
        </w:r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39.验收</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 1 采购人组织对供应商履约的验收。大型或者复杂的政府采购项目，应当邀请国家认可的质量检测 机构参加验收工作。验收方成员应当在验收书上签字，并承担相应的法律责任。如果发现与合同中要求不 符，供应商须承担由此发生的一切损失和费用，并接受相应的处理。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39.2 采购人可以邀请参加本项目的其他投标人或者第三方机构参与验收。参与验收的投标人或者第三 方机构的意见作为</w:t>
      </w:r>
      <w:proofErr w:type="gramStart"/>
      <w:r>
        <w:rPr>
          <w:rFonts w:asciiTheme="minorEastAsia" w:eastAsiaTheme="minorEastAsia" w:hAnsiTheme="minorEastAsia" w:cs="宋体"/>
        </w:rPr>
        <w:t>验收书</w:t>
      </w:r>
      <w:proofErr w:type="gramEnd"/>
      <w:r>
        <w:rPr>
          <w:rFonts w:asciiTheme="minorEastAsia" w:eastAsiaTheme="minorEastAsia" w:hAnsiTheme="minorEastAsia" w:cs="宋体"/>
        </w:rPr>
        <w:t>的参考资料一并存档。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39.3 严格按照采购合同开展履约验收。采购人成立验收小组，按照采购合同的约定对供应商履约情况 进行验收。验收时，按照采购合同的约定对每一项技术、服务、安全标准的履约情况进行确认。验收结束 后，应当出具验收书，列明各项标准的验收情况及项目总体评价，由验收双方共同签署。验收结果与采购 合同约定的资金支付及履约保证金返还条件挂钩。履约验收的各项资料应当存档备查。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39.4 验收合格的项目，采购人将根据采购合同的约定及时向供应商支付采购资金。验收不合格的项目， 采购人将依法及时处理。采购合同的履行、违约责任和解决争议的方式等适用《中华人民共和国民法典》。 供应商在履约过程中有政府采购法律法规规定的违法违规情形的，采购人应当及时报告本级财政部门。</w:t>
      </w:r>
    </w:p>
    <w:p w:rsidR="00007554" w:rsidRDefault="00007554">
      <w:pPr>
        <w:spacing w:line="319" w:lineRule="auto"/>
        <w:rPr>
          <w:rFonts w:asciiTheme="minorEastAsia" w:eastAsiaTheme="minorEastAsia" w:hAnsiTheme="minorEastAsia"/>
          <w:color w:val="auto"/>
        </w:rPr>
      </w:pPr>
    </w:p>
    <w:p w:rsidR="00007554" w:rsidRDefault="00D0112E">
      <w:pPr>
        <w:spacing w:before="101" w:line="228" w:lineRule="auto"/>
        <w:ind w:left="4194"/>
        <w:outlineLvl w:val="2"/>
        <w:rPr>
          <w:rFonts w:asciiTheme="minorEastAsia" w:eastAsiaTheme="minorEastAsia" w:hAnsiTheme="minorEastAsia" w:cs="宋体"/>
          <w:color w:val="auto"/>
          <w:sz w:val="31"/>
          <w:szCs w:val="31"/>
        </w:rPr>
      </w:pPr>
      <w:bookmarkStart w:id="30" w:name="_Toc230273531"/>
      <w:r>
        <w:rPr>
          <w:rFonts w:asciiTheme="minorEastAsia" w:eastAsiaTheme="minorEastAsia" w:hAnsiTheme="minorEastAsia" w:cs="宋体"/>
          <w:color w:val="auto"/>
          <w:spacing w:val="9"/>
          <w:sz w:val="31"/>
          <w:szCs w:val="31"/>
        </w:rPr>
        <w:t>九</w:t>
      </w:r>
      <w:r>
        <w:rPr>
          <w:rFonts w:asciiTheme="minorEastAsia" w:eastAsiaTheme="minorEastAsia" w:hAnsiTheme="minorEastAsia" w:cs="宋体"/>
          <w:color w:val="auto"/>
          <w:spacing w:val="7"/>
          <w:sz w:val="31"/>
          <w:szCs w:val="31"/>
        </w:rPr>
        <w:t>、其他事项</w:t>
      </w:r>
      <w:bookmarkEnd w:id="30"/>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40.代理服务费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代理服务收费标准及缴费账户详见“投标人须知前附表”，投标人为联合体的，可以由联合体中的</w:t>
      </w:r>
      <w:proofErr w:type="gramStart"/>
      <w:r>
        <w:rPr>
          <w:rFonts w:asciiTheme="minorEastAsia" w:eastAsiaTheme="minorEastAsia" w:hAnsiTheme="minorEastAsia" w:cs="宋体"/>
        </w:rPr>
        <w:t>一</w:t>
      </w:r>
      <w:proofErr w:type="gramEnd"/>
      <w:r>
        <w:rPr>
          <w:rFonts w:asciiTheme="minorEastAsia" w:eastAsiaTheme="minorEastAsia" w:hAnsiTheme="minorEastAsia" w:cs="宋体"/>
        </w:rPr>
        <w:t xml:space="preserve"> 方或者多方共同交纳代理服务费。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需要补充的其他内容</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1 本招标文件解释规则详见“投标人须知前附表”。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41.2  其他事项详见“投标人须知前附表”。</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41.3 本文件所称中小企业，是指在中华人民共和国境内依法设立，依据国务院批准的中小企业划分标</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准确定的中型企业、小型企业和微型企业，但与大企业的负责人为同一人，或者与大企业存在直接控股、 管理关系的除外。符合中小企业划分标准的个体工商户，在政府采购活动中视同中小企业。在政府采</w:t>
      </w:r>
      <w:r>
        <w:rPr>
          <w:rFonts w:asciiTheme="minorEastAsia" w:eastAsiaTheme="minorEastAsia" w:hAnsiTheme="minorEastAsia" w:cs="宋体"/>
        </w:rPr>
        <w:lastRenderedPageBreak/>
        <w:t>购活 动中，供应商提供的服务的人员为中小企业依照《中华人民共和国劳动合同法》订立劳动合同的从业人员， 不对其中涉及的货物的制造商和工程承建商</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要求的，享受本文件规定的中小企业扶持政策。</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以联合体形</w:t>
      </w:r>
      <w:proofErr w:type="gramStart"/>
      <w:r>
        <w:rPr>
          <w:rFonts w:asciiTheme="minorEastAsia" w:eastAsiaTheme="minorEastAsia" w:hAnsiTheme="minorEastAsia" w:cs="宋体"/>
        </w:rPr>
        <w:t>式参加</w:t>
      </w:r>
      <w:proofErr w:type="gramEnd"/>
      <w:r>
        <w:rPr>
          <w:rFonts w:asciiTheme="minorEastAsia" w:eastAsiaTheme="minorEastAsia" w:hAnsiTheme="minorEastAsia" w:cs="宋体"/>
        </w:rPr>
        <w:t>政府采购活动，联合体各方均为中小企业的，联合体视同中小企业。其中，联合体</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各方均为小</w:t>
      </w:r>
      <w:proofErr w:type="gramStart"/>
      <w:r>
        <w:rPr>
          <w:rFonts w:asciiTheme="minorEastAsia" w:eastAsiaTheme="minorEastAsia" w:hAnsiTheme="minorEastAsia" w:cs="宋体"/>
        </w:rPr>
        <w:t>微企业</w:t>
      </w:r>
      <w:proofErr w:type="gramEnd"/>
      <w:r>
        <w:rPr>
          <w:rFonts w:asciiTheme="minorEastAsia" w:eastAsiaTheme="minorEastAsia" w:hAnsiTheme="minorEastAsia" w:cs="宋体"/>
        </w:rPr>
        <w:t>的，联合体视同小微企业。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依据本文件规定享受扶持政策获得政府采购合同的，小</w:t>
      </w:r>
      <w:proofErr w:type="gramStart"/>
      <w:r>
        <w:rPr>
          <w:rFonts w:asciiTheme="minorEastAsia" w:eastAsiaTheme="minorEastAsia" w:hAnsiTheme="minorEastAsia" w:cs="宋体"/>
        </w:rPr>
        <w:t>微企业</w:t>
      </w:r>
      <w:proofErr w:type="gramEnd"/>
      <w:r>
        <w:rPr>
          <w:rFonts w:asciiTheme="minorEastAsia" w:eastAsiaTheme="minorEastAsia" w:hAnsiTheme="minorEastAsia" w:cs="宋体"/>
        </w:rPr>
        <w:t>不得将合同分包给大中型企业，中型企 业不得将合同分包给大型企业。</w:t>
      </w:r>
    </w:p>
    <w:p w:rsidR="00007554" w:rsidRDefault="00007554">
      <w:pPr>
        <w:spacing w:line="336" w:lineRule="auto"/>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007554">
      <w:pPr>
        <w:rPr>
          <w:rFonts w:asciiTheme="minorEastAsia" w:eastAsiaTheme="minorEastAsia" w:hAnsiTheme="minorEastAsia"/>
          <w:color w:val="auto"/>
        </w:rPr>
      </w:pPr>
    </w:p>
    <w:p w:rsidR="00007554" w:rsidRDefault="00007554">
      <w:pPr>
        <w:pStyle w:val="a8"/>
        <w:rPr>
          <w:rFonts w:asciiTheme="minorEastAsia" w:eastAsiaTheme="minorEastAsia" w:hAnsiTheme="minorEastAsia"/>
          <w:color w:val="auto"/>
          <w:sz w:val="21"/>
        </w:rPr>
      </w:pPr>
    </w:p>
    <w:p w:rsidR="00007554" w:rsidRDefault="00D0112E">
      <w:pPr>
        <w:rPr>
          <w:rFonts w:asciiTheme="minorEastAsia" w:eastAsiaTheme="minorEastAsia" w:hAnsiTheme="minorEastAsia"/>
          <w:color w:val="auto"/>
        </w:rPr>
      </w:pPr>
      <w:r>
        <w:rPr>
          <w:rFonts w:asciiTheme="minorEastAsia" w:eastAsiaTheme="minorEastAsia" w:hAnsiTheme="minorEastAsia"/>
          <w:color w:val="auto"/>
        </w:rPr>
        <w:br w:type="page"/>
      </w:r>
    </w:p>
    <w:p w:rsidR="00007554" w:rsidRDefault="00D0112E">
      <w:pPr>
        <w:spacing w:before="114" w:line="225" w:lineRule="auto"/>
        <w:ind w:left="2484"/>
        <w:outlineLvl w:val="0"/>
        <w:rPr>
          <w:rFonts w:asciiTheme="minorEastAsia" w:eastAsiaTheme="minorEastAsia" w:hAnsiTheme="minorEastAsia" w:cs="宋体"/>
          <w:color w:val="auto"/>
          <w:sz w:val="35"/>
          <w:szCs w:val="35"/>
        </w:rPr>
      </w:pPr>
      <w:bookmarkStart w:id="31" w:name="_Toc230273532"/>
      <w:r>
        <w:rPr>
          <w:rFonts w:asciiTheme="minorEastAsia" w:eastAsiaTheme="minorEastAsia" w:hAnsiTheme="minorEastAsia" w:cs="宋体"/>
          <w:color w:val="auto"/>
          <w:spacing w:val="13"/>
          <w:sz w:val="35"/>
          <w:szCs w:val="35"/>
        </w:rPr>
        <w:lastRenderedPageBreak/>
        <w:t>第</w:t>
      </w:r>
      <w:r>
        <w:rPr>
          <w:rFonts w:asciiTheme="minorEastAsia" w:eastAsiaTheme="minorEastAsia" w:hAnsiTheme="minorEastAsia" w:cs="宋体"/>
          <w:color w:val="auto"/>
          <w:spacing w:val="9"/>
          <w:sz w:val="35"/>
          <w:szCs w:val="35"/>
        </w:rPr>
        <w:t>四章  评标方法及评分标准</w:t>
      </w:r>
      <w:bookmarkEnd w:id="31"/>
    </w:p>
    <w:p w:rsidR="00007554" w:rsidRDefault="00D0112E">
      <w:pPr>
        <w:spacing w:before="260" w:line="225" w:lineRule="auto"/>
        <w:ind w:left="3625"/>
        <w:outlineLvl w:val="1"/>
        <w:rPr>
          <w:rFonts w:asciiTheme="minorEastAsia" w:eastAsiaTheme="minorEastAsia" w:hAnsiTheme="minorEastAsia" w:cs="宋体"/>
          <w:color w:val="auto"/>
          <w:sz w:val="31"/>
          <w:szCs w:val="31"/>
        </w:rPr>
      </w:pPr>
      <w:bookmarkStart w:id="32" w:name="_Toc230273533"/>
      <w:r>
        <w:rPr>
          <w:rFonts w:asciiTheme="minorEastAsia" w:eastAsiaTheme="minorEastAsia" w:hAnsiTheme="minorEastAsia" w:cs="宋体"/>
          <w:color w:val="auto"/>
          <w:spacing w:val="13"/>
          <w:sz w:val="31"/>
          <w:szCs w:val="31"/>
        </w:rPr>
        <w:t>第</w:t>
      </w:r>
      <w:r>
        <w:rPr>
          <w:rFonts w:asciiTheme="minorEastAsia" w:eastAsiaTheme="minorEastAsia" w:hAnsiTheme="minorEastAsia" w:cs="宋体"/>
          <w:color w:val="auto"/>
          <w:spacing w:val="8"/>
          <w:sz w:val="31"/>
          <w:szCs w:val="31"/>
        </w:rPr>
        <w:t>一节 评标方法</w:t>
      </w:r>
      <w:bookmarkEnd w:id="32"/>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本项目采用</w:t>
      </w:r>
      <w:proofErr w:type="gramStart"/>
      <w:r>
        <w:rPr>
          <w:rFonts w:asciiTheme="minorEastAsia" w:eastAsiaTheme="minorEastAsia" w:hAnsiTheme="minorEastAsia" w:cs="宋体"/>
        </w:rPr>
        <w:t>以下勾选的</w:t>
      </w:r>
      <w:proofErr w:type="gramEnd"/>
      <w:r>
        <w:rPr>
          <w:rFonts w:asciiTheme="minorEastAsia" w:eastAsiaTheme="minorEastAsia" w:hAnsiTheme="minorEastAsia" w:cs="宋体"/>
        </w:rPr>
        <w:t>方式进行评审。</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□最低评标价法，是指投标文件满足招标文件全部实质性要求，且投标报价最低的投标人为中标候选 人的评标方法。</w:t>
      </w:r>
    </w:p>
    <w:p w:rsidR="00007554" w:rsidRDefault="00D0112E">
      <w:pPr>
        <w:spacing w:line="360" w:lineRule="auto"/>
        <w:ind w:firstLineChars="200" w:firstLine="420"/>
        <w:rPr>
          <w:rFonts w:asciiTheme="minorEastAsia" w:eastAsiaTheme="minorEastAsia" w:hAnsiTheme="minorEastAsia" w:cs="宋体"/>
          <w:color w:val="auto"/>
          <w:sz w:val="20"/>
          <w:szCs w:val="20"/>
        </w:rPr>
      </w:pPr>
      <w:r>
        <w:rPr>
          <w:rFonts w:asciiTheme="minorEastAsia" w:eastAsiaTheme="minorEastAsia" w:hAnsiTheme="minorEastAsia" w:cs="宋体" w:hint="eastAsia"/>
        </w:rPr>
        <w:t>☑</w:t>
      </w:r>
      <w:r>
        <w:rPr>
          <w:rFonts w:asciiTheme="minorEastAsia" w:eastAsiaTheme="minorEastAsia" w:hAnsiTheme="minorEastAsia" w:cs="宋体"/>
        </w:rPr>
        <w:t>综合评分法，是指投标文件满足招标文件全部实质性要求，</w:t>
      </w:r>
      <w:proofErr w:type="gramStart"/>
      <w:r>
        <w:rPr>
          <w:rFonts w:asciiTheme="minorEastAsia" w:eastAsiaTheme="minorEastAsia" w:hAnsiTheme="minorEastAsia" w:cs="宋体"/>
        </w:rPr>
        <w:t>且按照</w:t>
      </w:r>
      <w:proofErr w:type="gramEnd"/>
      <w:r>
        <w:rPr>
          <w:rFonts w:asciiTheme="minorEastAsia" w:eastAsiaTheme="minorEastAsia" w:hAnsiTheme="minorEastAsia" w:cs="宋体"/>
        </w:rPr>
        <w:t>评审因素的量化指标评审得分最 高的投标人为中标候选人的评标方法。评标委员会将对各投标人的投标报价、技术和服务方案、投标人的 企业实力及资质等方面进行综合评审，对实质上响应招标文件的投标人，由各评委独立记名打分。经统计， 得出各投标人的综合得分,按综合得分由高到低顺序排列。若综合得分相同的，按投标报价由低到高顺序 排列。若综合得分且投标报价相同</w:t>
      </w:r>
      <w:r>
        <w:rPr>
          <w:rFonts w:asciiTheme="minorEastAsia" w:eastAsiaTheme="minorEastAsia" w:hAnsiTheme="minorEastAsia" w:cs="宋体"/>
          <w:color w:val="auto"/>
          <w:spacing w:val="9"/>
          <w:sz w:val="20"/>
          <w:szCs w:val="20"/>
        </w:rPr>
        <w:t>的，货物类采购项目以技术性能得分较高者为先，服务类采购项目以实</w:t>
      </w:r>
      <w:r>
        <w:rPr>
          <w:rFonts w:asciiTheme="minorEastAsia" w:eastAsiaTheme="minorEastAsia" w:hAnsiTheme="minorEastAsia" w:cs="宋体"/>
          <w:color w:val="auto"/>
          <w:sz w:val="20"/>
          <w:szCs w:val="20"/>
        </w:rPr>
        <w:t xml:space="preserve"> </w:t>
      </w:r>
      <w:r>
        <w:rPr>
          <w:rFonts w:asciiTheme="minorEastAsia" w:eastAsiaTheme="minorEastAsia" w:hAnsiTheme="minorEastAsia" w:cs="宋体"/>
          <w:color w:val="auto"/>
          <w:spacing w:val="16"/>
          <w:sz w:val="20"/>
          <w:szCs w:val="20"/>
        </w:rPr>
        <w:t>力</w:t>
      </w:r>
      <w:r>
        <w:rPr>
          <w:rFonts w:asciiTheme="minorEastAsia" w:eastAsiaTheme="minorEastAsia" w:hAnsiTheme="minorEastAsia" w:cs="宋体"/>
          <w:color w:val="auto"/>
          <w:spacing w:val="8"/>
          <w:sz w:val="20"/>
          <w:szCs w:val="20"/>
        </w:rPr>
        <w:t>信誉及业绩得分较高者为先。</w:t>
      </w:r>
    </w:p>
    <w:p w:rsidR="00007554" w:rsidRDefault="00007554">
      <w:pPr>
        <w:spacing w:line="307" w:lineRule="auto"/>
        <w:rPr>
          <w:rFonts w:asciiTheme="minorEastAsia" w:eastAsiaTheme="minorEastAsia" w:hAnsiTheme="minorEastAsia"/>
          <w:color w:val="auto"/>
        </w:rPr>
      </w:pPr>
    </w:p>
    <w:p w:rsidR="00007554" w:rsidRDefault="00D0112E">
      <w:pPr>
        <w:spacing w:before="101" w:line="225" w:lineRule="auto"/>
        <w:ind w:left="3625"/>
        <w:outlineLvl w:val="1"/>
        <w:rPr>
          <w:rFonts w:asciiTheme="minorEastAsia" w:eastAsiaTheme="minorEastAsia" w:hAnsiTheme="minorEastAsia" w:cs="宋体"/>
          <w:color w:val="auto"/>
          <w:sz w:val="31"/>
          <w:szCs w:val="31"/>
        </w:rPr>
      </w:pPr>
      <w:bookmarkStart w:id="33" w:name="_Toc230273534"/>
      <w:r>
        <w:rPr>
          <w:rFonts w:asciiTheme="minorEastAsia" w:eastAsiaTheme="minorEastAsia" w:hAnsiTheme="minorEastAsia" w:cs="宋体"/>
          <w:color w:val="auto"/>
          <w:spacing w:val="13"/>
          <w:sz w:val="31"/>
          <w:szCs w:val="31"/>
        </w:rPr>
        <w:t>第</w:t>
      </w:r>
      <w:r>
        <w:rPr>
          <w:rFonts w:asciiTheme="minorEastAsia" w:eastAsiaTheme="minorEastAsia" w:hAnsiTheme="minorEastAsia" w:cs="宋体"/>
          <w:color w:val="auto"/>
          <w:spacing w:val="8"/>
          <w:sz w:val="31"/>
          <w:szCs w:val="31"/>
        </w:rPr>
        <w:t>二节 评标程序</w:t>
      </w:r>
      <w:bookmarkEnd w:id="33"/>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一、</w:t>
      </w:r>
      <w:r>
        <w:rPr>
          <w:rFonts w:asciiTheme="minorEastAsia" w:eastAsiaTheme="minorEastAsia" w:hAnsiTheme="minorEastAsia" w:cs="宋体"/>
        </w:rPr>
        <w:t>符合性审查</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评标委员会应当对符合资格的投标人的投标文件进行投标报价、商务、技术等实质性内容符合性审查， 以确定其是否满足招标文件的实质性要求。</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二、</w:t>
      </w:r>
      <w:r>
        <w:rPr>
          <w:rFonts w:asciiTheme="minorEastAsia" w:eastAsiaTheme="minorEastAsia" w:hAnsiTheme="minorEastAsia" w:cs="宋体"/>
        </w:rPr>
        <w:t>符合性审查不通过而导致投标无效的情形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投标人的投标文件中存在对招标文件的任何实质性要求和条件的负偏离，将被视为投标无效。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2.1 在报价评审时，如发现下列情形之一的，将被视为投标无效：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投标文件未提供“投标人须知前附表”第 13.1 条规定中“必须提供”的文件资料的;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未采用人民币报价或者未按照招标文件标明的币种报价的；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报价超出招标文件规定最高限价，或者超出采购预算金额 (包括分项预算) 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投标人未就所投分标进行报价或者存在漏项报价；投标人未就所投分标的单项内容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投标人未就所投分标的全部内容</w:t>
      </w:r>
      <w:proofErr w:type="gramStart"/>
      <w:r>
        <w:rPr>
          <w:rFonts w:asciiTheme="minorEastAsia" w:eastAsiaTheme="minorEastAsia" w:hAnsiTheme="minorEastAsia" w:cs="宋体"/>
        </w:rPr>
        <w:t>作唯一</w:t>
      </w:r>
      <w:proofErr w:type="gramEnd"/>
      <w:r>
        <w:rPr>
          <w:rFonts w:asciiTheme="minorEastAsia" w:eastAsiaTheme="minorEastAsia" w:hAnsiTheme="minorEastAsia" w:cs="宋体"/>
        </w:rPr>
        <w:t>总价报价；存在有选择、有条件报价的 (招标文件允许有备选方案 或者其他约定的除外) ；</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修正后的报价，投标人不确认的；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投标人属于本章第 5 条第 (2) 项情形的</w:t>
      </w:r>
      <w:r>
        <w:rPr>
          <w:rFonts w:asciiTheme="minorEastAsia" w:eastAsiaTheme="minorEastAsia" w:hAnsiTheme="minorEastAsia" w:cs="宋体" w:hint="eastAsia"/>
        </w:rPr>
        <w:t>；</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2.2在商务评审时，如发现下列情形之一的，将被视为投标无效：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投标文件未按招标文件要求签署、盖章的；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委托代理人未能出具有效身份证明或者出具的身份证明与授权委托书中的信息不符的；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投标文件未提供“投标人须知前附表”第 13.1 条规定中“必须提供”或者“委托时必须提供”</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投标有效期、项目完成时间 (交货时间、服务完成时间或者服务期等) 、质保期等招标文件中标“▲”的商务条款发生负偏离的；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商务条款评审允许负偏离的条款数超过“投标人须知前附表”规定项数的。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(6) 投标文件的实质性内容未使用中文表述、使用计量单位不符合招标文件要求的；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(7) 投标文件中的文件资料因填写不齐全或者内容虚假或者出现其他情形而导致被评标委员会认定</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(8) 投标文件含有采购人不能接受的附加条件的；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(9) 未响应招标文件实质性要求的；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(10) 属于投标人须知</w:t>
      </w:r>
      <w:proofErr w:type="gramStart"/>
      <w:r>
        <w:rPr>
          <w:rFonts w:asciiTheme="minorEastAsia" w:eastAsiaTheme="minorEastAsia" w:hAnsiTheme="minorEastAsia" w:cs="宋体"/>
        </w:rPr>
        <w:t>正文第</w:t>
      </w:r>
      <w:proofErr w:type="gramEnd"/>
      <w:r>
        <w:rPr>
          <w:rFonts w:asciiTheme="minorEastAsia" w:eastAsiaTheme="minorEastAsia" w:hAnsiTheme="minorEastAsia" w:cs="宋体"/>
        </w:rPr>
        <w:t xml:space="preserve"> 9.2 条情形的；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(11) 法律、法规和招标文件规定的其他无效情形。</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2.3 在技术评审时，如发现下列情形之一的，将被视为投标无效：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不满足招标文件要求的服务内容、技术要求、安全、质量标准，或者与招标文件中标“▲”的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技术需求发生负偏离的；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技术需求评审允许负偏离的条款数超过“投标人须知前附表”规定项数的；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投标文件未提供“投标人须知前附表”第 13. 1 条规定中“必须提供”的文件资料的;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虚假投标，或者出现其他情形而导致被评标委员会认定无效的；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投标技术方案不明确，招标文件未允许但存在一个或者一个以上备选 (替代) 投标方案的。</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三、</w:t>
      </w:r>
      <w:r>
        <w:rPr>
          <w:rFonts w:asciiTheme="minorEastAsia" w:eastAsiaTheme="minorEastAsia" w:hAnsiTheme="minorEastAsia" w:cs="宋体"/>
        </w:rPr>
        <w:t>澄清补正、说明或者补正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对投标文件中含义不明确、同类问题表述不一致或者有明显文字和计算错误的内容，评标委员会应在 “政</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”平台发布电子澄清函，要求投标人在规定时间内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 xml:space="preserve">必要的澄清、说明或者补正。投标人在“政 </w:t>
      </w:r>
      <w:proofErr w:type="gramStart"/>
      <w:r>
        <w:rPr>
          <w:rFonts w:asciiTheme="minorEastAsia" w:eastAsiaTheme="minorEastAsia" w:hAnsiTheme="minorEastAsia" w:cs="宋体"/>
        </w:rPr>
        <w:t>采云</w:t>
      </w:r>
      <w:proofErr w:type="gramEnd"/>
      <w:r>
        <w:rPr>
          <w:rFonts w:asciiTheme="minorEastAsia" w:eastAsiaTheme="minorEastAsia" w:hAnsiTheme="minorEastAsia" w:cs="宋体"/>
        </w:rPr>
        <w:t>”平台接收到电子澄清函后根据澄清</w:t>
      </w:r>
      <w:proofErr w:type="gramStart"/>
      <w:r>
        <w:rPr>
          <w:rFonts w:asciiTheme="minorEastAsia" w:eastAsiaTheme="minorEastAsia" w:hAnsiTheme="minorEastAsia" w:cs="宋体"/>
        </w:rPr>
        <w:t>函内容</w:t>
      </w:r>
      <w:proofErr w:type="gramEnd"/>
      <w:r>
        <w:rPr>
          <w:rFonts w:asciiTheme="minorEastAsia" w:eastAsiaTheme="minorEastAsia" w:hAnsiTheme="minorEastAsia" w:cs="宋体"/>
        </w:rPr>
        <w:t>上传 PDF 格式回函， 电子澄清答复函使用CA 证书加盖单 位公章后在线上传至评标委员会。投标人的澄清、说明或者补正不得超出投标文件的范围或者改变投标文 件的实质性内容。投标人未在规定时间内进行澄清、说明或者补正的，按无效投标处理。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异常情况处理：如</w:t>
      </w:r>
      <w:proofErr w:type="gramStart"/>
      <w:r>
        <w:rPr>
          <w:rFonts w:asciiTheme="minorEastAsia" w:eastAsiaTheme="minorEastAsia" w:hAnsiTheme="minorEastAsia" w:cs="宋体"/>
        </w:rPr>
        <w:t>遇无法</w:t>
      </w:r>
      <w:proofErr w:type="gramEnd"/>
      <w:r>
        <w:rPr>
          <w:rFonts w:asciiTheme="minorEastAsia" w:eastAsiaTheme="minorEastAsia" w:hAnsiTheme="minorEastAsia" w:cs="宋体"/>
        </w:rPr>
        <w:t>正常使用线上发送澄清函的情况，将启动书面形式办理。启动书面形式办理 的情况下，评标委员会以书面形式要求投标人在规定时间内</w:t>
      </w:r>
      <w:proofErr w:type="gramStart"/>
      <w:r>
        <w:rPr>
          <w:rFonts w:asciiTheme="minorEastAsia" w:eastAsiaTheme="minorEastAsia" w:hAnsiTheme="minorEastAsia" w:cs="宋体"/>
        </w:rPr>
        <w:t>作出</w:t>
      </w:r>
      <w:proofErr w:type="gramEnd"/>
      <w:r>
        <w:rPr>
          <w:rFonts w:asciiTheme="minorEastAsia" w:eastAsiaTheme="minorEastAsia" w:hAnsiTheme="minorEastAsia" w:cs="宋体"/>
        </w:rPr>
        <w:t>必要的澄清、说明或者补正。投标人的澄</w:t>
      </w:r>
    </w:p>
    <w:p w:rsidR="00007554" w:rsidRDefault="00007554">
      <w:pPr>
        <w:spacing w:line="360" w:lineRule="auto"/>
        <w:ind w:firstLineChars="200" w:firstLine="420"/>
        <w:rPr>
          <w:rFonts w:asciiTheme="minorEastAsia" w:eastAsiaTheme="minorEastAsia" w:hAnsiTheme="minorEastAsia" w:cs="宋体"/>
        </w:rPr>
        <w:sectPr w:rsidR="00007554">
          <w:headerReference w:type="default" r:id="rId33"/>
          <w:footerReference w:type="default" r:id="rId34"/>
          <w:pgSz w:w="11906" w:h="16839"/>
          <w:pgMar w:top="987" w:right="1012" w:bottom="1091" w:left="1129" w:header="746" w:footer="931" w:gutter="0"/>
          <w:cols w:space="720"/>
        </w:sectPr>
      </w:pP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lastRenderedPageBreak/>
        <w:t>清、说明或者补正必须采用书面形式，并加盖公章，或者由法定代表人或者其授权的代表签字。</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四、</w:t>
      </w:r>
      <w:r>
        <w:rPr>
          <w:rFonts w:asciiTheme="minorEastAsia" w:eastAsiaTheme="minorEastAsia" w:hAnsiTheme="minorEastAsia" w:cs="宋体"/>
        </w:rPr>
        <w:t>投标文件修正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4.1 投标文件报价出现前后不一致的，按照下列规定修正：</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(1) 报价文件中“开标一览表”内容与投标文件中相应内容不一致的，以“开标一览表”为准；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大写金额和小写金额不一致的，以大写金额为准；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单价金额小数点或者百分比有明显错位的， 以开标一览表的总价为准，并修改单价；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总价金额与按单价汇总金额不一致的， 以单价金额计算结果为准。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同时出现两种以上不一致的，按照以上 (1) -  (4) 规定的顺序修正。修正后的报价经投标人确认后产 生约束力，投标人不确认的，其投标无效。</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4.2 经投标人确认修正后的报价若超过采购预算金额或者最高限价，投标人的投标文件作无效投标处 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4.3 经投标人确认修正后的报价作为签订合同的依据，并以此报价计算价格分。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hint="eastAsia"/>
        </w:rPr>
        <w:t>五、比较与评价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 xml:space="preserve">(1) 评标委员会按照招标文件中规定的评标方法和评标标准，对符合性审查合格的投标文件进行商 </w:t>
      </w:r>
      <w:proofErr w:type="gramStart"/>
      <w:r>
        <w:rPr>
          <w:rFonts w:asciiTheme="minorEastAsia" w:eastAsiaTheme="minorEastAsia" w:hAnsiTheme="minorEastAsia" w:cs="宋体"/>
        </w:rPr>
        <w:t>务</w:t>
      </w:r>
      <w:proofErr w:type="gramEnd"/>
      <w:r>
        <w:rPr>
          <w:rFonts w:asciiTheme="minorEastAsia" w:eastAsiaTheme="minorEastAsia" w:hAnsiTheme="minorEastAsia" w:cs="宋体"/>
        </w:rPr>
        <w:t>和技术评估，综合比较与评价。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(2) 评标委员会独立对每个投标人的投标文件进行评价，并汇总每个投标人的得分。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评标委员会认为投标人的报价明显低于其他通过符合性审查投标人的报价，有可能影响产品质量或者 不能诚信履约的，应当要求其在评标现场合理的时间内提供书面说明，必要时提交相关证明材料；投标人 不能证明其报价合理性的，评标委员会将其作为无效投标处理。</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(3) 评标委员会按照招标文件中规定的评标方法和标准计算各投标人的报价得分。在计算过程中， 不得去掉最高报价或者最低报价。</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(4) 各投标人的得分为所有评委的有效评分的算术平均数。</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(5) 评标委员会按照招标文件中的规定推荐中标候选人。</w:t>
      </w:r>
    </w:p>
    <w:p w:rsidR="00007554" w:rsidRDefault="00D0112E">
      <w:pPr>
        <w:spacing w:line="360" w:lineRule="auto"/>
        <w:ind w:firstLineChars="200" w:firstLine="420"/>
        <w:rPr>
          <w:rFonts w:asciiTheme="minorEastAsia" w:eastAsiaTheme="minorEastAsia" w:hAnsiTheme="minorEastAsia" w:cs="宋体"/>
        </w:rPr>
      </w:pPr>
      <w:r>
        <w:rPr>
          <w:rFonts w:asciiTheme="minorEastAsia" w:eastAsiaTheme="minorEastAsia" w:hAnsiTheme="minorEastAsia" w:cs="宋体"/>
        </w:rPr>
        <w:t>(6) 起草并签署评标报告。评标委员会根据评标委员会成员签字的原始评标记录和评标结果编写评 标报告。评标委员会成员均应当在评标报告上签字，对自己的评标意见承担法律责任。对评标过程中需要 共同认定的事项存在争议的，应当按照少数服从多数的原则做出结论。持不同意见的评标委员会应当在评 标报告上签署不同意见及理由，否则视为同意评标报告。</w:t>
      </w:r>
    </w:p>
    <w:p w:rsidR="00007554" w:rsidRDefault="00007554">
      <w:pPr>
        <w:rPr>
          <w:rFonts w:asciiTheme="minorEastAsia" w:eastAsiaTheme="minorEastAsia" w:hAnsiTheme="minorEastAsia"/>
          <w:color w:val="auto"/>
        </w:rPr>
        <w:sectPr w:rsidR="00007554">
          <w:headerReference w:type="default" r:id="rId35"/>
          <w:footerReference w:type="default" r:id="rId36"/>
          <w:pgSz w:w="11906" w:h="16839"/>
          <w:pgMar w:top="987" w:right="1134" w:bottom="1091" w:left="1134" w:header="746" w:footer="931" w:gutter="0"/>
          <w:cols w:space="720"/>
        </w:sectPr>
      </w:pPr>
    </w:p>
    <w:p w:rsidR="00007554" w:rsidRDefault="00D0112E">
      <w:pPr>
        <w:spacing w:before="327" w:line="228" w:lineRule="auto"/>
        <w:ind w:left="3706"/>
        <w:outlineLvl w:val="1"/>
        <w:rPr>
          <w:rFonts w:asciiTheme="minorEastAsia" w:eastAsiaTheme="minorEastAsia" w:hAnsiTheme="minorEastAsia" w:cs="黑体"/>
          <w:color w:val="auto"/>
          <w:sz w:val="29"/>
          <w:szCs w:val="29"/>
        </w:rPr>
      </w:pPr>
      <w:bookmarkStart w:id="34" w:name="_Toc230273535"/>
      <w:r>
        <w:rPr>
          <w:rFonts w:asciiTheme="minorEastAsia" w:eastAsiaTheme="minorEastAsia" w:hAnsiTheme="minorEastAsia" w:cs="黑体"/>
          <w:color w:val="auto"/>
          <w:spacing w:val="13"/>
          <w:sz w:val="29"/>
          <w:szCs w:val="29"/>
        </w:rPr>
        <w:lastRenderedPageBreak/>
        <w:t>第</w:t>
      </w:r>
      <w:r>
        <w:rPr>
          <w:rFonts w:asciiTheme="minorEastAsia" w:eastAsiaTheme="minorEastAsia" w:hAnsiTheme="minorEastAsia" w:cs="黑体"/>
          <w:color w:val="auto"/>
          <w:spacing w:val="7"/>
          <w:sz w:val="29"/>
          <w:szCs w:val="29"/>
        </w:rPr>
        <w:t xml:space="preserve">三节 </w:t>
      </w:r>
      <w:bookmarkStart w:id="35" w:name="OLE_LINK2"/>
      <w:r>
        <w:rPr>
          <w:rFonts w:asciiTheme="minorEastAsia" w:eastAsiaTheme="minorEastAsia" w:hAnsiTheme="minorEastAsia" w:cs="黑体"/>
          <w:color w:val="auto"/>
          <w:spacing w:val="7"/>
          <w:sz w:val="29"/>
          <w:szCs w:val="29"/>
        </w:rPr>
        <w:t>评分标准</w:t>
      </w:r>
      <w:bookmarkEnd w:id="34"/>
    </w:p>
    <w:bookmarkEnd w:id="35"/>
    <w:p w:rsidR="00007554" w:rsidRDefault="00007554">
      <w:pPr>
        <w:spacing w:line="349" w:lineRule="auto"/>
        <w:rPr>
          <w:rFonts w:asciiTheme="minorEastAsia" w:eastAsiaTheme="minorEastAsia" w:hAnsiTheme="minorEastAsia"/>
          <w:color w:val="auto"/>
        </w:rPr>
      </w:pPr>
    </w:p>
    <w:p w:rsidR="00007554" w:rsidRDefault="00D0112E">
      <w:pPr>
        <w:spacing w:line="440" w:lineRule="exact"/>
        <w:ind w:left="615"/>
        <w:outlineLvl w:val="2"/>
        <w:rPr>
          <w:rFonts w:asciiTheme="minorEastAsia" w:eastAsiaTheme="minorEastAsia" w:hAnsiTheme="minorEastAsia" w:cs="宋体"/>
          <w:color w:val="auto"/>
          <w:sz w:val="24"/>
          <w:szCs w:val="29"/>
        </w:rPr>
      </w:pPr>
      <w:bookmarkStart w:id="36" w:name="_Toc230273536"/>
      <w:r>
        <w:rPr>
          <w:rFonts w:asciiTheme="minorEastAsia" w:eastAsiaTheme="minorEastAsia" w:hAnsiTheme="minorEastAsia" w:cs="宋体"/>
          <w:color w:val="auto"/>
          <w:spacing w:val="12"/>
          <w:position w:val="2"/>
          <w:sz w:val="24"/>
          <w:szCs w:val="29"/>
        </w:rPr>
        <w:t>一</w:t>
      </w:r>
      <w:r>
        <w:rPr>
          <w:rFonts w:asciiTheme="minorEastAsia" w:eastAsiaTheme="minorEastAsia" w:hAnsiTheme="minorEastAsia" w:cs="宋体"/>
          <w:color w:val="auto"/>
          <w:spacing w:val="8"/>
          <w:position w:val="2"/>
          <w:sz w:val="24"/>
          <w:szCs w:val="29"/>
        </w:rPr>
        <w:t>、综合评分法</w:t>
      </w:r>
      <w:bookmarkEnd w:id="36"/>
    </w:p>
    <w:p w:rsidR="00007554" w:rsidRDefault="00D0112E">
      <w:pPr>
        <w:spacing w:line="440" w:lineRule="exact"/>
        <w:ind w:left="426"/>
        <w:rPr>
          <w:rFonts w:asciiTheme="minorEastAsia" w:eastAsiaTheme="minorEastAsia" w:hAnsiTheme="minorEastAsia" w:cs="宋体"/>
          <w:color w:val="auto"/>
          <w:spacing w:val="8"/>
          <w:sz w:val="20"/>
          <w:szCs w:val="20"/>
        </w:rPr>
      </w:pPr>
      <w:r>
        <w:rPr>
          <w:rFonts w:asciiTheme="minorEastAsia" w:eastAsiaTheme="minorEastAsia" w:hAnsiTheme="minorEastAsia" w:cs="宋体"/>
          <w:color w:val="auto"/>
          <w:spacing w:val="16"/>
          <w:sz w:val="20"/>
          <w:szCs w:val="20"/>
        </w:rPr>
        <w:t>注</w:t>
      </w:r>
      <w:r>
        <w:rPr>
          <w:rFonts w:asciiTheme="minorEastAsia" w:eastAsiaTheme="minorEastAsia" w:hAnsiTheme="minorEastAsia" w:cs="宋体"/>
          <w:color w:val="auto"/>
          <w:spacing w:val="13"/>
          <w:sz w:val="20"/>
          <w:szCs w:val="20"/>
        </w:rPr>
        <w:t>：</w:t>
      </w:r>
      <w:r>
        <w:rPr>
          <w:rFonts w:asciiTheme="minorEastAsia" w:eastAsiaTheme="minorEastAsia" w:hAnsiTheme="minorEastAsia" w:cs="宋体"/>
          <w:color w:val="auto"/>
          <w:spacing w:val="8"/>
          <w:sz w:val="20"/>
          <w:szCs w:val="20"/>
        </w:rPr>
        <w:t>计分方法按四舍五入取至百分位。</w:t>
      </w:r>
    </w:p>
    <w:tbl>
      <w:tblPr>
        <w:tblW w:w="10198" w:type="dxa"/>
        <w:jc w:val="center"/>
        <w:tblLook w:val="04A0" w:firstRow="1" w:lastRow="0" w:firstColumn="1" w:lastColumn="0" w:noHBand="0" w:noVBand="1"/>
      </w:tblPr>
      <w:tblGrid>
        <w:gridCol w:w="739"/>
        <w:gridCol w:w="1157"/>
        <w:gridCol w:w="7464"/>
        <w:gridCol w:w="838"/>
      </w:tblGrid>
      <w:tr w:rsidR="00007554">
        <w:trPr>
          <w:trHeight w:val="584"/>
          <w:tblHeader/>
          <w:jc w:val="center"/>
        </w:trPr>
        <w:tc>
          <w:tcPr>
            <w:tcW w:w="739"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序号</w:t>
            </w:r>
          </w:p>
        </w:tc>
        <w:tc>
          <w:tcPr>
            <w:tcW w:w="1157"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评审因素</w:t>
            </w:r>
          </w:p>
        </w:tc>
        <w:tc>
          <w:tcPr>
            <w:tcW w:w="7464"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评审因素具体内容</w:t>
            </w:r>
          </w:p>
        </w:tc>
        <w:tc>
          <w:tcPr>
            <w:tcW w:w="838" w:type="dxa"/>
            <w:tcBorders>
              <w:top w:val="single" w:sz="8" w:space="0" w:color="000000"/>
              <w:left w:val="single" w:sz="8" w:space="0" w:color="000000"/>
              <w:bottom w:val="nil"/>
              <w:right w:val="single" w:sz="8" w:space="0" w:color="000000"/>
            </w:tcBorders>
            <w:shd w:val="clear" w:color="auto" w:fill="auto"/>
            <w:vAlign w:val="center"/>
          </w:tcPr>
          <w:p w:rsidR="00007554" w:rsidRPr="0054400B" w:rsidRDefault="00D0112E" w:rsidP="0054400B">
            <w:pPr>
              <w:spacing w:line="460" w:lineRule="exact"/>
              <w:jc w:val="center"/>
              <w:textAlignment w:val="center"/>
              <w:rPr>
                <w:rFonts w:ascii="宋体" w:eastAsia="宋体" w:hAnsi="宋体" w:cs="宋体"/>
                <w:b/>
                <w:bCs/>
                <w:color w:val="auto"/>
              </w:rPr>
            </w:pPr>
            <w:r w:rsidRPr="0054400B">
              <w:rPr>
                <w:rFonts w:ascii="宋体" w:eastAsia="宋体" w:hAnsi="宋体" w:cs="宋体" w:hint="eastAsia"/>
                <w:b/>
                <w:bCs/>
                <w:color w:val="auto"/>
              </w:rPr>
              <w:t>分值</w:t>
            </w:r>
          </w:p>
        </w:tc>
      </w:tr>
      <w:tr w:rsidR="00007554">
        <w:trPr>
          <w:trHeight w:val="5952"/>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价格分</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D0112E" w:rsidP="00AC704D">
            <w:pPr>
              <w:spacing w:line="460" w:lineRule="exact"/>
              <w:textAlignment w:val="center"/>
              <w:rPr>
                <w:rFonts w:ascii="宋体" w:eastAsia="宋体" w:hAnsi="宋体" w:cs="宋体"/>
                <w:color w:val="auto"/>
              </w:rPr>
            </w:pPr>
            <w:r w:rsidRPr="00FF55C1">
              <w:rPr>
                <w:rFonts w:ascii="宋体" w:eastAsia="宋体" w:hAnsi="宋体" w:cs="宋体" w:hint="eastAsia"/>
                <w:color w:val="auto"/>
              </w:rPr>
              <w:t>（1）以满足招标文件要求且投标价格最低的投标报价为评标基准价，其价格分为满分。</w:t>
            </w:r>
            <w:r w:rsidRPr="00FF55C1">
              <w:rPr>
                <w:rFonts w:ascii="宋体" w:eastAsia="宋体" w:hAnsi="宋体" w:cs="宋体" w:hint="eastAsia"/>
                <w:color w:val="auto"/>
              </w:rPr>
              <w:br/>
              <w:t>（2）因落实政府采购政策进行价格调整的，以调整后的价格计算评标基准价和投标报价：</w:t>
            </w:r>
            <w:r w:rsidRPr="00FF55C1">
              <w:rPr>
                <w:rFonts w:ascii="宋体" w:eastAsia="宋体" w:hAnsi="宋体" w:cs="宋体" w:hint="eastAsia"/>
                <w:color w:val="auto"/>
              </w:rPr>
              <w:br/>
              <w:t>①根据《广西壮族自治区财政厅关于进一步发挥政府采购政策功能促进企业发展的通知》</w:t>
            </w:r>
            <w:proofErr w:type="gramStart"/>
            <w:r w:rsidRPr="00FF55C1">
              <w:rPr>
                <w:rFonts w:ascii="宋体" w:eastAsia="宋体" w:hAnsi="宋体" w:cs="宋体" w:hint="eastAsia"/>
                <w:color w:val="auto"/>
              </w:rPr>
              <w:t>桂财采〔2022〕</w:t>
            </w:r>
            <w:proofErr w:type="gramEnd"/>
            <w:r w:rsidRPr="00FF55C1">
              <w:rPr>
                <w:rFonts w:ascii="宋体" w:eastAsia="宋体" w:hAnsi="宋体" w:cs="宋体" w:hint="eastAsia"/>
                <w:color w:val="auto"/>
              </w:rPr>
              <w:t>30号的规定，服务采购中投标人为小型或微型企业的，服务采购中标的服务全部为小型和微型企业产品的价格给予20%的扣除，扣除后的价格为评审价，即评审价=最后磋商报价×（1-20%）。</w:t>
            </w:r>
            <w:r w:rsidRPr="00FF55C1">
              <w:rPr>
                <w:rFonts w:ascii="宋体" w:eastAsia="宋体" w:hAnsi="宋体" w:cs="宋体" w:hint="eastAsia"/>
                <w:color w:val="auto"/>
              </w:rPr>
              <w:br/>
              <w:t>②依据《关于政府采购支持监狱企业发展有关问题的通知》（财库〔2014〕68号），在政府采购活动中，监狱企业视同小型、微型企业。监狱企业参加政府采购活动时，应当提供由省级（含）以上监狱管理局、戒毒管理局（含新疆生产建设兵团）出具的属于监狱企业的证明文件。</w:t>
            </w:r>
            <w:r w:rsidRPr="00FF55C1">
              <w:rPr>
                <w:rFonts w:ascii="宋体" w:eastAsia="宋体" w:hAnsi="宋体" w:cs="宋体" w:hint="eastAsia"/>
                <w:color w:val="auto"/>
              </w:rPr>
              <w:br/>
              <w:t>③依据《三部门联合发布关于促进残疾人就业政府采购政策的通知》（财库〔2017〕141号），残疾人福利性单位参加政府采购活动的，视同小型、微型企业。残疾人福利性单位参加政府采购活动时应按格式提供《残疾人福利性单位声明函》。</w:t>
            </w:r>
            <w:r w:rsidRPr="00FF55C1">
              <w:rPr>
                <w:rFonts w:ascii="宋体" w:eastAsia="宋体" w:hAnsi="宋体" w:cs="宋体" w:hint="eastAsia"/>
                <w:color w:val="auto"/>
              </w:rPr>
              <w:br/>
              <w:t>（3）政策性扣除计算方法。</w:t>
            </w:r>
            <w:r w:rsidRPr="00FF55C1">
              <w:rPr>
                <w:rFonts w:ascii="宋体" w:eastAsia="宋体" w:hAnsi="宋体" w:cs="宋体" w:hint="eastAsia"/>
                <w:color w:val="auto"/>
              </w:rPr>
              <w:br/>
              <w:t>投标人所投标产品被认定为监狱企业或残疾</w:t>
            </w:r>
            <w:bookmarkStart w:id="37" w:name="_GoBack"/>
            <w:bookmarkEnd w:id="37"/>
            <w:r w:rsidRPr="00FF55C1">
              <w:rPr>
                <w:rFonts w:ascii="宋体" w:eastAsia="宋体" w:hAnsi="宋体" w:cs="宋体" w:hint="eastAsia"/>
                <w:color w:val="auto"/>
              </w:rPr>
              <w:t>人福利性单位或小型和微型企业产品的，该产品投标报价给予20%的扣除，用扣除后的价格参与评审（计算价格分）。</w:t>
            </w:r>
            <w:r w:rsidRPr="00FF55C1">
              <w:rPr>
                <w:rFonts w:ascii="宋体" w:eastAsia="宋体" w:hAnsi="宋体" w:cs="宋体" w:hint="eastAsia"/>
                <w:color w:val="auto"/>
              </w:rPr>
              <w:br/>
              <w:t>投标人既属于残疾人福利性单位又属于小型、微型企业的，其报价只能享受一次的扣除，不重复享受政策。</w:t>
            </w:r>
            <w:r w:rsidRPr="00FF55C1">
              <w:rPr>
                <w:rFonts w:ascii="宋体" w:eastAsia="宋体" w:hAnsi="宋体" w:cs="宋体" w:hint="eastAsia"/>
                <w:color w:val="auto"/>
              </w:rPr>
              <w:br/>
              <w:t>（4）价格分计算公式：</w:t>
            </w:r>
            <w:r w:rsidRPr="00FF55C1">
              <w:rPr>
                <w:rFonts w:ascii="宋体" w:eastAsia="宋体" w:hAnsi="宋体" w:cs="宋体" w:hint="eastAsia"/>
                <w:color w:val="auto"/>
              </w:rPr>
              <w:br/>
              <w:t>投标报价得分=（评标基准价/投标报价）×1</w:t>
            </w:r>
            <w:r w:rsidR="00AC704D" w:rsidRPr="00FF55C1">
              <w:rPr>
                <w:rFonts w:ascii="宋体" w:eastAsia="宋体" w:hAnsi="宋体" w:cs="宋体" w:hint="eastAsia"/>
                <w:color w:val="auto"/>
              </w:rPr>
              <w:t>5</w:t>
            </w:r>
            <w:r w:rsidRPr="00FF55C1">
              <w:rPr>
                <w:rFonts w:ascii="宋体" w:eastAsia="宋体" w:hAnsi="宋体" w:cs="宋体" w:hint="eastAsia"/>
                <w:color w:val="auto"/>
              </w:rPr>
              <w:br/>
              <w:t>注：投标报价计算时均为投标人的实际投标报价进行政策性扣除后的价格，最终中标金额＝投标报价。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FF55C1" w:rsidRDefault="00D0112E" w:rsidP="00AC704D">
            <w:pPr>
              <w:spacing w:line="460" w:lineRule="exact"/>
              <w:jc w:val="center"/>
              <w:textAlignment w:val="center"/>
              <w:rPr>
                <w:rFonts w:ascii="宋体" w:eastAsia="宋体" w:hAnsi="宋体" w:cs="宋体"/>
                <w:color w:val="auto"/>
              </w:rPr>
            </w:pPr>
            <w:r w:rsidRPr="00FF55C1">
              <w:rPr>
                <w:rFonts w:ascii="宋体" w:eastAsia="宋体" w:hAnsi="宋体" w:cs="宋体" w:hint="eastAsia"/>
                <w:color w:val="auto"/>
              </w:rPr>
              <w:t>1</w:t>
            </w:r>
            <w:r w:rsidR="00AC704D" w:rsidRPr="00FF55C1">
              <w:rPr>
                <w:rFonts w:ascii="宋体" w:eastAsia="宋体" w:hAnsi="宋体" w:cs="宋体" w:hint="eastAsia"/>
                <w:color w:val="auto"/>
              </w:rPr>
              <w:t>5</w:t>
            </w:r>
            <w:r w:rsidR="00FD1884" w:rsidRPr="00FF55C1">
              <w:rPr>
                <w:rFonts w:ascii="宋体" w:eastAsia="宋体" w:hAnsi="宋体" w:cs="宋体" w:hint="eastAsia"/>
                <w:color w:val="auto"/>
              </w:rPr>
              <w:t>分</w:t>
            </w:r>
          </w:p>
        </w:tc>
      </w:tr>
      <w:tr w:rsidR="00007554">
        <w:trPr>
          <w:trHeight w:val="566"/>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技术分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FF55C1" w:rsidRDefault="00007554" w:rsidP="0054400B">
            <w:pPr>
              <w:spacing w:line="460" w:lineRule="exact"/>
              <w:rPr>
                <w:rFonts w:ascii="宋体" w:eastAsia="宋体" w:hAnsi="宋体" w:cs="宋体"/>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FD1884" w:rsidP="0054400B">
            <w:pPr>
              <w:spacing w:line="460" w:lineRule="exact"/>
              <w:jc w:val="center"/>
              <w:rPr>
                <w:rFonts w:ascii="宋体" w:eastAsia="宋体" w:hAnsi="宋体" w:cs="宋体"/>
                <w:color w:val="auto"/>
              </w:rPr>
            </w:pPr>
            <w:r w:rsidRPr="0054400B">
              <w:rPr>
                <w:rFonts w:ascii="宋体" w:eastAsia="宋体" w:hAnsi="宋体" w:cs="宋体" w:hint="eastAsia"/>
                <w:color w:val="auto"/>
              </w:rPr>
              <w:t>60分</w:t>
            </w:r>
          </w:p>
        </w:tc>
      </w:tr>
      <w:tr w:rsidR="00007554" w:rsidTr="00FD1884">
        <w:trPr>
          <w:trHeight w:val="3781"/>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实施方案</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D0112E" w:rsidP="0054400B">
            <w:pPr>
              <w:spacing w:line="460" w:lineRule="exact"/>
              <w:textAlignment w:val="center"/>
              <w:rPr>
                <w:rFonts w:ascii="宋体" w:eastAsia="宋体" w:hAnsi="宋体" w:cs="宋体"/>
                <w:color w:val="auto"/>
              </w:rPr>
            </w:pPr>
            <w:bookmarkStart w:id="38" w:name="OLE_LINK15"/>
            <w:bookmarkStart w:id="39" w:name="OLE_LINK16"/>
            <w:r w:rsidRPr="00FF55C1">
              <w:rPr>
                <w:rFonts w:ascii="宋体" w:eastAsia="宋体" w:hAnsi="宋体" w:cs="宋体" w:hint="eastAsia"/>
                <w:color w:val="auto"/>
              </w:rPr>
              <w:t>一挡（30</w:t>
            </w:r>
            <w:r w:rsidR="00FD1884" w:rsidRPr="00FF55C1">
              <w:rPr>
                <w:rFonts w:ascii="宋体" w:eastAsia="宋体" w:hAnsi="宋体" w:cs="宋体" w:hint="eastAsia"/>
                <w:color w:val="auto"/>
              </w:rPr>
              <w:t>分</w:t>
            </w:r>
            <w:r w:rsidRPr="00FF55C1">
              <w:rPr>
                <w:rFonts w:ascii="宋体" w:eastAsia="宋体" w:hAnsi="宋体" w:cs="宋体" w:hint="eastAsia"/>
                <w:color w:val="auto"/>
              </w:rPr>
              <w:t>）：提供项目实施方案满足项目要求，具有项目实施组织机构，具有项目实施方法，具有人员投入计划与进度计划，实施方案详细、完整、可操作性强，人员配置完善合理，有实施组织机构，具有项目实施管理计划、安全及质量保证措施和合理应急处置措施，总体实施方案完全满足项目建设需求，投标人在项目所在地或项目所在地市配备实施人员，在满足第二档的前提下，有具体的人员安排和管理组织方案。</w:t>
            </w:r>
            <w:r w:rsidRPr="00FF55C1">
              <w:rPr>
                <w:rFonts w:ascii="宋体" w:eastAsia="宋体" w:hAnsi="宋体" w:cs="宋体" w:hint="eastAsia"/>
                <w:color w:val="auto"/>
              </w:rPr>
              <w:br/>
              <w:t>二挡（20分）：提供项目实施方案满足项目要求，具有项目实施组织机构，具有项目实施方法，具有人员投入计划与进度计划，实施方案</w:t>
            </w:r>
            <w:proofErr w:type="gramStart"/>
            <w:r w:rsidRPr="00FF55C1">
              <w:rPr>
                <w:rFonts w:ascii="宋体" w:eastAsia="宋体" w:hAnsi="宋体" w:cs="宋体" w:hint="eastAsia"/>
                <w:color w:val="auto"/>
              </w:rPr>
              <w:t>描述较</w:t>
            </w:r>
            <w:proofErr w:type="gramEnd"/>
            <w:r w:rsidRPr="00FF55C1">
              <w:rPr>
                <w:rFonts w:ascii="宋体" w:eastAsia="宋体" w:hAnsi="宋体" w:cs="宋体" w:hint="eastAsia"/>
                <w:color w:val="auto"/>
              </w:rPr>
              <w:t>详细、完整，可操作性较强，人员配置完善，有实施组织机构，具有项目实施管理计划、安全及质量保证措施和合理应急处置措施，总体实施方案基本满足项目建设需求。</w:t>
            </w:r>
            <w:r w:rsidRPr="00FF55C1">
              <w:rPr>
                <w:rFonts w:ascii="宋体" w:eastAsia="宋体" w:hAnsi="宋体" w:cs="宋体" w:hint="eastAsia"/>
                <w:color w:val="auto"/>
              </w:rPr>
              <w:br/>
              <w:t>三档（10分）：提供项目实施方案满足项目要求，具有项目实施组织机构，具有项目实施方法，具有人员投入计划与进度计划，但方案较差、无针对性、不完整、不够合理，在项目所在地或项目所在地市配备实施人员，有人员安排和管理组织方案。</w:t>
            </w:r>
            <w:bookmarkEnd w:id="38"/>
            <w:bookmarkEnd w:id="39"/>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30</w:t>
            </w:r>
            <w:r w:rsidR="00FD1884" w:rsidRPr="0054400B">
              <w:rPr>
                <w:rFonts w:ascii="宋体" w:eastAsia="宋体" w:hAnsi="宋体" w:cs="宋体" w:hint="eastAsia"/>
                <w:color w:val="auto"/>
              </w:rPr>
              <w:t>分</w:t>
            </w:r>
          </w:p>
        </w:tc>
      </w:tr>
      <w:tr w:rsidR="00007554" w:rsidTr="00FD1884">
        <w:trPr>
          <w:trHeight w:val="3583"/>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007554" w:rsidP="0054400B">
            <w:pPr>
              <w:spacing w:line="460" w:lineRule="exact"/>
              <w:rPr>
                <w:rFonts w:ascii="宋体" w:eastAsia="宋体" w:hAnsi="宋体" w:cs="宋体"/>
                <w:color w:val="auto"/>
              </w:rPr>
            </w:pPr>
          </w:p>
        </w:tc>
        <w:tc>
          <w:tcPr>
            <w:tcW w:w="1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技术方案</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D0112E" w:rsidP="0054400B">
            <w:pPr>
              <w:spacing w:line="460" w:lineRule="exact"/>
              <w:textAlignment w:val="center"/>
              <w:rPr>
                <w:rFonts w:ascii="宋体" w:eastAsia="宋体" w:hAnsi="宋体" w:cs="宋体"/>
                <w:color w:val="auto"/>
              </w:rPr>
            </w:pPr>
            <w:bookmarkStart w:id="40" w:name="OLE_LINK17"/>
            <w:r w:rsidRPr="00FF55C1">
              <w:rPr>
                <w:rFonts w:ascii="宋体" w:eastAsia="宋体" w:hAnsi="宋体" w:cs="宋体" w:hint="eastAsia"/>
                <w:color w:val="auto"/>
              </w:rPr>
              <w:t>一挡（30</w:t>
            </w:r>
            <w:r w:rsidR="00FD1884" w:rsidRPr="00FF55C1">
              <w:rPr>
                <w:rFonts w:ascii="宋体" w:eastAsia="宋体" w:hAnsi="宋体" w:cs="宋体" w:hint="eastAsia"/>
                <w:color w:val="auto"/>
              </w:rPr>
              <w:t>分</w:t>
            </w:r>
            <w:r w:rsidRPr="00FF55C1">
              <w:rPr>
                <w:rFonts w:ascii="宋体" w:eastAsia="宋体" w:hAnsi="宋体" w:cs="宋体" w:hint="eastAsia"/>
                <w:color w:val="auto"/>
              </w:rPr>
              <w:t>）：技术方案完整详尽，能充分理解，阐述清楚都安县电子政务外网服务管理要求的主要范围和技术规范；能准确描述本项目接入的架构和原理；项目建设目标、范围、内容描述详尽；最能将都安县电子政务外网服务管理的实际要求和本方案建设内容和技术要求有效融合；能说明各区域的功能、技术路线、作用以及各区域与总体建设内容的关系；提供都安县电子政务外网接入项目技术方案，方案内容包含但不限于项目概述、需求分析、项目建设、出口接入区、城域网接入区、项目总体结构、拓扑图、IP地址分配等内容等。</w:t>
            </w:r>
            <w:r w:rsidRPr="00FF55C1">
              <w:rPr>
                <w:rFonts w:ascii="宋体" w:eastAsia="宋体" w:hAnsi="宋体" w:cs="宋体" w:hint="eastAsia"/>
                <w:color w:val="auto"/>
              </w:rPr>
              <w:br/>
              <w:t>二挡（20分）：技术方案较为完整详尽，能够准确描述都安县电子政务外网要求，项目建设目标、范围、内容、描述清晰、完整；能将都安县电子政务外网服务管理要求和本方案建设内容和技术要求融合；能说明各区域的功能、技术路线、作用以及各区域与总体建设内容的关系。</w:t>
            </w:r>
            <w:r w:rsidRPr="00FF55C1">
              <w:rPr>
                <w:rFonts w:ascii="宋体" w:eastAsia="宋体" w:hAnsi="宋体" w:cs="宋体" w:hint="eastAsia"/>
                <w:color w:val="auto"/>
              </w:rPr>
              <w:br/>
              <w:t>三档（10分）：技术方案内容完整，简要阐述清楚项目建设目标、范围、内容、主要的技术路线、技术架构图等。</w:t>
            </w:r>
            <w:bookmarkEnd w:id="40"/>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30</w:t>
            </w:r>
            <w:r w:rsidR="00FD1884" w:rsidRPr="0054400B">
              <w:rPr>
                <w:rFonts w:ascii="宋体" w:eastAsia="宋体" w:hAnsi="宋体" w:cs="宋体" w:hint="eastAsia"/>
                <w:color w:val="auto"/>
              </w:rPr>
              <w:t>分</w:t>
            </w:r>
          </w:p>
        </w:tc>
      </w:tr>
      <w:tr w:rsidR="00007554">
        <w:trPr>
          <w:trHeight w:val="663"/>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商务分</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D0112E" w:rsidP="0054400B">
            <w:pPr>
              <w:spacing w:line="460" w:lineRule="exact"/>
              <w:textAlignment w:val="center"/>
              <w:rPr>
                <w:rFonts w:ascii="宋体" w:eastAsia="宋体" w:hAnsi="宋体" w:cs="宋体"/>
                <w:color w:val="auto"/>
              </w:rPr>
            </w:pPr>
            <w:r w:rsidRPr="00FF55C1">
              <w:rPr>
                <w:rFonts w:ascii="宋体" w:eastAsia="宋体" w:hAnsi="宋体" w:cs="宋体" w:hint="eastAsia"/>
                <w:color w:val="auto"/>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FD1884" w:rsidP="007D02FC">
            <w:pPr>
              <w:spacing w:line="460" w:lineRule="exact"/>
              <w:rPr>
                <w:rFonts w:ascii="宋体" w:eastAsia="宋体" w:hAnsi="宋体" w:cs="宋体"/>
                <w:color w:val="auto"/>
              </w:rPr>
            </w:pPr>
            <w:r w:rsidRPr="0054400B">
              <w:rPr>
                <w:rFonts w:ascii="宋体" w:eastAsia="宋体" w:hAnsi="宋体" w:cs="宋体" w:hint="eastAsia"/>
                <w:color w:val="auto"/>
              </w:rPr>
              <w:t>2</w:t>
            </w:r>
            <w:r w:rsidR="007D02FC">
              <w:rPr>
                <w:rFonts w:ascii="宋体" w:eastAsia="宋体" w:hAnsi="宋体" w:cs="宋体" w:hint="eastAsia"/>
                <w:color w:val="auto"/>
              </w:rPr>
              <w:t>5</w:t>
            </w:r>
            <w:r w:rsidRPr="0054400B">
              <w:rPr>
                <w:rFonts w:ascii="宋体" w:eastAsia="宋体" w:hAnsi="宋体" w:cs="宋体" w:hint="eastAsia"/>
                <w:color w:val="auto"/>
              </w:rPr>
              <w:t>分</w:t>
            </w:r>
          </w:p>
        </w:tc>
      </w:tr>
      <w:tr w:rsidR="00007554">
        <w:trPr>
          <w:trHeight w:val="3124"/>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专业人员配置</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04D" w:rsidRPr="00FF55C1" w:rsidRDefault="00AC704D" w:rsidP="00AC704D">
            <w:pPr>
              <w:spacing w:line="460" w:lineRule="exact"/>
              <w:textAlignment w:val="center"/>
              <w:rPr>
                <w:rFonts w:ascii="宋体" w:eastAsia="宋体" w:hAnsi="宋体" w:cs="宋体"/>
                <w:color w:val="auto"/>
              </w:rPr>
            </w:pPr>
            <w:bookmarkStart w:id="41" w:name="OLE_LINK18"/>
            <w:bookmarkStart w:id="42" w:name="OLE_LINK19"/>
            <w:r w:rsidRPr="00FF55C1">
              <w:rPr>
                <w:rFonts w:ascii="宋体" w:eastAsia="宋体" w:hAnsi="宋体" w:cs="宋体" w:hint="eastAsia"/>
                <w:color w:val="auto"/>
              </w:rPr>
              <w:t>一档（</w:t>
            </w:r>
            <w:r w:rsidRPr="00FF55C1">
              <w:rPr>
                <w:rFonts w:ascii="宋体" w:eastAsia="宋体" w:hAnsi="宋体" w:cs="宋体"/>
                <w:color w:val="auto"/>
              </w:rPr>
              <w:t>5</w:t>
            </w:r>
            <w:r w:rsidRPr="00FF55C1">
              <w:rPr>
                <w:rFonts w:ascii="宋体" w:eastAsia="宋体" w:hAnsi="宋体" w:cs="宋体" w:hint="eastAsia"/>
                <w:color w:val="auto"/>
              </w:rPr>
              <w:t>分）：项目负责人具备网络或信息系统相关专业高级工程师及以上职称，或取得计算机技术与软件专业技术资格（水平）考试（简称“软考”）高级资格证书（如信息系统项目管理师、网络规划设计师等），且具有</w:t>
            </w:r>
            <w:r w:rsidRPr="00FF55C1">
              <w:rPr>
                <w:rFonts w:ascii="宋体" w:eastAsia="宋体" w:hAnsi="宋体" w:cs="宋体"/>
                <w:color w:val="auto"/>
              </w:rPr>
              <w:t>5</w:t>
            </w:r>
            <w:r w:rsidRPr="00FF55C1">
              <w:rPr>
                <w:rFonts w:ascii="宋体" w:eastAsia="宋体" w:hAnsi="宋体" w:cs="宋体" w:hint="eastAsia"/>
                <w:color w:val="auto"/>
              </w:rPr>
              <w:t>年及以上类似规模或同等复杂性网络项目的管理经验；项目团队人员专业配备合理、全面，能够覆盖本项目所需的关键技术方向（包括但不限于网络架构设计、</w:t>
            </w:r>
            <w:r w:rsidRPr="00FF55C1">
              <w:rPr>
                <w:rFonts w:ascii="宋体" w:eastAsia="宋体" w:hAnsi="宋体" w:cs="宋体"/>
                <w:color w:val="auto"/>
              </w:rPr>
              <w:t>IPv6</w:t>
            </w:r>
            <w:r w:rsidRPr="00FF55C1">
              <w:rPr>
                <w:rFonts w:ascii="宋体" w:eastAsia="宋体" w:hAnsi="宋体" w:cs="宋体" w:hint="eastAsia"/>
                <w:color w:val="auto"/>
              </w:rPr>
              <w:t>部署实施、机房及弱电施工、网络运维、网络安全等），核心岗位人员具备国家认可的对口专业资质（如软</w:t>
            </w:r>
            <w:proofErr w:type="gramStart"/>
            <w:r w:rsidRPr="00FF55C1">
              <w:rPr>
                <w:rFonts w:ascii="宋体" w:eastAsia="宋体" w:hAnsi="宋体" w:cs="宋体" w:hint="eastAsia"/>
                <w:color w:val="auto"/>
              </w:rPr>
              <w:t>考中级</w:t>
            </w:r>
            <w:proofErr w:type="gramEnd"/>
            <w:r w:rsidRPr="00FF55C1">
              <w:rPr>
                <w:rFonts w:ascii="宋体" w:eastAsia="宋体" w:hAnsi="宋体" w:cs="宋体" w:hint="eastAsia"/>
                <w:color w:val="auto"/>
              </w:rPr>
              <w:t>及以上网络工程师、信息安全工程师，或</w:t>
            </w:r>
            <w:r w:rsidRPr="00FF55C1">
              <w:rPr>
                <w:rFonts w:ascii="宋体" w:eastAsia="宋体" w:hAnsi="宋体" w:cs="宋体"/>
                <w:color w:val="auto"/>
              </w:rPr>
              <w:t>CISP</w:t>
            </w:r>
            <w:r w:rsidRPr="00FF55C1">
              <w:rPr>
                <w:rFonts w:ascii="宋体" w:eastAsia="宋体" w:hAnsi="宋体" w:cs="宋体" w:hint="eastAsia"/>
                <w:color w:val="auto"/>
              </w:rPr>
              <w:t>、</w:t>
            </w:r>
            <w:r w:rsidRPr="00FF55C1">
              <w:rPr>
                <w:rFonts w:ascii="宋体" w:eastAsia="宋体" w:hAnsi="宋体" w:cs="宋体"/>
                <w:color w:val="auto"/>
              </w:rPr>
              <w:t>CCIE</w:t>
            </w:r>
            <w:r w:rsidRPr="00FF55C1">
              <w:rPr>
                <w:rFonts w:ascii="宋体" w:eastAsia="宋体" w:hAnsi="宋体" w:cs="宋体" w:hint="eastAsia"/>
                <w:color w:val="auto"/>
              </w:rPr>
              <w:t>、</w:t>
            </w:r>
            <w:r w:rsidRPr="00FF55C1">
              <w:rPr>
                <w:rFonts w:ascii="宋体" w:eastAsia="宋体" w:hAnsi="宋体" w:cs="宋体"/>
                <w:color w:val="auto"/>
              </w:rPr>
              <w:t>HCIE</w:t>
            </w:r>
            <w:r w:rsidRPr="00FF55C1">
              <w:rPr>
                <w:rFonts w:ascii="宋体" w:eastAsia="宋体" w:hAnsi="宋体" w:cs="宋体" w:hint="eastAsia"/>
                <w:color w:val="auto"/>
              </w:rPr>
              <w:t>等国内外权威认证），同时提供所有拟派人员的近</w:t>
            </w:r>
            <w:r w:rsidRPr="00FF55C1">
              <w:rPr>
                <w:rFonts w:ascii="宋体" w:eastAsia="宋体" w:hAnsi="宋体" w:cs="宋体"/>
                <w:color w:val="auto"/>
              </w:rPr>
              <w:t>3</w:t>
            </w:r>
            <w:r w:rsidRPr="00FF55C1">
              <w:rPr>
                <w:rFonts w:ascii="宋体" w:eastAsia="宋体" w:hAnsi="宋体" w:cs="宋体" w:hint="eastAsia"/>
                <w:color w:val="auto"/>
              </w:rPr>
              <w:t>个月社保缴纳证明、相关资格证书及从业履历，无挂靠情况。</w:t>
            </w:r>
          </w:p>
          <w:p w:rsidR="00AC704D" w:rsidRPr="00FF55C1" w:rsidRDefault="00AC704D" w:rsidP="00AC704D">
            <w:pPr>
              <w:spacing w:line="460" w:lineRule="exact"/>
              <w:textAlignment w:val="center"/>
              <w:rPr>
                <w:rFonts w:ascii="宋体" w:eastAsia="宋体" w:hAnsi="宋体" w:cs="宋体"/>
                <w:color w:val="auto"/>
              </w:rPr>
            </w:pPr>
            <w:r w:rsidRPr="00FF55C1">
              <w:rPr>
                <w:rFonts w:ascii="宋体" w:eastAsia="宋体" w:hAnsi="宋体" w:cs="宋体" w:hint="eastAsia"/>
                <w:color w:val="auto"/>
              </w:rPr>
              <w:t>二档（</w:t>
            </w:r>
            <w:r w:rsidRPr="00FF55C1">
              <w:rPr>
                <w:rFonts w:ascii="宋体" w:eastAsia="宋体" w:hAnsi="宋体" w:cs="宋体"/>
                <w:color w:val="auto"/>
              </w:rPr>
              <w:t>3</w:t>
            </w:r>
            <w:r w:rsidRPr="00FF55C1">
              <w:rPr>
                <w:rFonts w:ascii="宋体" w:eastAsia="宋体" w:hAnsi="宋体" w:cs="宋体" w:hint="eastAsia"/>
                <w:color w:val="auto"/>
              </w:rPr>
              <w:t>分）：项目负责人具备网络或信息系统相关专业中级工程师职称，或取得软</w:t>
            </w:r>
            <w:proofErr w:type="gramStart"/>
            <w:r w:rsidRPr="00FF55C1">
              <w:rPr>
                <w:rFonts w:ascii="宋体" w:eastAsia="宋体" w:hAnsi="宋体" w:cs="宋体" w:hint="eastAsia"/>
                <w:color w:val="auto"/>
              </w:rPr>
              <w:t>考中级</w:t>
            </w:r>
            <w:proofErr w:type="gramEnd"/>
            <w:r w:rsidRPr="00FF55C1">
              <w:rPr>
                <w:rFonts w:ascii="宋体" w:eastAsia="宋体" w:hAnsi="宋体" w:cs="宋体" w:hint="eastAsia"/>
                <w:color w:val="auto"/>
              </w:rPr>
              <w:t>资格证书（如网络工程师、系统集成项目管理工程师等），且具有</w:t>
            </w:r>
            <w:r w:rsidRPr="00FF55C1">
              <w:rPr>
                <w:rFonts w:ascii="宋体" w:eastAsia="宋体" w:hAnsi="宋体" w:cs="宋体"/>
                <w:color w:val="auto"/>
              </w:rPr>
              <w:t>3</w:t>
            </w:r>
            <w:r w:rsidRPr="00FF55C1">
              <w:rPr>
                <w:rFonts w:ascii="宋体" w:eastAsia="宋体" w:hAnsi="宋体" w:cs="宋体" w:hint="eastAsia"/>
                <w:color w:val="auto"/>
              </w:rPr>
              <w:t>至</w:t>
            </w:r>
            <w:r w:rsidRPr="00FF55C1">
              <w:rPr>
                <w:rFonts w:ascii="宋体" w:eastAsia="宋体" w:hAnsi="宋体" w:cs="宋体"/>
                <w:color w:val="auto"/>
              </w:rPr>
              <w:t>4</w:t>
            </w:r>
            <w:r w:rsidRPr="00FF55C1">
              <w:rPr>
                <w:rFonts w:ascii="宋体" w:eastAsia="宋体" w:hAnsi="宋体" w:cs="宋体" w:hint="eastAsia"/>
                <w:color w:val="auto"/>
              </w:rPr>
              <w:t>年类似规模或同等复杂性网络项目的管理经验；项目团队人员专业配备基本齐全，能够覆盖网络、安全、</w:t>
            </w:r>
            <w:r w:rsidRPr="00FF55C1">
              <w:rPr>
                <w:rFonts w:ascii="宋体" w:eastAsia="宋体" w:hAnsi="宋体" w:cs="宋体"/>
                <w:color w:val="auto"/>
              </w:rPr>
              <w:t>IPv6</w:t>
            </w:r>
            <w:r w:rsidRPr="00FF55C1">
              <w:rPr>
                <w:rFonts w:ascii="宋体" w:eastAsia="宋体" w:hAnsi="宋体" w:cs="宋体" w:hint="eastAsia"/>
                <w:color w:val="auto"/>
              </w:rPr>
              <w:t>、施工等主要专业方向，人员具备相应资质，并提供近</w:t>
            </w:r>
            <w:r w:rsidRPr="00FF55C1">
              <w:rPr>
                <w:rFonts w:ascii="宋体" w:eastAsia="宋体" w:hAnsi="宋体" w:cs="宋体"/>
                <w:color w:val="auto"/>
              </w:rPr>
              <w:t>3</w:t>
            </w:r>
            <w:r w:rsidRPr="00FF55C1">
              <w:rPr>
                <w:rFonts w:ascii="宋体" w:eastAsia="宋体" w:hAnsi="宋体" w:cs="宋体" w:hint="eastAsia"/>
                <w:color w:val="auto"/>
              </w:rPr>
              <w:t>个月社保缴纳证明及相关材料，无明显挂靠情况。</w:t>
            </w:r>
          </w:p>
          <w:p w:rsidR="00007554" w:rsidRPr="00FF55C1" w:rsidRDefault="00AC704D" w:rsidP="00AC704D">
            <w:pPr>
              <w:spacing w:line="460" w:lineRule="exact"/>
              <w:textAlignment w:val="center"/>
              <w:rPr>
                <w:rFonts w:ascii="宋体" w:eastAsia="宋体" w:hAnsi="宋体" w:cs="宋体"/>
                <w:color w:val="auto"/>
              </w:rPr>
            </w:pPr>
            <w:r w:rsidRPr="00FF55C1">
              <w:rPr>
                <w:rFonts w:ascii="宋体" w:eastAsia="宋体" w:hAnsi="宋体" w:cs="宋体" w:hint="eastAsia"/>
                <w:color w:val="auto"/>
              </w:rPr>
              <w:t>三档（</w:t>
            </w:r>
            <w:r w:rsidRPr="00FF55C1">
              <w:rPr>
                <w:rFonts w:ascii="宋体" w:eastAsia="宋体" w:hAnsi="宋体" w:cs="宋体"/>
                <w:color w:val="auto"/>
              </w:rPr>
              <w:t>1</w:t>
            </w:r>
            <w:r w:rsidRPr="00FF55C1">
              <w:rPr>
                <w:rFonts w:ascii="宋体" w:eastAsia="宋体" w:hAnsi="宋体" w:cs="宋体" w:hint="eastAsia"/>
                <w:color w:val="auto"/>
              </w:rPr>
              <w:t>分）：项目负责人无对应专业职称</w:t>
            </w:r>
            <w:proofErr w:type="gramStart"/>
            <w:r w:rsidRPr="00FF55C1">
              <w:rPr>
                <w:rFonts w:ascii="宋体" w:eastAsia="宋体" w:hAnsi="宋体" w:cs="宋体" w:hint="eastAsia"/>
                <w:color w:val="auto"/>
              </w:rPr>
              <w:t>或软考资格</w:t>
            </w:r>
            <w:proofErr w:type="gramEnd"/>
            <w:r w:rsidRPr="00FF55C1">
              <w:rPr>
                <w:rFonts w:ascii="宋体" w:eastAsia="宋体" w:hAnsi="宋体" w:cs="宋体" w:hint="eastAsia"/>
                <w:color w:val="auto"/>
              </w:rPr>
              <w:t>证书，或项目管理经验不足</w:t>
            </w:r>
            <w:r w:rsidRPr="00FF55C1">
              <w:rPr>
                <w:rFonts w:ascii="宋体" w:eastAsia="宋体" w:hAnsi="宋体" w:cs="宋体"/>
                <w:color w:val="auto"/>
              </w:rPr>
              <w:t>3</w:t>
            </w:r>
            <w:r w:rsidRPr="00FF55C1">
              <w:rPr>
                <w:rFonts w:ascii="宋体" w:eastAsia="宋体" w:hAnsi="宋体" w:cs="宋体" w:hint="eastAsia"/>
                <w:color w:val="auto"/>
              </w:rPr>
              <w:t>年；或者项目团队人员专业配备不足，无法覆盖本项目所需主要技术方向；或者人员资质不全、无法提供有效社保缴纳证明及从业履历、存在挂靠嫌疑等情形。</w:t>
            </w:r>
            <w:bookmarkEnd w:id="41"/>
            <w:bookmarkEnd w:id="42"/>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5</w:t>
            </w:r>
            <w:r w:rsidR="00FD1884" w:rsidRPr="0054400B">
              <w:rPr>
                <w:rFonts w:ascii="宋体" w:eastAsia="宋体" w:hAnsi="宋体" w:cs="宋体" w:hint="eastAsia"/>
                <w:color w:val="auto"/>
              </w:rPr>
              <w:t>分</w:t>
            </w:r>
          </w:p>
        </w:tc>
      </w:tr>
      <w:tr w:rsidR="00007554">
        <w:trPr>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售后服务</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704D" w:rsidRPr="00FF55C1" w:rsidRDefault="00AC704D" w:rsidP="00AC704D">
            <w:pPr>
              <w:spacing w:line="460" w:lineRule="exact"/>
              <w:textAlignment w:val="center"/>
              <w:rPr>
                <w:rFonts w:ascii="宋体" w:eastAsia="宋体" w:hAnsi="宋体" w:cs="宋体"/>
                <w:color w:val="auto"/>
              </w:rPr>
            </w:pPr>
            <w:bookmarkStart w:id="43" w:name="OLE_LINK20"/>
            <w:r w:rsidRPr="00FF55C1">
              <w:rPr>
                <w:rFonts w:ascii="宋体" w:eastAsia="宋体" w:hAnsi="宋体" w:cs="宋体" w:hint="eastAsia"/>
                <w:color w:val="auto"/>
              </w:rPr>
              <w:t>一档（</w:t>
            </w:r>
            <w:r w:rsidRPr="00FF55C1">
              <w:rPr>
                <w:rFonts w:ascii="宋体" w:eastAsia="宋体" w:hAnsi="宋体" w:cs="宋体"/>
                <w:color w:val="auto"/>
              </w:rPr>
              <w:t>15</w:t>
            </w:r>
            <w:r w:rsidRPr="00FF55C1">
              <w:rPr>
                <w:rFonts w:ascii="宋体" w:eastAsia="宋体" w:hAnsi="宋体" w:cs="宋体" w:hint="eastAsia"/>
                <w:color w:val="auto"/>
              </w:rPr>
              <w:t>分）：</w:t>
            </w:r>
            <w:r w:rsidRPr="00FF55C1">
              <w:rPr>
                <w:rFonts w:ascii="宋体" w:eastAsia="宋体" w:hAnsi="宋体" w:cs="宋体"/>
                <w:color w:val="auto"/>
              </w:rPr>
              <w:t xml:space="preserve"> </w:t>
            </w:r>
            <w:r w:rsidRPr="00FF55C1">
              <w:rPr>
                <w:rFonts w:ascii="宋体" w:eastAsia="宋体" w:hAnsi="宋体" w:cs="宋体" w:hint="eastAsia"/>
                <w:color w:val="auto"/>
              </w:rPr>
              <w:t>售后服务内容覆盖全面，组织架构完整，职责清晰，流程规范；培训方案针对性强，</w:t>
            </w:r>
            <w:proofErr w:type="gramStart"/>
            <w:r w:rsidRPr="00FF55C1">
              <w:rPr>
                <w:rFonts w:ascii="宋体" w:eastAsia="宋体" w:hAnsi="宋体" w:cs="宋体" w:hint="eastAsia"/>
                <w:color w:val="auto"/>
              </w:rPr>
              <w:t>贴合县</w:t>
            </w:r>
            <w:proofErr w:type="gramEnd"/>
            <w:r w:rsidRPr="00FF55C1">
              <w:rPr>
                <w:rFonts w:ascii="宋体" w:eastAsia="宋体" w:hAnsi="宋体" w:cs="宋体" w:hint="eastAsia"/>
                <w:color w:val="auto"/>
              </w:rPr>
              <w:t>乡村三级运维需求；故障响应及到达现场时间优于采购要求，方案切实可行；提供完善的运</w:t>
            </w:r>
            <w:proofErr w:type="gramStart"/>
            <w:r w:rsidRPr="00FF55C1">
              <w:rPr>
                <w:rFonts w:ascii="宋体" w:eastAsia="宋体" w:hAnsi="宋体" w:cs="宋体" w:hint="eastAsia"/>
                <w:color w:val="auto"/>
              </w:rPr>
              <w:t>维方案</w:t>
            </w:r>
            <w:proofErr w:type="gramEnd"/>
            <w:r w:rsidRPr="00FF55C1">
              <w:rPr>
                <w:rFonts w:ascii="宋体" w:eastAsia="宋体" w:hAnsi="宋体" w:cs="宋体" w:hint="eastAsia"/>
                <w:color w:val="auto"/>
              </w:rPr>
              <w:t>及应急预案，措施具体；具备一站式本地化维护服务能力；建立规范的信息档案管理和每月至少</w:t>
            </w:r>
            <w:r w:rsidRPr="00FF55C1">
              <w:rPr>
                <w:rFonts w:ascii="宋体" w:eastAsia="宋体" w:hAnsi="宋体" w:cs="宋体"/>
                <w:color w:val="auto"/>
              </w:rPr>
              <w:t>1</w:t>
            </w:r>
            <w:r w:rsidRPr="00FF55C1">
              <w:rPr>
                <w:rFonts w:ascii="宋体" w:eastAsia="宋体" w:hAnsi="宋体" w:cs="宋体" w:hint="eastAsia"/>
                <w:color w:val="auto"/>
              </w:rPr>
              <w:t>次回访计划。投标人根据</w:t>
            </w:r>
            <w:r w:rsidRPr="00FF55C1">
              <w:rPr>
                <w:rFonts w:ascii="宋体" w:eastAsia="宋体" w:hAnsi="宋体" w:cs="宋体"/>
                <w:color w:val="auto"/>
              </w:rPr>
              <w:t>19</w:t>
            </w:r>
            <w:r w:rsidRPr="00FF55C1">
              <w:rPr>
                <w:rFonts w:ascii="宋体" w:eastAsia="宋体" w:hAnsi="宋体" w:cs="宋体" w:hint="eastAsia"/>
                <w:color w:val="auto"/>
              </w:rPr>
              <w:t>个乡镇、</w:t>
            </w:r>
            <w:r w:rsidRPr="00FF55C1">
              <w:rPr>
                <w:rFonts w:ascii="宋体" w:eastAsia="宋体" w:hAnsi="宋体" w:cs="宋体"/>
                <w:color w:val="auto"/>
              </w:rPr>
              <w:t>253</w:t>
            </w:r>
            <w:r w:rsidRPr="00FF55C1">
              <w:rPr>
                <w:rFonts w:ascii="宋体" w:eastAsia="宋体" w:hAnsi="宋体" w:cs="宋体" w:hint="eastAsia"/>
                <w:color w:val="auto"/>
              </w:rPr>
              <w:t>个村的实际需求，提出科学合理的人员及车辆配置方案，明确投入数量并提供合理性说明（人员分工、车辆调度、区域划分、响应时效），提供近半年内任意连续三个月社保缴纳证明，运</w:t>
            </w:r>
            <w:proofErr w:type="gramStart"/>
            <w:r w:rsidRPr="00FF55C1">
              <w:rPr>
                <w:rFonts w:ascii="宋体" w:eastAsia="宋体" w:hAnsi="宋体" w:cs="宋体" w:hint="eastAsia"/>
                <w:color w:val="auto"/>
              </w:rPr>
              <w:t>维车辆</w:t>
            </w:r>
            <w:proofErr w:type="gramEnd"/>
            <w:r w:rsidRPr="00FF55C1">
              <w:rPr>
                <w:rFonts w:ascii="宋体" w:eastAsia="宋体" w:hAnsi="宋体" w:cs="宋体" w:hint="eastAsia"/>
                <w:color w:val="auto"/>
              </w:rPr>
              <w:t>可自有或合法租赁，能够保障技术人员约定时间内到达各级现场；书面承诺提供高空作业保障能力（如架空线路维护），可通过自有、租赁或分包实现；售后运维负责人具备网络工程师或信息系统项目管理师（软</w:t>
            </w:r>
            <w:proofErr w:type="gramStart"/>
            <w:r w:rsidRPr="00FF55C1">
              <w:rPr>
                <w:rFonts w:ascii="宋体" w:eastAsia="宋体" w:hAnsi="宋体" w:cs="宋体" w:hint="eastAsia"/>
                <w:color w:val="auto"/>
              </w:rPr>
              <w:t>考中级</w:t>
            </w:r>
            <w:proofErr w:type="gramEnd"/>
            <w:r w:rsidRPr="00FF55C1">
              <w:rPr>
                <w:rFonts w:ascii="宋体" w:eastAsia="宋体" w:hAnsi="宋体" w:cs="宋体" w:hint="eastAsia"/>
                <w:color w:val="auto"/>
              </w:rPr>
              <w:t>及以上）至少一项证书及</w:t>
            </w:r>
            <w:r w:rsidRPr="00FF55C1">
              <w:rPr>
                <w:rFonts w:ascii="宋体" w:eastAsia="宋体" w:hAnsi="宋体" w:cs="宋体"/>
                <w:color w:val="auto"/>
              </w:rPr>
              <w:t>3</w:t>
            </w:r>
            <w:r w:rsidRPr="00FF55C1">
              <w:rPr>
                <w:rFonts w:ascii="宋体" w:eastAsia="宋体" w:hAnsi="宋体" w:cs="宋体" w:hint="eastAsia"/>
                <w:color w:val="auto"/>
              </w:rPr>
              <w:t>年以上经验；书面承诺提供本地化售后服务并在约定时间内到达现场。</w:t>
            </w:r>
          </w:p>
          <w:p w:rsidR="00AC704D" w:rsidRPr="00FF55C1" w:rsidRDefault="00AC704D" w:rsidP="00AC704D">
            <w:pPr>
              <w:spacing w:line="460" w:lineRule="exact"/>
              <w:textAlignment w:val="center"/>
              <w:rPr>
                <w:rFonts w:ascii="宋体" w:eastAsia="宋体" w:hAnsi="宋体" w:cs="宋体"/>
                <w:color w:val="auto"/>
              </w:rPr>
            </w:pPr>
            <w:r w:rsidRPr="00FF55C1">
              <w:rPr>
                <w:rFonts w:ascii="宋体" w:eastAsia="宋体" w:hAnsi="宋体" w:cs="宋体" w:hint="eastAsia"/>
                <w:color w:val="auto"/>
              </w:rPr>
              <w:lastRenderedPageBreak/>
              <w:t>二档（</w:t>
            </w:r>
            <w:r w:rsidRPr="00FF55C1">
              <w:rPr>
                <w:rFonts w:ascii="宋体" w:eastAsia="宋体" w:hAnsi="宋体" w:cs="宋体"/>
                <w:color w:val="auto"/>
              </w:rPr>
              <w:t>10</w:t>
            </w:r>
            <w:r w:rsidRPr="00FF55C1">
              <w:rPr>
                <w:rFonts w:ascii="宋体" w:eastAsia="宋体" w:hAnsi="宋体" w:cs="宋体" w:hint="eastAsia"/>
                <w:color w:val="auto"/>
              </w:rPr>
              <w:t>分）：</w:t>
            </w:r>
            <w:r w:rsidRPr="00FF55C1">
              <w:rPr>
                <w:rFonts w:ascii="宋体" w:eastAsia="宋体" w:hAnsi="宋体" w:cs="宋体"/>
                <w:color w:val="auto"/>
              </w:rPr>
              <w:t xml:space="preserve"> </w:t>
            </w:r>
            <w:r w:rsidRPr="00FF55C1">
              <w:rPr>
                <w:rFonts w:ascii="宋体" w:eastAsia="宋体" w:hAnsi="宋体" w:cs="宋体" w:hint="eastAsia"/>
                <w:color w:val="auto"/>
              </w:rPr>
              <w:t>售后服务内容基本全面，组织架构基本完整，职责划分及流程基本清晰；培训方案有一定针对性，能满足基本需求；故障响应及到达现场时间满足采购要求，方案基本可行；提供基本的运</w:t>
            </w:r>
            <w:proofErr w:type="gramStart"/>
            <w:r w:rsidRPr="00FF55C1">
              <w:rPr>
                <w:rFonts w:ascii="宋体" w:eastAsia="宋体" w:hAnsi="宋体" w:cs="宋体" w:hint="eastAsia"/>
                <w:color w:val="auto"/>
              </w:rPr>
              <w:t>维方案</w:t>
            </w:r>
            <w:proofErr w:type="gramEnd"/>
            <w:r w:rsidRPr="00FF55C1">
              <w:rPr>
                <w:rFonts w:ascii="宋体" w:eastAsia="宋体" w:hAnsi="宋体" w:cs="宋体" w:hint="eastAsia"/>
                <w:color w:val="auto"/>
              </w:rPr>
              <w:t>及应急预案，措施相对明确；具备基础本地化维护服务能力；建立基本的信息档案管理和每季度至少</w:t>
            </w:r>
            <w:r w:rsidRPr="00FF55C1">
              <w:rPr>
                <w:rFonts w:ascii="宋体" w:eastAsia="宋体" w:hAnsi="宋体" w:cs="宋体"/>
                <w:color w:val="auto"/>
              </w:rPr>
              <w:t>1</w:t>
            </w:r>
            <w:r w:rsidRPr="00FF55C1">
              <w:rPr>
                <w:rFonts w:ascii="宋体" w:eastAsia="宋体" w:hAnsi="宋体" w:cs="宋体" w:hint="eastAsia"/>
                <w:color w:val="auto"/>
              </w:rPr>
              <w:t>次回访计划。投标人提出的人员及车辆配置方案基本合理，能够满足县乡村三级运</w:t>
            </w:r>
            <w:proofErr w:type="gramStart"/>
            <w:r w:rsidRPr="00FF55C1">
              <w:rPr>
                <w:rFonts w:ascii="宋体" w:eastAsia="宋体" w:hAnsi="宋体" w:cs="宋体" w:hint="eastAsia"/>
                <w:color w:val="auto"/>
              </w:rPr>
              <w:t>维基本</w:t>
            </w:r>
            <w:proofErr w:type="gramEnd"/>
            <w:r w:rsidRPr="00FF55C1">
              <w:rPr>
                <w:rFonts w:ascii="宋体" w:eastAsia="宋体" w:hAnsi="宋体" w:cs="宋体" w:hint="eastAsia"/>
                <w:color w:val="auto"/>
              </w:rPr>
              <w:t>需求，提供合理性说明及社保缴纳证明，车辆可自有或租赁基本满足现场服务；书面承诺提供高空作业保障能力；售后运维负责人具备上述至少一项证书；书面承诺提供本地化售后服务，响应时效基本满足要求。</w:t>
            </w:r>
          </w:p>
          <w:p w:rsidR="00007554" w:rsidRPr="00FF55C1" w:rsidRDefault="00AC704D" w:rsidP="00AC704D">
            <w:pPr>
              <w:spacing w:line="460" w:lineRule="exact"/>
              <w:textAlignment w:val="center"/>
              <w:rPr>
                <w:rFonts w:ascii="宋体" w:eastAsia="宋体" w:hAnsi="宋体" w:cs="宋体"/>
                <w:color w:val="auto"/>
              </w:rPr>
            </w:pPr>
            <w:r w:rsidRPr="00FF55C1">
              <w:rPr>
                <w:rFonts w:ascii="宋体" w:eastAsia="宋体" w:hAnsi="宋体" w:cs="宋体" w:hint="eastAsia"/>
                <w:color w:val="auto"/>
              </w:rPr>
              <w:t>三档（</w:t>
            </w:r>
            <w:r w:rsidRPr="00FF55C1">
              <w:rPr>
                <w:rFonts w:ascii="宋体" w:eastAsia="宋体" w:hAnsi="宋体" w:cs="宋体"/>
                <w:color w:val="auto"/>
              </w:rPr>
              <w:t>5</w:t>
            </w:r>
            <w:r w:rsidRPr="00FF55C1">
              <w:rPr>
                <w:rFonts w:ascii="宋体" w:eastAsia="宋体" w:hAnsi="宋体" w:cs="宋体" w:hint="eastAsia"/>
                <w:color w:val="auto"/>
              </w:rPr>
              <w:t>分）：</w:t>
            </w:r>
            <w:r w:rsidRPr="00FF55C1">
              <w:rPr>
                <w:rFonts w:ascii="宋体" w:eastAsia="宋体" w:hAnsi="宋体" w:cs="宋体"/>
                <w:color w:val="auto"/>
              </w:rPr>
              <w:t xml:space="preserve"> </w:t>
            </w:r>
            <w:r w:rsidRPr="00FF55C1">
              <w:rPr>
                <w:rFonts w:ascii="宋体" w:eastAsia="宋体" w:hAnsi="宋体" w:cs="宋体" w:hint="eastAsia"/>
                <w:color w:val="auto"/>
              </w:rPr>
              <w:t>售后服务内容不全面，组织架构不完整，职责划分及流程混乱；培训方案缺乏针对性，不能满足实际需求；故障响应及到达现场时间未满足采购要求或未明确承诺；未提供运</w:t>
            </w:r>
            <w:proofErr w:type="gramStart"/>
            <w:r w:rsidRPr="00FF55C1">
              <w:rPr>
                <w:rFonts w:ascii="宋体" w:eastAsia="宋体" w:hAnsi="宋体" w:cs="宋体" w:hint="eastAsia"/>
                <w:color w:val="auto"/>
              </w:rPr>
              <w:t>维方案</w:t>
            </w:r>
            <w:proofErr w:type="gramEnd"/>
            <w:r w:rsidRPr="00FF55C1">
              <w:rPr>
                <w:rFonts w:ascii="宋体" w:eastAsia="宋体" w:hAnsi="宋体" w:cs="宋体" w:hint="eastAsia"/>
                <w:color w:val="auto"/>
              </w:rPr>
              <w:t>或应急预案，或方案空洞无操作性；本地化服务能力不足；无规范的档案管理和定期回访计划。投标人未针对</w:t>
            </w:r>
            <w:r w:rsidRPr="00FF55C1">
              <w:rPr>
                <w:rFonts w:ascii="宋体" w:eastAsia="宋体" w:hAnsi="宋体" w:cs="宋体"/>
                <w:color w:val="auto"/>
              </w:rPr>
              <w:t>19个</w:t>
            </w:r>
            <w:r w:rsidRPr="00FF55C1">
              <w:rPr>
                <w:rFonts w:ascii="宋体" w:eastAsia="宋体" w:hAnsi="宋体" w:cs="宋体" w:hint="eastAsia"/>
                <w:color w:val="auto"/>
              </w:rPr>
              <w:t>乡镇、</w:t>
            </w:r>
            <w:r w:rsidRPr="00FF55C1">
              <w:rPr>
                <w:rFonts w:ascii="宋体" w:eastAsia="宋体" w:hAnsi="宋体" w:cs="宋体"/>
                <w:color w:val="auto"/>
              </w:rPr>
              <w:t>253个</w:t>
            </w:r>
            <w:r w:rsidRPr="00FF55C1">
              <w:rPr>
                <w:rFonts w:ascii="宋体" w:eastAsia="宋体" w:hAnsi="宋体" w:cs="宋体" w:hint="eastAsia"/>
                <w:color w:val="auto"/>
              </w:rPr>
              <w:t>村提出明确的人员及车辆配置方案，或方案明显不合理、无法满足运维需求，或无法提供有效</w:t>
            </w:r>
            <w:proofErr w:type="gramStart"/>
            <w:r w:rsidRPr="00FF55C1">
              <w:rPr>
                <w:rFonts w:ascii="宋体" w:eastAsia="宋体" w:hAnsi="宋体" w:cs="宋体" w:hint="eastAsia"/>
                <w:color w:val="auto"/>
              </w:rPr>
              <w:t>社保证明</w:t>
            </w:r>
            <w:proofErr w:type="gramEnd"/>
            <w:r w:rsidRPr="00FF55C1">
              <w:rPr>
                <w:rFonts w:ascii="宋体" w:eastAsia="宋体" w:hAnsi="宋体" w:cs="宋体" w:hint="eastAsia"/>
                <w:color w:val="auto"/>
              </w:rPr>
              <w:t>，车辆无法保障现场服务；未承诺高空作业保障能力或承诺不可行；售后运维负责人无相应资质；未承诺本地化售后服务或响应时效不能满足项目需要。</w:t>
            </w:r>
            <w:bookmarkEnd w:id="43"/>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15</w:t>
            </w:r>
            <w:r w:rsidR="00FD1884" w:rsidRPr="0054400B">
              <w:rPr>
                <w:rFonts w:ascii="宋体" w:eastAsia="宋体" w:hAnsi="宋体" w:cs="宋体" w:hint="eastAsia"/>
                <w:color w:val="auto"/>
              </w:rPr>
              <w:t>分</w:t>
            </w:r>
          </w:p>
        </w:tc>
      </w:tr>
      <w:tr w:rsidR="00007554" w:rsidTr="00AC704D">
        <w:trPr>
          <w:trHeight w:val="1936"/>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lastRenderedPageBreak/>
              <w:t>3.3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资质认证</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AC704D" w:rsidP="0054400B">
            <w:pPr>
              <w:spacing w:line="460" w:lineRule="exact"/>
              <w:textAlignment w:val="center"/>
              <w:rPr>
                <w:rFonts w:ascii="宋体" w:eastAsia="宋体" w:hAnsi="宋体" w:cs="宋体"/>
                <w:color w:val="auto"/>
              </w:rPr>
            </w:pPr>
            <w:bookmarkStart w:id="44" w:name="OLE_LINK21"/>
            <w:bookmarkStart w:id="45" w:name="OLE_LINK22"/>
            <w:r w:rsidRPr="00FF55C1">
              <w:rPr>
                <w:rFonts w:ascii="宋体" w:eastAsia="宋体" w:hAnsi="宋体" w:cs="宋体" w:hint="eastAsia"/>
                <w:color w:val="auto"/>
              </w:rPr>
              <w:t>投标人提供有效期内的</w:t>
            </w:r>
            <w:r w:rsidRPr="00FF55C1">
              <w:rPr>
                <w:rFonts w:ascii="宋体" w:eastAsia="宋体" w:hAnsi="宋体" w:cs="宋体"/>
                <w:color w:val="auto"/>
              </w:rPr>
              <w:t>ISO 9001</w:t>
            </w:r>
            <w:r w:rsidRPr="00FF55C1">
              <w:rPr>
                <w:rFonts w:ascii="宋体" w:eastAsia="宋体" w:hAnsi="宋体" w:cs="宋体" w:hint="eastAsia"/>
                <w:color w:val="auto"/>
              </w:rPr>
              <w:t>质量管理体系认证证书、</w:t>
            </w:r>
            <w:r w:rsidRPr="00FF55C1">
              <w:rPr>
                <w:rFonts w:ascii="宋体" w:eastAsia="宋体" w:hAnsi="宋体" w:cs="宋体"/>
                <w:color w:val="auto"/>
              </w:rPr>
              <w:t>ISO 27001</w:t>
            </w:r>
            <w:r w:rsidRPr="00FF55C1">
              <w:rPr>
                <w:rFonts w:ascii="宋体" w:eastAsia="宋体" w:hAnsi="宋体" w:cs="宋体" w:hint="eastAsia"/>
                <w:color w:val="auto"/>
              </w:rPr>
              <w:t>信息安全管理体系认证证书、</w:t>
            </w:r>
            <w:r w:rsidRPr="00FF55C1">
              <w:rPr>
                <w:rFonts w:ascii="宋体" w:eastAsia="宋体" w:hAnsi="宋体" w:cs="宋体"/>
                <w:color w:val="auto"/>
              </w:rPr>
              <w:t>ISO 20000</w:t>
            </w:r>
            <w:r w:rsidRPr="00FF55C1">
              <w:rPr>
                <w:rFonts w:ascii="宋体" w:eastAsia="宋体" w:hAnsi="宋体" w:cs="宋体" w:hint="eastAsia"/>
                <w:color w:val="auto"/>
              </w:rPr>
              <w:t>信息技术服务管理体系认证证书，每提供</w:t>
            </w:r>
            <w:r w:rsidRPr="00FF55C1">
              <w:rPr>
                <w:rFonts w:ascii="宋体" w:eastAsia="宋体" w:hAnsi="宋体" w:cs="宋体"/>
                <w:color w:val="auto"/>
              </w:rPr>
              <w:t>1</w:t>
            </w:r>
            <w:r w:rsidRPr="00FF55C1">
              <w:rPr>
                <w:rFonts w:ascii="宋体" w:eastAsia="宋体" w:hAnsi="宋体" w:cs="宋体" w:hint="eastAsia"/>
                <w:color w:val="auto"/>
              </w:rPr>
              <w:t>份有效的相关证明复印件并加盖投标人公章，且证书信息可在国家认证认可监督管理委员会官方网站查询验证的得</w:t>
            </w:r>
            <w:r w:rsidRPr="00FF55C1">
              <w:rPr>
                <w:rFonts w:ascii="宋体" w:eastAsia="宋体" w:hAnsi="宋体" w:cs="宋体"/>
                <w:color w:val="auto"/>
              </w:rPr>
              <w:t>1</w:t>
            </w:r>
            <w:r w:rsidRPr="00FF55C1">
              <w:rPr>
                <w:rFonts w:ascii="宋体" w:eastAsia="宋体" w:hAnsi="宋体" w:cs="宋体" w:hint="eastAsia"/>
                <w:color w:val="auto"/>
              </w:rPr>
              <w:t>分，满分</w:t>
            </w:r>
            <w:r w:rsidRPr="00FF55C1">
              <w:rPr>
                <w:rFonts w:ascii="宋体" w:eastAsia="宋体" w:hAnsi="宋体" w:cs="宋体"/>
                <w:color w:val="auto"/>
              </w:rPr>
              <w:t>3</w:t>
            </w:r>
            <w:r w:rsidRPr="00FF55C1">
              <w:rPr>
                <w:rFonts w:ascii="宋体" w:eastAsia="宋体" w:hAnsi="宋体" w:cs="宋体" w:hint="eastAsia"/>
                <w:color w:val="auto"/>
              </w:rPr>
              <w:t>分。</w:t>
            </w:r>
            <w:bookmarkEnd w:id="44"/>
            <w:bookmarkEnd w:id="45"/>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AC704D" w:rsidP="0054400B">
            <w:pPr>
              <w:spacing w:line="460" w:lineRule="exact"/>
              <w:jc w:val="center"/>
              <w:textAlignment w:val="center"/>
              <w:rPr>
                <w:rFonts w:ascii="宋体" w:eastAsia="宋体" w:hAnsi="宋体" w:cs="宋体"/>
                <w:color w:val="auto"/>
              </w:rPr>
            </w:pPr>
            <w:r>
              <w:rPr>
                <w:rFonts w:ascii="宋体" w:eastAsia="宋体" w:hAnsi="宋体" w:cs="宋体" w:hint="eastAsia"/>
                <w:color w:val="auto"/>
              </w:rPr>
              <w:t>3</w:t>
            </w:r>
            <w:r w:rsidR="00FD1884" w:rsidRPr="0054400B">
              <w:rPr>
                <w:rFonts w:ascii="宋体" w:eastAsia="宋体" w:hAnsi="宋体" w:cs="宋体" w:hint="eastAsia"/>
                <w:color w:val="auto"/>
              </w:rPr>
              <w:t>分</w:t>
            </w:r>
          </w:p>
        </w:tc>
      </w:tr>
      <w:tr w:rsidR="00007554">
        <w:trPr>
          <w:trHeight w:val="1548"/>
          <w:jc w:val="center"/>
        </w:trPr>
        <w:tc>
          <w:tcPr>
            <w:tcW w:w="7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D0112E" w:rsidP="0054400B">
            <w:pPr>
              <w:spacing w:line="460" w:lineRule="exact"/>
              <w:jc w:val="center"/>
              <w:textAlignment w:val="center"/>
              <w:rPr>
                <w:rFonts w:ascii="宋体" w:eastAsia="宋体" w:hAnsi="宋体" w:cs="宋体"/>
                <w:color w:val="auto"/>
              </w:rPr>
            </w:pPr>
            <w:r w:rsidRPr="0054400B">
              <w:rPr>
                <w:rFonts w:ascii="宋体" w:eastAsia="宋体" w:hAnsi="宋体" w:cs="宋体" w:hint="eastAsia"/>
                <w:color w:val="auto"/>
              </w:rPr>
              <w:t>3.4</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54400B" w:rsidRDefault="00D0112E" w:rsidP="0054400B">
            <w:pPr>
              <w:spacing w:line="460" w:lineRule="exact"/>
              <w:textAlignment w:val="center"/>
              <w:rPr>
                <w:rFonts w:ascii="宋体" w:eastAsia="宋体" w:hAnsi="宋体" w:cs="宋体"/>
                <w:color w:val="auto"/>
              </w:rPr>
            </w:pPr>
            <w:r w:rsidRPr="0054400B">
              <w:rPr>
                <w:rFonts w:ascii="宋体" w:eastAsia="宋体" w:hAnsi="宋体" w:cs="宋体" w:hint="eastAsia"/>
                <w:color w:val="auto"/>
              </w:rPr>
              <w:t>同类项目业绩</w:t>
            </w:r>
          </w:p>
        </w:tc>
        <w:tc>
          <w:tcPr>
            <w:tcW w:w="7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554" w:rsidRPr="00FF55C1" w:rsidRDefault="00AC704D" w:rsidP="0054400B">
            <w:pPr>
              <w:spacing w:line="460" w:lineRule="exact"/>
              <w:textAlignment w:val="center"/>
              <w:rPr>
                <w:rFonts w:ascii="宋体" w:eastAsia="宋体" w:hAnsi="宋体" w:cs="宋体"/>
                <w:color w:val="auto"/>
              </w:rPr>
            </w:pPr>
            <w:bookmarkStart w:id="46" w:name="OLE_LINK23"/>
            <w:r w:rsidRPr="00FF55C1">
              <w:rPr>
                <w:rFonts w:ascii="宋体" w:eastAsia="宋体" w:hAnsi="宋体" w:cs="宋体" w:hint="eastAsia"/>
                <w:color w:val="auto"/>
              </w:rPr>
              <w:t>投标人提供近</w:t>
            </w:r>
            <w:r w:rsidRPr="00FF55C1">
              <w:rPr>
                <w:rFonts w:ascii="宋体" w:eastAsia="宋体" w:hAnsi="宋体" w:cs="宋体"/>
                <w:color w:val="auto"/>
              </w:rPr>
              <w:t>3</w:t>
            </w:r>
            <w:r w:rsidRPr="00FF55C1">
              <w:rPr>
                <w:rFonts w:ascii="宋体" w:eastAsia="宋体" w:hAnsi="宋体" w:cs="宋体" w:hint="eastAsia"/>
                <w:color w:val="auto"/>
              </w:rPr>
              <w:t>年内完成的类似项目业绩（类似项目指网络运维、信息系统运维或信息技术服务相关项目），每个业绩须提供中标</w:t>
            </w:r>
            <w:r w:rsidRPr="00FF55C1">
              <w:rPr>
                <w:rFonts w:ascii="宋体" w:eastAsia="宋体" w:hAnsi="宋体" w:cs="宋体"/>
                <w:color w:val="auto"/>
              </w:rPr>
              <w:t>/</w:t>
            </w:r>
            <w:r w:rsidRPr="00FF55C1">
              <w:rPr>
                <w:rFonts w:ascii="宋体" w:eastAsia="宋体" w:hAnsi="宋体" w:cs="宋体" w:hint="eastAsia"/>
                <w:color w:val="auto"/>
              </w:rPr>
              <w:t>成交通知书或合同复印件并加盖投标人公章，得</w:t>
            </w:r>
            <w:r w:rsidRPr="00FF55C1">
              <w:rPr>
                <w:rFonts w:ascii="宋体" w:eastAsia="宋体" w:hAnsi="宋体" w:cs="宋体"/>
                <w:color w:val="auto"/>
              </w:rPr>
              <w:t>1</w:t>
            </w:r>
            <w:r w:rsidRPr="00FF55C1">
              <w:rPr>
                <w:rFonts w:ascii="宋体" w:eastAsia="宋体" w:hAnsi="宋体" w:cs="宋体" w:hint="eastAsia"/>
                <w:color w:val="auto"/>
              </w:rPr>
              <w:t>分，满分</w:t>
            </w:r>
            <w:r w:rsidRPr="00FF55C1">
              <w:rPr>
                <w:rFonts w:ascii="宋体" w:eastAsia="宋体" w:hAnsi="宋体" w:cs="宋体"/>
                <w:color w:val="auto"/>
              </w:rPr>
              <w:t>2</w:t>
            </w:r>
            <w:r w:rsidRPr="00FF55C1">
              <w:rPr>
                <w:rFonts w:ascii="宋体" w:eastAsia="宋体" w:hAnsi="宋体" w:cs="宋体" w:hint="eastAsia"/>
                <w:color w:val="auto"/>
              </w:rPr>
              <w:t>分。</w:t>
            </w:r>
            <w:bookmarkEnd w:id="46"/>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07554" w:rsidRPr="0054400B" w:rsidRDefault="00AC704D" w:rsidP="0054400B">
            <w:pPr>
              <w:spacing w:line="460" w:lineRule="exact"/>
              <w:jc w:val="center"/>
              <w:textAlignment w:val="center"/>
              <w:rPr>
                <w:rFonts w:ascii="宋体" w:eastAsia="宋体" w:hAnsi="宋体" w:cs="宋体"/>
                <w:color w:val="auto"/>
              </w:rPr>
            </w:pPr>
            <w:r>
              <w:rPr>
                <w:rFonts w:ascii="宋体" w:eastAsia="宋体" w:hAnsi="宋体" w:cs="宋体" w:hint="eastAsia"/>
                <w:color w:val="auto"/>
              </w:rPr>
              <w:t>2</w:t>
            </w:r>
            <w:r w:rsidR="00FD1884" w:rsidRPr="0054400B">
              <w:rPr>
                <w:rFonts w:ascii="宋体" w:eastAsia="宋体" w:hAnsi="宋体" w:cs="宋体" w:hint="eastAsia"/>
                <w:color w:val="auto"/>
              </w:rPr>
              <w:t>分</w:t>
            </w:r>
          </w:p>
        </w:tc>
      </w:tr>
    </w:tbl>
    <w:p w:rsidR="00007554" w:rsidRDefault="00007554">
      <w:pPr>
        <w:pStyle w:val="a0"/>
      </w:pPr>
    </w:p>
    <w:p w:rsidR="00007554" w:rsidRDefault="00007554">
      <w:pPr>
        <w:spacing w:line="105" w:lineRule="exact"/>
        <w:rPr>
          <w:rFonts w:asciiTheme="minorEastAsia" w:eastAsiaTheme="minorEastAsia" w:hAnsiTheme="minorEastAsia"/>
          <w:color w:val="auto"/>
        </w:rPr>
      </w:pPr>
    </w:p>
    <w:p w:rsidR="00007554" w:rsidRDefault="00007554">
      <w:pPr>
        <w:spacing w:line="100" w:lineRule="exact"/>
        <w:rPr>
          <w:rFonts w:asciiTheme="minorEastAsia" w:eastAsiaTheme="minorEastAsia" w:hAnsiTheme="minorEastAsia"/>
          <w:color w:val="auto"/>
          <w:sz w:val="8"/>
        </w:rPr>
      </w:pPr>
    </w:p>
    <w:p w:rsidR="00007554" w:rsidRDefault="00007554">
      <w:pPr>
        <w:rPr>
          <w:rFonts w:asciiTheme="minorEastAsia" w:eastAsiaTheme="minorEastAsia" w:hAnsiTheme="minorEastAsia"/>
          <w:color w:val="auto"/>
        </w:rPr>
        <w:sectPr w:rsidR="00007554">
          <w:footerReference w:type="default" r:id="rId37"/>
          <w:pgSz w:w="11906" w:h="16839"/>
          <w:pgMar w:top="987" w:right="1134" w:bottom="1091" w:left="1134" w:header="746" w:footer="931" w:gutter="0"/>
          <w:cols w:space="720"/>
        </w:sectPr>
      </w:pPr>
    </w:p>
    <w:p w:rsidR="00007554" w:rsidRDefault="00007554">
      <w:pPr>
        <w:spacing w:line="146" w:lineRule="exact"/>
        <w:rPr>
          <w:rFonts w:asciiTheme="minorEastAsia" w:eastAsiaTheme="minorEastAsia" w:hAnsiTheme="minorEastAsia"/>
          <w:color w:val="auto"/>
        </w:rPr>
      </w:pPr>
    </w:p>
    <w:p w:rsidR="00007554" w:rsidRDefault="00D0112E">
      <w:pPr>
        <w:spacing w:before="95" w:line="228" w:lineRule="auto"/>
        <w:ind w:left="2955"/>
        <w:outlineLvl w:val="1"/>
        <w:rPr>
          <w:rFonts w:asciiTheme="minorEastAsia" w:eastAsiaTheme="minorEastAsia" w:hAnsiTheme="minorEastAsia" w:cs="黑体"/>
          <w:color w:val="auto"/>
          <w:sz w:val="29"/>
          <w:szCs w:val="29"/>
        </w:rPr>
      </w:pPr>
      <w:bookmarkStart w:id="47" w:name="_Toc230273537"/>
      <w:r>
        <w:rPr>
          <w:rFonts w:asciiTheme="minorEastAsia" w:eastAsiaTheme="minorEastAsia" w:hAnsiTheme="minorEastAsia" w:cs="黑体"/>
          <w:color w:val="auto"/>
          <w:spacing w:val="9"/>
          <w:sz w:val="29"/>
          <w:szCs w:val="29"/>
        </w:rPr>
        <w:t>第四节 中标候选人推荐原</w:t>
      </w:r>
      <w:r>
        <w:rPr>
          <w:rFonts w:asciiTheme="minorEastAsia" w:eastAsiaTheme="minorEastAsia" w:hAnsiTheme="minorEastAsia" w:cs="黑体"/>
          <w:color w:val="auto"/>
          <w:spacing w:val="6"/>
          <w:sz w:val="29"/>
          <w:szCs w:val="29"/>
        </w:rPr>
        <w:t>则</w:t>
      </w:r>
      <w:bookmarkEnd w:id="47"/>
    </w:p>
    <w:p w:rsidR="00007554" w:rsidRDefault="00007554">
      <w:pPr>
        <w:spacing w:line="434" w:lineRule="auto"/>
        <w:rPr>
          <w:rFonts w:asciiTheme="minorEastAsia" w:eastAsiaTheme="minorEastAsia" w:hAnsiTheme="minorEastAsia"/>
          <w:color w:val="auto"/>
        </w:rPr>
      </w:pPr>
    </w:p>
    <w:p w:rsidR="00007554" w:rsidRDefault="00D0112E">
      <w:pPr>
        <w:spacing w:before="74" w:line="229" w:lineRule="auto"/>
        <w:ind w:left="492"/>
        <w:outlineLvl w:val="2"/>
        <w:rPr>
          <w:rFonts w:asciiTheme="minorEastAsia" w:eastAsiaTheme="minorEastAsia" w:hAnsiTheme="minorEastAsia" w:cs="仿宋"/>
        </w:rPr>
      </w:pPr>
      <w:bookmarkStart w:id="48" w:name="_Toc230273538"/>
      <w:r>
        <w:rPr>
          <w:rFonts w:asciiTheme="minorEastAsia" w:eastAsiaTheme="minorEastAsia" w:hAnsiTheme="minorEastAsia" w:cs="仿宋" w:hint="eastAsia"/>
        </w:rPr>
        <w:t>一、</w:t>
      </w:r>
      <w:r>
        <w:rPr>
          <w:rFonts w:asciiTheme="minorEastAsia" w:eastAsiaTheme="minorEastAsia" w:hAnsiTheme="minorEastAsia" w:cs="仿宋"/>
        </w:rPr>
        <w:t xml:space="preserve"> 综合评分法</w:t>
      </w:r>
      <w:bookmarkEnd w:id="48"/>
    </w:p>
    <w:p w:rsidR="00007554" w:rsidRDefault="00D0112E">
      <w:pPr>
        <w:spacing w:before="227" w:line="453" w:lineRule="auto"/>
        <w:ind w:left="6" w:firstLine="419"/>
        <w:rPr>
          <w:rFonts w:asciiTheme="minorEastAsia" w:eastAsiaTheme="minorEastAsia" w:hAnsiTheme="minorEastAsia" w:cs="仿宋"/>
        </w:rPr>
      </w:pPr>
      <w:r>
        <w:rPr>
          <w:rFonts w:asciiTheme="minorEastAsia" w:eastAsiaTheme="minorEastAsia" w:hAnsiTheme="minorEastAsia" w:cs="仿宋"/>
        </w:rPr>
        <w:t>评标委员会将根据总得分由高到低排列次序并推荐中标候选人。总得分相同的，以投标报价由低到高 顺序排列。得分相同且投标报价相同的并列，投标文件满足招标文件全部实质性要求，</w:t>
      </w:r>
      <w:proofErr w:type="gramStart"/>
      <w:r>
        <w:rPr>
          <w:rFonts w:asciiTheme="minorEastAsia" w:eastAsiaTheme="minorEastAsia" w:hAnsiTheme="minorEastAsia" w:cs="仿宋"/>
        </w:rPr>
        <w:t>且按照</w:t>
      </w:r>
      <w:proofErr w:type="gramEnd"/>
      <w:r>
        <w:rPr>
          <w:rFonts w:asciiTheme="minorEastAsia" w:eastAsiaTheme="minorEastAsia" w:hAnsiTheme="minorEastAsia" w:cs="仿宋"/>
        </w:rPr>
        <w:t>评审因素的 量化指标评审得分最高的投标人为排名第一的中标候选人。</w:t>
      </w:r>
    </w:p>
    <w:p w:rsidR="00007554" w:rsidRDefault="00D0112E">
      <w:pPr>
        <w:spacing w:line="226" w:lineRule="auto"/>
        <w:ind w:left="499"/>
        <w:outlineLvl w:val="2"/>
        <w:rPr>
          <w:rFonts w:asciiTheme="minorEastAsia" w:eastAsiaTheme="minorEastAsia" w:hAnsiTheme="minorEastAsia" w:cs="仿宋"/>
        </w:rPr>
      </w:pPr>
      <w:bookmarkStart w:id="49" w:name="_Toc230273539"/>
      <w:r>
        <w:rPr>
          <w:rFonts w:asciiTheme="minorEastAsia" w:eastAsiaTheme="minorEastAsia" w:hAnsiTheme="minorEastAsia" w:cs="仿宋" w:hint="eastAsia"/>
        </w:rPr>
        <w:t>二、</w:t>
      </w:r>
      <w:r>
        <w:rPr>
          <w:rFonts w:asciiTheme="minorEastAsia" w:eastAsiaTheme="minorEastAsia" w:hAnsiTheme="minorEastAsia" w:cs="仿宋"/>
        </w:rPr>
        <w:t>最低评标报价法</w:t>
      </w:r>
      <w:bookmarkEnd w:id="49"/>
    </w:p>
    <w:p w:rsidR="00007554" w:rsidRDefault="00D0112E">
      <w:pPr>
        <w:spacing w:before="294" w:line="445" w:lineRule="auto"/>
        <w:ind w:left="7" w:firstLine="418"/>
        <w:rPr>
          <w:rFonts w:asciiTheme="minorEastAsia" w:eastAsiaTheme="minorEastAsia" w:hAnsiTheme="minorEastAsia" w:cs="仿宋"/>
        </w:rPr>
      </w:pPr>
      <w:r>
        <w:rPr>
          <w:rFonts w:asciiTheme="minorEastAsia" w:eastAsiaTheme="minorEastAsia" w:hAnsiTheme="minorEastAsia" w:cs="仿宋"/>
        </w:rPr>
        <w:t xml:space="preserve">评标委员会将按照有效报价从低到高排序并推荐中标候选人。投标报价相同的并列，投标文件满足招 </w:t>
      </w:r>
      <w:proofErr w:type="gramStart"/>
      <w:r>
        <w:rPr>
          <w:rFonts w:asciiTheme="minorEastAsia" w:eastAsiaTheme="minorEastAsia" w:hAnsiTheme="minorEastAsia" w:cs="仿宋"/>
        </w:rPr>
        <w:t>标文件</w:t>
      </w:r>
      <w:proofErr w:type="gramEnd"/>
      <w:r>
        <w:rPr>
          <w:rFonts w:asciiTheme="minorEastAsia" w:eastAsiaTheme="minorEastAsia" w:hAnsiTheme="minorEastAsia" w:cs="仿宋"/>
        </w:rPr>
        <w:t>全部实质性要求且投标报价最低的投标人为排名第一的中标候选人；评标价相同且前述指标均相同 时，由评标委员会各成员对评标价相同的</w:t>
      </w:r>
      <w:r>
        <w:rPr>
          <w:rFonts w:asciiTheme="minorEastAsia" w:eastAsiaTheme="minorEastAsia" w:hAnsiTheme="minorEastAsia" w:cs="仿宋" w:hint="eastAsia"/>
        </w:rPr>
        <w:t>投标人</w:t>
      </w:r>
      <w:r>
        <w:rPr>
          <w:rFonts w:asciiTheme="minorEastAsia" w:eastAsiaTheme="minorEastAsia" w:hAnsiTheme="minorEastAsia" w:cs="仿宋"/>
        </w:rPr>
        <w:t>，当场投票表决，得票多者优先，并依照次序确定 1 家中 标</w:t>
      </w:r>
      <w:r>
        <w:rPr>
          <w:rFonts w:asciiTheme="minorEastAsia" w:eastAsiaTheme="minorEastAsia" w:hAnsiTheme="minorEastAsia" w:cs="仿宋" w:hint="eastAsia"/>
        </w:rPr>
        <w:t>投标人</w:t>
      </w:r>
      <w:r>
        <w:rPr>
          <w:rFonts w:asciiTheme="minorEastAsia" w:eastAsiaTheme="minorEastAsia" w:hAnsiTheme="minorEastAsia" w:cs="仿宋"/>
        </w:rPr>
        <w:t>。</w:t>
      </w:r>
    </w:p>
    <w:p w:rsidR="00007554" w:rsidRDefault="00D0112E">
      <w:pPr>
        <w:spacing w:before="327" w:line="228" w:lineRule="auto"/>
        <w:ind w:left="4006"/>
        <w:outlineLvl w:val="1"/>
        <w:rPr>
          <w:rFonts w:asciiTheme="minorEastAsia" w:eastAsiaTheme="minorEastAsia" w:hAnsiTheme="minorEastAsia" w:cs="黑体"/>
          <w:color w:val="auto"/>
          <w:sz w:val="29"/>
          <w:szCs w:val="29"/>
        </w:rPr>
      </w:pPr>
      <w:bookmarkStart w:id="50" w:name="_Toc230273540"/>
      <w:r>
        <w:rPr>
          <w:rFonts w:asciiTheme="minorEastAsia" w:eastAsiaTheme="minorEastAsia" w:hAnsiTheme="minorEastAsia" w:cs="黑体"/>
          <w:color w:val="auto"/>
          <w:spacing w:val="13"/>
          <w:sz w:val="29"/>
          <w:szCs w:val="29"/>
        </w:rPr>
        <w:t>第</w:t>
      </w:r>
      <w:r>
        <w:rPr>
          <w:rFonts w:asciiTheme="minorEastAsia" w:eastAsiaTheme="minorEastAsia" w:hAnsiTheme="minorEastAsia" w:cs="黑体"/>
          <w:color w:val="auto"/>
          <w:spacing w:val="7"/>
          <w:sz w:val="29"/>
          <w:szCs w:val="29"/>
        </w:rPr>
        <w:t>五节 评标报告</w:t>
      </w:r>
      <w:bookmarkEnd w:id="50"/>
    </w:p>
    <w:p w:rsidR="00007554" w:rsidRDefault="00D0112E">
      <w:pPr>
        <w:spacing w:before="249" w:line="227" w:lineRule="auto"/>
        <w:ind w:left="499"/>
        <w:outlineLvl w:val="2"/>
        <w:rPr>
          <w:rFonts w:asciiTheme="minorEastAsia" w:eastAsiaTheme="minorEastAsia" w:hAnsiTheme="minorEastAsia" w:cs="仿宋"/>
        </w:rPr>
      </w:pPr>
      <w:bookmarkStart w:id="51" w:name="_Toc230273541"/>
      <w:r>
        <w:rPr>
          <w:rFonts w:asciiTheme="minorEastAsia" w:eastAsiaTheme="minorEastAsia" w:hAnsiTheme="minorEastAsia" w:cs="仿宋" w:hint="eastAsia"/>
        </w:rPr>
        <w:t>一、</w:t>
      </w:r>
      <w:r>
        <w:rPr>
          <w:rFonts w:asciiTheme="minorEastAsia" w:eastAsiaTheme="minorEastAsia" w:hAnsiTheme="minorEastAsia" w:cs="仿宋"/>
        </w:rPr>
        <w:t xml:space="preserve"> 评标报告与推荐中标候选人</w:t>
      </w:r>
      <w:bookmarkEnd w:id="51"/>
    </w:p>
    <w:p w:rsidR="00007554" w:rsidRDefault="00D0112E">
      <w:pPr>
        <w:spacing w:before="228" w:line="452" w:lineRule="auto"/>
        <w:ind w:left="9" w:firstLine="416"/>
        <w:rPr>
          <w:rFonts w:asciiTheme="minorEastAsia" w:eastAsiaTheme="minorEastAsia" w:hAnsiTheme="minorEastAsia" w:cs="仿宋"/>
        </w:rPr>
      </w:pPr>
      <w:r>
        <w:rPr>
          <w:rFonts w:asciiTheme="minorEastAsia" w:eastAsiaTheme="minorEastAsia" w:hAnsiTheme="minorEastAsia" w:cs="仿宋"/>
        </w:rPr>
        <w:t>评标委员会根据原始评标记录和评标结果编写评标报告，并通过电子交易平台向采购人、采购</w:t>
      </w:r>
      <w:proofErr w:type="gramStart"/>
      <w:r>
        <w:rPr>
          <w:rFonts w:asciiTheme="minorEastAsia" w:eastAsiaTheme="minorEastAsia" w:hAnsiTheme="minorEastAsia" w:cs="仿宋"/>
        </w:rPr>
        <w:t>代理机</w:t>
      </w:r>
      <w:proofErr w:type="gramEnd"/>
      <w:r>
        <w:rPr>
          <w:rFonts w:asciiTheme="minorEastAsia" w:eastAsiaTheme="minorEastAsia" w:hAnsiTheme="minorEastAsia" w:cs="仿宋"/>
        </w:rPr>
        <w:t xml:space="preserve"> 构提交。</w:t>
      </w:r>
    </w:p>
    <w:p w:rsidR="00007554" w:rsidRDefault="00D0112E">
      <w:pPr>
        <w:spacing w:line="228" w:lineRule="auto"/>
        <w:ind w:left="499"/>
        <w:outlineLvl w:val="2"/>
        <w:rPr>
          <w:rFonts w:asciiTheme="minorEastAsia" w:eastAsiaTheme="minorEastAsia" w:hAnsiTheme="minorEastAsia" w:cs="仿宋"/>
        </w:rPr>
      </w:pPr>
      <w:bookmarkStart w:id="52" w:name="_Toc230273542"/>
      <w:r>
        <w:rPr>
          <w:rFonts w:asciiTheme="minorEastAsia" w:eastAsiaTheme="minorEastAsia" w:hAnsiTheme="minorEastAsia" w:cs="仿宋" w:hint="eastAsia"/>
        </w:rPr>
        <w:t>二、</w:t>
      </w:r>
      <w:r>
        <w:rPr>
          <w:rFonts w:asciiTheme="minorEastAsia" w:eastAsiaTheme="minorEastAsia" w:hAnsiTheme="minorEastAsia" w:cs="仿宋"/>
        </w:rPr>
        <w:t>评标争议事项处理</w:t>
      </w:r>
      <w:bookmarkEnd w:id="52"/>
    </w:p>
    <w:p w:rsidR="00007554" w:rsidRDefault="00D0112E">
      <w:pPr>
        <w:spacing w:before="227" w:line="461" w:lineRule="auto"/>
        <w:ind w:left="12" w:firstLine="413"/>
        <w:rPr>
          <w:rFonts w:asciiTheme="minorEastAsia" w:eastAsiaTheme="minorEastAsia" w:hAnsiTheme="minorEastAsia" w:cs="仿宋"/>
        </w:rPr>
      </w:pPr>
      <w:r>
        <w:rPr>
          <w:rFonts w:asciiTheme="minorEastAsia" w:eastAsiaTheme="minorEastAsia" w:hAnsiTheme="minorEastAsia" w:cs="仿宋"/>
        </w:rPr>
        <w:t>评标委员会成员对需要共同认定的事项存在争议的，应当按照少数服从多数的原则</w:t>
      </w:r>
      <w:proofErr w:type="gramStart"/>
      <w:r>
        <w:rPr>
          <w:rFonts w:asciiTheme="minorEastAsia" w:eastAsiaTheme="minorEastAsia" w:hAnsiTheme="minorEastAsia" w:cs="仿宋"/>
        </w:rPr>
        <w:t>作出</w:t>
      </w:r>
      <w:proofErr w:type="gramEnd"/>
      <w:r>
        <w:rPr>
          <w:rFonts w:asciiTheme="minorEastAsia" w:eastAsiaTheme="minorEastAsia" w:hAnsiTheme="minorEastAsia" w:cs="仿宋"/>
        </w:rPr>
        <w:t>结论。持不同 意见的评标委员会成员应当在评标报告上签署不同意见及理由，否则视为同意评标报告。</w:t>
      </w:r>
    </w:p>
    <w:p w:rsidR="00007554" w:rsidRDefault="00007554">
      <w:pPr>
        <w:rPr>
          <w:color w:val="auto"/>
        </w:rPr>
        <w:sectPr w:rsidR="00007554">
          <w:footerReference w:type="default" r:id="rId38"/>
          <w:pgSz w:w="11906" w:h="16839"/>
          <w:pgMar w:top="987" w:right="1134" w:bottom="1091" w:left="1134" w:header="746" w:footer="931" w:gutter="0"/>
          <w:cols w:space="720"/>
        </w:sectPr>
      </w:pPr>
    </w:p>
    <w:p w:rsidR="00007554" w:rsidRDefault="00007554">
      <w:pPr>
        <w:spacing w:line="241" w:lineRule="auto"/>
        <w:rPr>
          <w:color w:val="auto"/>
        </w:rPr>
      </w:pPr>
    </w:p>
    <w:p w:rsidR="00007554" w:rsidRDefault="00007554">
      <w:pPr>
        <w:spacing w:line="241" w:lineRule="auto"/>
        <w:rPr>
          <w:color w:val="auto"/>
        </w:rPr>
      </w:pPr>
    </w:p>
    <w:p w:rsidR="00007554" w:rsidRDefault="00007554">
      <w:pPr>
        <w:spacing w:line="241" w:lineRule="auto"/>
        <w:rPr>
          <w:color w:val="auto"/>
        </w:rPr>
      </w:pPr>
    </w:p>
    <w:p w:rsidR="00007554" w:rsidRDefault="00007554">
      <w:pPr>
        <w:spacing w:line="241" w:lineRule="auto"/>
        <w:rPr>
          <w:color w:val="auto"/>
        </w:rPr>
      </w:pPr>
    </w:p>
    <w:p w:rsidR="00007554" w:rsidRPr="00FD1884" w:rsidRDefault="00007554">
      <w:pPr>
        <w:spacing w:line="242" w:lineRule="auto"/>
        <w:rPr>
          <w:rFonts w:eastAsiaTheme="minorEastAsia"/>
          <w:color w:val="auto"/>
        </w:rPr>
      </w:pPr>
    </w:p>
    <w:p w:rsidR="00007554" w:rsidRDefault="00D0112E">
      <w:pPr>
        <w:spacing w:before="114" w:line="225" w:lineRule="auto"/>
        <w:ind w:left="2756"/>
        <w:outlineLvl w:val="0"/>
        <w:rPr>
          <w:rFonts w:ascii="宋体" w:eastAsia="宋体" w:hAnsi="宋体" w:cs="宋体"/>
          <w:color w:val="auto"/>
          <w:sz w:val="35"/>
          <w:szCs w:val="35"/>
        </w:rPr>
      </w:pPr>
      <w:bookmarkStart w:id="53" w:name="_Toc230273543"/>
      <w:r>
        <w:rPr>
          <w:rFonts w:ascii="宋体" w:eastAsia="宋体" w:hAnsi="宋体" w:cs="宋体"/>
          <w:color w:val="auto"/>
          <w:spacing w:val="13"/>
          <w:sz w:val="35"/>
          <w:szCs w:val="35"/>
        </w:rPr>
        <w:t>第</w:t>
      </w:r>
      <w:r>
        <w:rPr>
          <w:rFonts w:ascii="宋体" w:eastAsia="宋体" w:hAnsi="宋体" w:cs="宋体"/>
          <w:color w:val="auto"/>
          <w:spacing w:val="9"/>
          <w:sz w:val="35"/>
          <w:szCs w:val="35"/>
        </w:rPr>
        <w:t xml:space="preserve">五章 </w:t>
      </w:r>
      <w:proofErr w:type="gramStart"/>
      <w:r>
        <w:rPr>
          <w:rFonts w:ascii="宋体" w:eastAsia="宋体" w:hAnsi="宋体" w:cs="宋体"/>
          <w:color w:val="auto"/>
          <w:spacing w:val="9"/>
          <w:sz w:val="35"/>
          <w:szCs w:val="35"/>
        </w:rPr>
        <w:t>拟签订</w:t>
      </w:r>
      <w:proofErr w:type="gramEnd"/>
      <w:r>
        <w:rPr>
          <w:rFonts w:ascii="宋体" w:eastAsia="宋体" w:hAnsi="宋体" w:cs="宋体"/>
          <w:color w:val="auto"/>
          <w:spacing w:val="9"/>
          <w:sz w:val="35"/>
          <w:szCs w:val="35"/>
        </w:rPr>
        <w:t>的合同文本</w:t>
      </w:r>
      <w:bookmarkEnd w:id="53"/>
    </w:p>
    <w:p w:rsidR="00007554" w:rsidRDefault="00007554">
      <w:pPr>
        <w:rPr>
          <w:color w:val="auto"/>
        </w:rPr>
        <w:sectPr w:rsidR="00007554">
          <w:footerReference w:type="default" r:id="rId39"/>
          <w:pgSz w:w="11906" w:h="16839"/>
          <w:pgMar w:top="987" w:right="1134" w:bottom="1091" w:left="1134" w:header="746" w:footer="931" w:gutter="0"/>
          <w:cols w:space="720"/>
        </w:sectPr>
      </w:pPr>
    </w:p>
    <w:p w:rsidR="00007554" w:rsidRDefault="00007554">
      <w:pPr>
        <w:spacing w:line="403" w:lineRule="auto"/>
        <w:rPr>
          <w:color w:val="auto"/>
        </w:rPr>
      </w:pPr>
    </w:p>
    <w:p w:rsidR="00007554" w:rsidRDefault="00D0112E">
      <w:pPr>
        <w:spacing w:before="74" w:line="229" w:lineRule="auto"/>
        <w:rPr>
          <w:rFonts w:ascii="仿宋" w:eastAsia="仿宋" w:hAnsi="仿宋" w:cs="仿宋"/>
          <w:color w:val="auto"/>
          <w:sz w:val="23"/>
          <w:szCs w:val="23"/>
        </w:rPr>
      </w:pPr>
      <w:r>
        <w:rPr>
          <w:rFonts w:ascii="仿宋" w:eastAsia="仿宋" w:hAnsi="仿宋" w:cs="仿宋"/>
          <w:color w:val="auto"/>
          <w:spacing w:val="15"/>
          <w:sz w:val="23"/>
          <w:szCs w:val="23"/>
        </w:rPr>
        <w:t>“</w:t>
      </w:r>
      <w:r>
        <w:rPr>
          <w:rFonts w:ascii="仿宋" w:eastAsia="仿宋" w:hAnsi="仿宋" w:cs="仿宋"/>
          <w:color w:val="auto"/>
          <w:spacing w:val="9"/>
          <w:sz w:val="23"/>
          <w:szCs w:val="23"/>
        </w:rPr>
        <w:t>政</w:t>
      </w:r>
      <w:proofErr w:type="gramStart"/>
      <w:r>
        <w:rPr>
          <w:rFonts w:ascii="仿宋" w:eastAsia="仿宋" w:hAnsi="仿宋" w:cs="仿宋"/>
          <w:color w:val="auto"/>
          <w:spacing w:val="9"/>
          <w:sz w:val="23"/>
          <w:szCs w:val="23"/>
        </w:rPr>
        <w:t>采云</w:t>
      </w:r>
      <w:proofErr w:type="gramEnd"/>
      <w:r>
        <w:rPr>
          <w:rFonts w:ascii="仿宋" w:eastAsia="仿宋" w:hAnsi="仿宋" w:cs="仿宋"/>
          <w:color w:val="auto"/>
          <w:spacing w:val="9"/>
          <w:sz w:val="23"/>
          <w:szCs w:val="23"/>
        </w:rPr>
        <w:t>”平台合同编号：</w:t>
      </w:r>
      <w:r>
        <w:rPr>
          <w:rFonts w:ascii="仿宋" w:eastAsia="仿宋" w:hAnsi="仿宋" w:cs="仿宋"/>
          <w:color w:val="auto"/>
          <w:sz w:val="23"/>
          <w:szCs w:val="23"/>
          <w:u w:val="single"/>
        </w:rPr>
        <w:t xml:space="preserve">            </w:t>
      </w: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9" w:lineRule="auto"/>
        <w:rPr>
          <w:color w:val="auto"/>
        </w:rPr>
      </w:pPr>
    </w:p>
    <w:p w:rsidR="00007554" w:rsidRDefault="00D0112E">
      <w:pPr>
        <w:spacing w:before="169" w:line="220" w:lineRule="auto"/>
        <w:jc w:val="center"/>
        <w:rPr>
          <w:rFonts w:ascii="宋体" w:eastAsia="宋体" w:hAnsi="宋体" w:cs="宋体"/>
          <w:color w:val="auto"/>
          <w:sz w:val="52"/>
          <w:szCs w:val="52"/>
        </w:rPr>
      </w:pPr>
      <w:r>
        <w:rPr>
          <w:rFonts w:ascii="宋体" w:eastAsia="宋体" w:hAnsi="宋体" w:cs="宋体"/>
          <w:color w:val="auto"/>
          <w:spacing w:val="1"/>
          <w:sz w:val="52"/>
          <w:szCs w:val="52"/>
        </w:rPr>
        <w:t>政 府 采 购</w:t>
      </w:r>
    </w:p>
    <w:p w:rsidR="00007554" w:rsidRDefault="00007554">
      <w:pPr>
        <w:spacing w:line="274" w:lineRule="auto"/>
        <w:rPr>
          <w:color w:val="auto"/>
        </w:rPr>
      </w:pPr>
    </w:p>
    <w:p w:rsidR="00007554" w:rsidRDefault="00007554">
      <w:pPr>
        <w:spacing w:line="274" w:lineRule="auto"/>
        <w:rPr>
          <w:color w:val="auto"/>
        </w:rPr>
      </w:pPr>
    </w:p>
    <w:p w:rsidR="00007554" w:rsidRDefault="00007554">
      <w:pPr>
        <w:spacing w:line="274" w:lineRule="auto"/>
        <w:rPr>
          <w:color w:val="auto"/>
        </w:rPr>
      </w:pPr>
    </w:p>
    <w:p w:rsidR="00007554" w:rsidRDefault="00007554">
      <w:pPr>
        <w:spacing w:line="275" w:lineRule="auto"/>
        <w:rPr>
          <w:color w:val="auto"/>
        </w:rPr>
      </w:pPr>
    </w:p>
    <w:p w:rsidR="00007554" w:rsidRDefault="00D0112E">
      <w:pPr>
        <w:tabs>
          <w:tab w:val="left" w:pos="3305"/>
        </w:tabs>
        <w:spacing w:before="140" w:line="224" w:lineRule="auto"/>
        <w:ind w:left="1069"/>
        <w:rPr>
          <w:rFonts w:ascii="宋体" w:eastAsia="宋体" w:hAnsi="宋体" w:cs="宋体"/>
          <w:color w:val="auto"/>
          <w:sz w:val="43"/>
          <w:szCs w:val="43"/>
        </w:rPr>
      </w:pPr>
      <w:r>
        <w:rPr>
          <w:rFonts w:ascii="宋体" w:eastAsia="宋体" w:hAnsi="宋体" w:cs="宋体"/>
          <w:color w:val="auto"/>
          <w:sz w:val="43"/>
          <w:szCs w:val="43"/>
          <w:u w:val="single"/>
        </w:rPr>
        <w:tab/>
      </w:r>
      <w:r>
        <w:rPr>
          <w:rFonts w:ascii="宋体" w:eastAsia="宋体" w:hAnsi="宋体" w:cs="宋体"/>
          <w:color w:val="auto"/>
          <w:spacing w:val="-10"/>
          <w:sz w:val="43"/>
          <w:szCs w:val="43"/>
          <w:u w:val="single"/>
        </w:rPr>
        <w:t>(项</w:t>
      </w:r>
      <w:r>
        <w:rPr>
          <w:rFonts w:ascii="宋体" w:eastAsia="宋体" w:hAnsi="宋体" w:cs="宋体"/>
          <w:color w:val="auto"/>
          <w:spacing w:val="-6"/>
          <w:sz w:val="43"/>
          <w:szCs w:val="43"/>
          <w:u w:val="single"/>
        </w:rPr>
        <w:t>目</w:t>
      </w:r>
      <w:r>
        <w:rPr>
          <w:rFonts w:ascii="宋体" w:eastAsia="宋体" w:hAnsi="宋体" w:cs="宋体"/>
          <w:color w:val="auto"/>
          <w:spacing w:val="-5"/>
          <w:sz w:val="43"/>
          <w:szCs w:val="43"/>
          <w:u w:val="single"/>
        </w:rPr>
        <w:t xml:space="preserve">名称)          </w:t>
      </w:r>
      <w:r>
        <w:rPr>
          <w:rFonts w:ascii="宋体" w:eastAsia="宋体" w:hAnsi="宋体" w:cs="宋体"/>
          <w:color w:val="auto"/>
          <w:spacing w:val="-5"/>
          <w:sz w:val="43"/>
          <w:szCs w:val="43"/>
        </w:rPr>
        <w:t xml:space="preserve"> 合同</w:t>
      </w: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D0112E">
      <w:pPr>
        <w:spacing w:before="114" w:line="225" w:lineRule="auto"/>
        <w:ind w:left="2011"/>
        <w:rPr>
          <w:rFonts w:ascii="宋体" w:eastAsia="宋体" w:hAnsi="宋体" w:cs="宋体"/>
          <w:color w:val="auto"/>
          <w:sz w:val="35"/>
          <w:szCs w:val="35"/>
        </w:rPr>
      </w:pPr>
      <w:r>
        <w:rPr>
          <w:rFonts w:ascii="宋体" w:eastAsia="宋体" w:hAnsi="宋体" w:cs="宋体"/>
          <w:color w:val="auto"/>
          <w:spacing w:val="5"/>
          <w:sz w:val="35"/>
          <w:szCs w:val="35"/>
        </w:rPr>
        <w:t>项目编号</w:t>
      </w:r>
      <w:r>
        <w:rPr>
          <w:rFonts w:ascii="宋体" w:eastAsia="宋体" w:hAnsi="宋体" w:cs="宋体"/>
          <w:color w:val="auto"/>
          <w:spacing w:val="4"/>
          <w:sz w:val="35"/>
          <w:szCs w:val="35"/>
        </w:rPr>
        <w:t>：</w:t>
      </w:r>
      <w:r>
        <w:rPr>
          <w:rFonts w:ascii="宋体" w:eastAsia="宋体" w:hAnsi="宋体" w:cs="宋体"/>
          <w:color w:val="auto"/>
          <w:sz w:val="35"/>
          <w:szCs w:val="35"/>
          <w:u w:val="single"/>
        </w:rPr>
        <w:t xml:space="preserve">                       </w:t>
      </w:r>
    </w:p>
    <w:p w:rsidR="00007554" w:rsidRDefault="00D0112E">
      <w:pPr>
        <w:spacing w:before="235" w:line="225" w:lineRule="auto"/>
        <w:ind w:left="2005"/>
        <w:rPr>
          <w:rFonts w:ascii="宋体" w:eastAsia="宋体" w:hAnsi="宋体" w:cs="宋体"/>
          <w:color w:val="auto"/>
          <w:sz w:val="35"/>
          <w:szCs w:val="35"/>
        </w:rPr>
      </w:pPr>
      <w:r>
        <w:rPr>
          <w:rFonts w:ascii="宋体" w:eastAsia="宋体" w:hAnsi="宋体" w:cs="宋体"/>
          <w:color w:val="auto"/>
          <w:spacing w:val="6"/>
          <w:sz w:val="35"/>
          <w:szCs w:val="35"/>
        </w:rPr>
        <w:t>计划编号：</w:t>
      </w:r>
      <w:r>
        <w:rPr>
          <w:rFonts w:ascii="宋体" w:eastAsia="宋体" w:hAnsi="宋体" w:cs="宋体"/>
          <w:color w:val="auto"/>
          <w:sz w:val="35"/>
          <w:szCs w:val="35"/>
          <w:u w:val="single"/>
        </w:rPr>
        <w:t xml:space="preserve">                       </w:t>
      </w:r>
    </w:p>
    <w:p w:rsidR="00007554" w:rsidRDefault="00007554">
      <w:pPr>
        <w:spacing w:line="286"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007554">
      <w:pPr>
        <w:spacing w:line="287" w:lineRule="auto"/>
        <w:rPr>
          <w:color w:val="auto"/>
        </w:rPr>
      </w:pPr>
    </w:p>
    <w:p w:rsidR="00007554" w:rsidRDefault="00D0112E">
      <w:pPr>
        <w:spacing w:before="114" w:line="225" w:lineRule="auto"/>
        <w:ind w:left="2004"/>
        <w:rPr>
          <w:rFonts w:ascii="宋体" w:eastAsia="宋体" w:hAnsi="宋体" w:cs="宋体"/>
          <w:color w:val="auto"/>
          <w:sz w:val="35"/>
          <w:szCs w:val="35"/>
        </w:rPr>
      </w:pPr>
      <w:r>
        <w:rPr>
          <w:rFonts w:ascii="宋体" w:eastAsia="宋体" w:hAnsi="宋体" w:cs="宋体"/>
          <w:color w:val="auto"/>
          <w:spacing w:val="5"/>
          <w:sz w:val="35"/>
          <w:szCs w:val="35"/>
        </w:rPr>
        <w:t>采购人</w:t>
      </w:r>
      <w:r>
        <w:rPr>
          <w:rFonts w:ascii="宋体" w:eastAsia="宋体" w:hAnsi="宋体" w:cs="宋体"/>
          <w:color w:val="auto"/>
          <w:spacing w:val="4"/>
          <w:sz w:val="35"/>
          <w:szCs w:val="35"/>
        </w:rPr>
        <w:t>：</w:t>
      </w:r>
      <w:r>
        <w:rPr>
          <w:rFonts w:ascii="宋体" w:eastAsia="宋体" w:hAnsi="宋体" w:cs="宋体"/>
          <w:color w:val="auto"/>
          <w:sz w:val="35"/>
          <w:szCs w:val="35"/>
          <w:u w:val="single"/>
        </w:rPr>
        <w:t xml:space="preserve">                         </w:t>
      </w:r>
    </w:p>
    <w:p w:rsidR="00007554" w:rsidRDefault="00D0112E">
      <w:pPr>
        <w:spacing w:before="236" w:line="225" w:lineRule="auto"/>
        <w:ind w:left="2039"/>
        <w:rPr>
          <w:rFonts w:ascii="宋体" w:eastAsia="宋体" w:hAnsi="宋体" w:cs="宋体"/>
          <w:color w:val="auto"/>
          <w:sz w:val="35"/>
          <w:szCs w:val="35"/>
        </w:rPr>
      </w:pPr>
      <w:r>
        <w:rPr>
          <w:rFonts w:ascii="宋体" w:eastAsia="宋体" w:hAnsi="宋体" w:cs="宋体"/>
          <w:color w:val="auto"/>
          <w:spacing w:val="1"/>
          <w:sz w:val="35"/>
          <w:szCs w:val="35"/>
        </w:rPr>
        <w:t>中标供应商：</w:t>
      </w:r>
      <w:r>
        <w:rPr>
          <w:rFonts w:ascii="宋体" w:eastAsia="宋体" w:hAnsi="宋体" w:cs="宋体"/>
          <w:color w:val="auto"/>
          <w:sz w:val="35"/>
          <w:szCs w:val="35"/>
          <w:u w:val="single"/>
        </w:rPr>
        <w:t xml:space="preserve">                     </w:t>
      </w:r>
    </w:p>
    <w:p w:rsidR="00007554" w:rsidRDefault="00007554">
      <w:pPr>
        <w:spacing w:line="267" w:lineRule="auto"/>
        <w:rPr>
          <w:color w:val="auto"/>
        </w:rPr>
      </w:pPr>
    </w:p>
    <w:p w:rsidR="00007554" w:rsidRDefault="00007554">
      <w:pPr>
        <w:spacing w:line="267"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007554">
      <w:pPr>
        <w:spacing w:line="268" w:lineRule="auto"/>
        <w:rPr>
          <w:color w:val="auto"/>
        </w:rPr>
      </w:pPr>
    </w:p>
    <w:p w:rsidR="00007554" w:rsidRDefault="00D0112E">
      <w:pPr>
        <w:spacing w:before="75" w:line="231" w:lineRule="auto"/>
        <w:ind w:left="2305"/>
        <w:rPr>
          <w:rFonts w:ascii="仿宋" w:eastAsia="仿宋" w:hAnsi="仿宋" w:cs="仿宋"/>
          <w:color w:val="auto"/>
          <w:sz w:val="23"/>
          <w:szCs w:val="23"/>
        </w:rPr>
      </w:pPr>
      <w:r>
        <w:rPr>
          <w:rFonts w:ascii="仿宋" w:eastAsia="仿宋" w:hAnsi="仿宋" w:cs="仿宋"/>
          <w:color w:val="auto"/>
          <w:spacing w:val="-5"/>
          <w:sz w:val="23"/>
          <w:szCs w:val="23"/>
        </w:rPr>
        <w:t>签订日期：</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年</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 xml:space="preserve"> 月</w:t>
      </w:r>
      <w:r>
        <w:rPr>
          <w:rFonts w:ascii="仿宋" w:eastAsia="仿宋" w:hAnsi="仿宋" w:cs="仿宋"/>
          <w:color w:val="auto"/>
          <w:spacing w:val="-5"/>
          <w:sz w:val="23"/>
          <w:szCs w:val="23"/>
          <w:u w:val="single"/>
        </w:rPr>
        <w:t xml:space="preserve">       </w:t>
      </w:r>
      <w:r>
        <w:rPr>
          <w:rFonts w:ascii="仿宋" w:eastAsia="仿宋" w:hAnsi="仿宋" w:cs="仿宋"/>
          <w:color w:val="auto"/>
          <w:spacing w:val="-5"/>
          <w:sz w:val="23"/>
          <w:szCs w:val="23"/>
        </w:rPr>
        <w:t xml:space="preserve"> </w:t>
      </w:r>
      <w:r>
        <w:rPr>
          <w:rFonts w:ascii="仿宋" w:eastAsia="仿宋" w:hAnsi="仿宋" w:cs="仿宋"/>
          <w:color w:val="auto"/>
          <w:spacing w:val="-1"/>
          <w:sz w:val="23"/>
          <w:szCs w:val="23"/>
        </w:rPr>
        <w:t>日</w:t>
      </w:r>
    </w:p>
    <w:p w:rsidR="00007554" w:rsidRDefault="00007554">
      <w:pPr>
        <w:rPr>
          <w:color w:val="auto"/>
        </w:rPr>
        <w:sectPr w:rsidR="00007554">
          <w:headerReference w:type="default" r:id="rId40"/>
          <w:footerReference w:type="default" r:id="rId41"/>
          <w:pgSz w:w="11906" w:h="16839"/>
          <w:pgMar w:top="987" w:right="1134" w:bottom="1091" w:left="1128" w:header="746" w:footer="931" w:gutter="0"/>
          <w:cols w:space="720"/>
        </w:sectPr>
      </w:pPr>
    </w:p>
    <w:p w:rsidR="003D289C" w:rsidRDefault="003D289C" w:rsidP="003D289C">
      <w:pPr>
        <w:spacing w:line="520" w:lineRule="exact"/>
        <w:jc w:val="center"/>
        <w:rPr>
          <w:rFonts w:ascii="宋体" w:hAnsi="宋体" w:cs="Courier New"/>
          <w:b/>
          <w:sz w:val="32"/>
          <w:szCs w:val="32"/>
        </w:rPr>
      </w:pPr>
      <w:r>
        <w:rPr>
          <w:rFonts w:eastAsia="华文中宋" w:hint="eastAsia"/>
          <w:b/>
          <w:sz w:val="44"/>
          <w:szCs w:val="44"/>
        </w:rPr>
        <w:lastRenderedPageBreak/>
        <w:t>《广西壮族自治区政府采购合同》</w:t>
      </w:r>
    </w:p>
    <w:p w:rsidR="003D289C" w:rsidRDefault="003D289C" w:rsidP="003D289C">
      <w:pPr>
        <w:spacing w:line="520" w:lineRule="exact"/>
        <w:jc w:val="center"/>
        <w:rPr>
          <w:rFonts w:ascii="宋体" w:hAnsi="宋体" w:cs="Courier New"/>
          <w:b/>
          <w:sz w:val="32"/>
          <w:szCs w:val="32"/>
        </w:rPr>
      </w:pPr>
      <w:r>
        <w:rPr>
          <w:rStyle w:val="af0"/>
          <w:rFonts w:hint="eastAsia"/>
        </w:rPr>
        <w:t>（</w:t>
      </w:r>
      <w:r>
        <w:rPr>
          <w:rFonts w:hint="eastAsia"/>
        </w:rPr>
        <w:t>提供参考，请结合项目修订</w:t>
      </w:r>
      <w:r>
        <w:rPr>
          <w:rStyle w:val="af0"/>
          <w:rFonts w:hint="eastAsia"/>
        </w:rPr>
        <w:t>）</w:t>
      </w:r>
    </w:p>
    <w:p w:rsidR="003D289C" w:rsidRDefault="003D289C" w:rsidP="003D289C">
      <w:pPr>
        <w:spacing w:line="520" w:lineRule="exact"/>
        <w:rPr>
          <w:rFonts w:ascii="宋体" w:hAnsi="宋体" w:cs="Courier New"/>
          <w:b/>
          <w:sz w:val="32"/>
          <w:szCs w:val="32"/>
        </w:rPr>
      </w:pPr>
    </w:p>
    <w:p w:rsidR="003D289C" w:rsidRDefault="003D289C" w:rsidP="003D289C">
      <w:pPr>
        <w:spacing w:line="360" w:lineRule="auto"/>
        <w:ind w:right="800"/>
        <w:rPr>
          <w:rFonts w:ascii="宋体" w:hAnsi="宋体" w:cs="宋体"/>
        </w:rPr>
      </w:pPr>
    </w:p>
    <w:p w:rsidR="003D289C" w:rsidRDefault="003D289C" w:rsidP="003D289C">
      <w:pPr>
        <w:spacing w:line="360" w:lineRule="auto"/>
        <w:ind w:right="800"/>
        <w:rPr>
          <w:rFonts w:ascii="宋体" w:hAnsi="宋体" w:cs="宋体"/>
          <w:bCs/>
          <w:u w:val="single"/>
        </w:rPr>
      </w:pPr>
      <w:r>
        <w:rPr>
          <w:rFonts w:ascii="宋体" w:hAnsi="宋体" w:cs="宋体" w:hint="eastAsia"/>
        </w:rPr>
        <w:t>采购计划号：</w:t>
      </w:r>
      <w:r>
        <w:rPr>
          <w:rFonts w:ascii="宋体" w:hAnsi="宋体" w:cs="宋体" w:hint="eastAsia"/>
          <w:u w:val="single"/>
        </w:rPr>
        <w:t xml:space="preserve"> </w:t>
      </w:r>
      <w:r>
        <w:rPr>
          <w:rFonts w:ascii="宋体" w:hAnsi="宋体" w:cs="宋体"/>
          <w:u w:val="single"/>
        </w:rPr>
        <w:t xml:space="preserve">                        </w:t>
      </w:r>
      <w:r>
        <w:rPr>
          <w:rFonts w:ascii="宋体" w:hAnsi="宋体" w:cs="宋体"/>
        </w:rPr>
        <w:t xml:space="preserve">   </w:t>
      </w:r>
      <w:r>
        <w:rPr>
          <w:rFonts w:ascii="宋体" w:hAnsi="宋体" w:cs="宋体" w:hint="eastAsia"/>
          <w:bCs/>
        </w:rPr>
        <w:t>合同编号：</w:t>
      </w:r>
      <w:r>
        <w:rPr>
          <w:rFonts w:ascii="宋体" w:hAnsi="宋体" w:cs="宋体"/>
          <w:u w:val="single"/>
        </w:rPr>
        <w:t xml:space="preserve">                </w:t>
      </w:r>
      <w:r>
        <w:rPr>
          <w:rFonts w:ascii="宋体" w:hAnsi="宋体" w:cs="宋体" w:hint="eastAsia"/>
          <w:u w:val="single"/>
        </w:rPr>
        <w:t xml:space="preserve">  </w:t>
      </w:r>
    </w:p>
    <w:p w:rsidR="003D289C" w:rsidRDefault="003D289C" w:rsidP="003D289C">
      <w:pPr>
        <w:spacing w:line="360" w:lineRule="auto"/>
        <w:rPr>
          <w:rFonts w:ascii="宋体" w:hAnsi="宋体" w:cs="宋体"/>
          <w:u w:val="single"/>
        </w:rPr>
      </w:pPr>
      <w:r>
        <w:rPr>
          <w:rFonts w:ascii="宋体" w:hAnsi="宋体" w:cs="宋体" w:hint="eastAsia"/>
        </w:rPr>
        <w:t>采购人（甲方）：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供应商（乙方）：</w:t>
      </w:r>
      <w:r>
        <w:rPr>
          <w:rFonts w:ascii="宋体" w:hAnsi="宋体" w:cs="宋体"/>
          <w:u w:val="single"/>
        </w:rPr>
        <w:t xml:space="preserve">                    </w:t>
      </w:r>
      <w:r>
        <w:rPr>
          <w:rFonts w:ascii="宋体" w:hAnsi="宋体" w:cs="宋体" w:hint="eastAsia"/>
        </w:rPr>
        <w:t xml:space="preserve">    </w:t>
      </w:r>
    </w:p>
    <w:p w:rsidR="003D289C" w:rsidRDefault="003D289C" w:rsidP="003D289C">
      <w:pPr>
        <w:spacing w:line="360" w:lineRule="auto"/>
        <w:rPr>
          <w:rFonts w:ascii="宋体" w:hAnsi="宋体" w:cs="宋体"/>
          <w:u w:val="single"/>
        </w:rPr>
      </w:pPr>
      <w:r>
        <w:rPr>
          <w:rFonts w:ascii="宋体" w:hAnsi="宋体" w:cs="宋体" w:hint="eastAsia"/>
        </w:rPr>
        <w:t>项目名称：</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rPr>
        <w:t xml:space="preserve">   </w:t>
      </w:r>
      <w:r>
        <w:rPr>
          <w:rFonts w:ascii="宋体" w:hAnsi="宋体" w:cs="宋体" w:hint="eastAsia"/>
        </w:rPr>
        <w:t>项目编号：</w:t>
      </w:r>
      <w:r>
        <w:rPr>
          <w:rFonts w:ascii="宋体" w:hAnsi="宋体" w:cs="宋体"/>
          <w:u w:val="single"/>
        </w:rPr>
        <w:t xml:space="preserve">                          </w:t>
      </w:r>
    </w:p>
    <w:p w:rsidR="003D289C" w:rsidRDefault="003D289C" w:rsidP="003D289C">
      <w:pPr>
        <w:spacing w:line="360" w:lineRule="auto"/>
        <w:rPr>
          <w:rFonts w:ascii="宋体" w:hAnsi="宋体" w:cs="宋体"/>
          <w:u w:val="single"/>
        </w:rPr>
      </w:pPr>
      <w:r>
        <w:rPr>
          <w:rFonts w:ascii="宋体" w:hAnsi="宋体" w:cs="宋体" w:hint="eastAsia"/>
        </w:rPr>
        <w:t>签订地点：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rPr>
        <w:t>签订时间：</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p>
    <w:p w:rsidR="003D289C" w:rsidRDefault="003D289C" w:rsidP="003D289C">
      <w:pPr>
        <w:spacing w:line="360" w:lineRule="auto"/>
        <w:rPr>
          <w:rFonts w:ascii="宋体" w:hAnsi="宋体" w:cs="宋体"/>
        </w:rPr>
      </w:pPr>
      <w:r>
        <w:rPr>
          <w:rFonts w:ascii="宋体" w:hAnsi="宋体" w:cs="宋体" w:hint="eastAsia"/>
        </w:rPr>
        <w:t>本合同为中小企业预留合同：</w:t>
      </w:r>
      <w:r>
        <w:rPr>
          <w:rFonts w:ascii="宋体" w:hAnsi="宋体" w:cs="宋体" w:hint="eastAsia"/>
          <w:u w:val="single"/>
        </w:rPr>
        <w:t>（是</w:t>
      </w:r>
      <w:r>
        <w:rPr>
          <w:rFonts w:ascii="宋体" w:hAnsi="宋体" w:cs="宋体" w:hint="eastAsia"/>
          <w:u w:val="single"/>
        </w:rPr>
        <w:t>/</w:t>
      </w:r>
      <w:r>
        <w:rPr>
          <w:rFonts w:ascii="宋体" w:hAnsi="宋体" w:cs="宋体" w:hint="eastAsia"/>
          <w:u w:val="single"/>
        </w:rPr>
        <w:t>否）</w:t>
      </w:r>
      <w:r>
        <w:rPr>
          <w:rFonts w:ascii="宋体" w:hAnsi="宋体" w:cs="宋体" w:hint="eastAsia"/>
        </w:rPr>
        <w:t>。</w:t>
      </w:r>
    </w:p>
    <w:p w:rsidR="003D289C" w:rsidRDefault="003D289C" w:rsidP="003D289C">
      <w:pPr>
        <w:spacing w:line="360" w:lineRule="auto"/>
        <w:ind w:firstLineChars="200" w:firstLine="420"/>
        <w:rPr>
          <w:rFonts w:ascii="宋体" w:hAnsi="宋体" w:cs="宋体"/>
        </w:rPr>
      </w:pPr>
    </w:p>
    <w:p w:rsidR="003D289C" w:rsidRDefault="003D289C" w:rsidP="003D289C">
      <w:pPr>
        <w:spacing w:line="380" w:lineRule="exact"/>
        <w:ind w:firstLineChars="200" w:firstLine="420"/>
        <w:rPr>
          <w:rFonts w:ascii="宋体" w:hAnsi="宋体" w:cs="宋体"/>
        </w:rPr>
      </w:pPr>
      <w:r>
        <w:rPr>
          <w:rFonts w:ascii="宋体" w:hAnsi="宋体" w:cs="宋体" w:hint="eastAsia"/>
        </w:rPr>
        <w:t>根据《中华人民共和国政府采购法》、《中华人民共和国民法典》等法律、法规规定，按照</w:t>
      </w:r>
      <w:r>
        <w:rPr>
          <w:rFonts w:ascii="宋体" w:hAnsi="宋体" w:hint="eastAsia"/>
        </w:rPr>
        <w:t>招标文件规定条款和乙方投标文件及其承诺，甲乙双方签订本合同。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第一条　合同标的</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1.</w:t>
      </w:r>
      <w:r>
        <w:rPr>
          <w:rFonts w:ascii="宋体" w:hAnsi="宋体" w:hint="eastAsia"/>
        </w:rPr>
        <w:t>服务项目</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乙方接受甲方委托，承担《</w:t>
      </w:r>
      <w:r>
        <w:rPr>
          <w:rFonts w:ascii="宋体" w:hAnsi="宋体" w:hint="eastAsia"/>
          <w:u w:val="single"/>
        </w:rPr>
        <w:t xml:space="preserve">            </w:t>
      </w:r>
      <w:r>
        <w:rPr>
          <w:rFonts w:ascii="宋体" w:hAnsi="宋体" w:hint="eastAsia"/>
        </w:rPr>
        <w:t>》项目实施工作，并为甲方提供技术服务，以满足甲方对本合同项目服务需求及要求。</w:t>
      </w:r>
      <w:r>
        <w:rPr>
          <w:rFonts w:ascii="宋体" w:eastAsia="宋体" w:hAnsi="宋体" w:cs="宋体" w:hint="eastAsia"/>
          <w:b/>
          <w:u w:val="single"/>
        </w:rPr>
        <w:t>合同总金额（大写）人民币</w:t>
      </w:r>
      <w:r>
        <w:rPr>
          <w:rFonts w:ascii="宋体" w:hAnsi="宋体" w:hint="eastAsia"/>
          <w:b/>
          <w:u w:val="single"/>
        </w:rPr>
        <w:t xml:space="preserve">            </w:t>
      </w:r>
      <w:r>
        <w:rPr>
          <w:rFonts w:ascii="宋体" w:eastAsia="宋体" w:hAnsi="宋体" w:cs="宋体" w:hint="eastAsia"/>
          <w:b/>
          <w:u w:val="single"/>
        </w:rPr>
        <w:t>（</w:t>
      </w:r>
      <w:r>
        <w:rPr>
          <w:rFonts w:ascii="宋体" w:hAnsi="宋体" w:hint="eastAsia"/>
          <w:b/>
          <w:u w:val="single"/>
        </w:rPr>
        <w:t xml:space="preserve">¥       </w:t>
      </w:r>
      <w:r>
        <w:rPr>
          <w:rFonts w:ascii="宋体" w:eastAsia="宋体" w:hAnsi="宋体" w:cs="宋体" w:hint="eastAsia"/>
          <w:b/>
          <w:u w:val="single"/>
        </w:rPr>
        <w:t>）（详见报价表，即</w:t>
      </w:r>
      <w:r>
        <w:rPr>
          <w:b/>
          <w:u w:val="single"/>
        </w:rPr>
        <w:t>“</w:t>
      </w:r>
      <w:r>
        <w:rPr>
          <w:rFonts w:ascii="宋体" w:eastAsia="宋体" w:hAnsi="宋体" w:cs="宋体" w:hint="eastAsia"/>
          <w:b/>
          <w:u w:val="single"/>
        </w:rPr>
        <w:t>开标一览表</w:t>
      </w:r>
      <w:r>
        <w:rPr>
          <w:b/>
          <w:u w:val="single"/>
        </w:rPr>
        <w:t>”</w:t>
      </w:r>
      <w:r>
        <w:rPr>
          <w:rFonts w:ascii="宋体" w:eastAsia="宋体" w:hAnsi="宋体" w:cs="宋体" w:hint="eastAsia"/>
          <w:b/>
          <w:u w:val="single"/>
        </w:rPr>
        <w:t>）</w:t>
      </w:r>
      <w:r>
        <w:rPr>
          <w:rFonts w:ascii="宋体" w:hAnsi="宋体" w:hint="eastAsia"/>
        </w:rPr>
        <w:t>。</w:t>
      </w:r>
    </w:p>
    <w:p w:rsidR="003D289C" w:rsidRDefault="003D289C" w:rsidP="003D289C">
      <w:pPr>
        <w:tabs>
          <w:tab w:val="left" w:pos="8280"/>
        </w:tabs>
        <w:spacing w:line="380" w:lineRule="exact"/>
        <w:ind w:right="26" w:firstLineChars="200" w:firstLine="420"/>
        <w:rPr>
          <w:rFonts w:ascii="宋体" w:hAnsi="宋体"/>
        </w:rPr>
      </w:pPr>
      <w:r>
        <w:rPr>
          <w:rFonts w:ascii="宋体" w:hAnsi="宋体" w:hint="eastAsia"/>
        </w:rPr>
        <w:t>2.</w:t>
      </w:r>
      <w:r>
        <w:rPr>
          <w:rFonts w:ascii="宋体" w:hAnsi="宋体" w:hint="eastAsia"/>
        </w:rPr>
        <w:t>项目服务所应实现的目标及技术要求以招标文件和投标文件承诺约定为准。</w:t>
      </w:r>
    </w:p>
    <w:p w:rsidR="003D289C" w:rsidRDefault="003D289C" w:rsidP="003D289C">
      <w:pPr>
        <w:spacing w:line="380" w:lineRule="exact"/>
        <w:ind w:firstLineChars="200" w:firstLine="420"/>
        <w:rPr>
          <w:rFonts w:ascii="宋体" w:hAnsi="宋体" w:cs="宋体"/>
        </w:rPr>
      </w:pPr>
      <w:r>
        <w:rPr>
          <w:rFonts w:ascii="宋体" w:hAnsi="宋体" w:hint="eastAsia"/>
        </w:rPr>
        <w:t>3.</w:t>
      </w:r>
      <w:r>
        <w:rPr>
          <w:rFonts w:ascii="宋体" w:hAnsi="宋体" w:hint="eastAsia"/>
        </w:rPr>
        <w:t>本合同为整体服务包干项目，合同总金额包含所有服务内容，甲方不再向乙方支付任何其他费用。</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第二条　质量保证</w:t>
      </w:r>
    </w:p>
    <w:p w:rsidR="003D289C" w:rsidRDefault="003D289C" w:rsidP="003D289C">
      <w:pPr>
        <w:spacing w:line="380" w:lineRule="exact"/>
        <w:ind w:firstLineChars="200" w:firstLine="420"/>
        <w:rPr>
          <w:rFonts w:ascii="宋体" w:hAnsi="宋体" w:cs="宋体"/>
        </w:rPr>
      </w:pPr>
      <w:r>
        <w:rPr>
          <w:rFonts w:ascii="宋体" w:hAnsi="宋体" w:cs="宋体" w:hint="eastAsia"/>
        </w:rPr>
        <w:t>乙方所提供的技术服务内容必须与投标文件及其承诺相一致，有国家强制性标准的，必须符合国家强制性标准的规定，没有国家强制性标准但有其他地方或行业强制性标准的，必须符合相关强制性标准的规定。</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第三条　权利保证</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乙方应保证所提供服务在使用时不会侵犯任何第三方的专利权、商标权、工业设计权等知识产权及其他合法权利，且所有权、处分权等没有受到任何限制，乙方保证任何第三方不能对其向甲方提供的技术服务主张权利，即乙方向甲方承担本合同标的</w:t>
      </w:r>
      <w:proofErr w:type="gramStart"/>
      <w:r>
        <w:rPr>
          <w:rFonts w:ascii="宋体" w:hAnsi="宋体" w:cs="宋体" w:hint="eastAsia"/>
        </w:rPr>
        <w:t>的</w:t>
      </w:r>
      <w:proofErr w:type="gramEnd"/>
      <w:r>
        <w:rPr>
          <w:rFonts w:ascii="宋体" w:hAnsi="宋体" w:cs="宋体" w:hint="eastAsia"/>
        </w:rPr>
        <w:t>权利瑕疵担保义务。</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rPr>
        <w:t>向履行</w:t>
      </w:r>
      <w:proofErr w:type="gramEnd"/>
      <w:r>
        <w:rPr>
          <w:rFonts w:ascii="宋体" w:hAnsi="宋体" w:cs="宋体" w:hint="eastAsia"/>
        </w:rPr>
        <w:t>本合同有关的人员提供，也应注意保密并限于履行合同的必需范围。乙方的保密义务持续有效，不因为本合同履行终止、解除或者无效而解除。</w:t>
      </w:r>
    </w:p>
    <w:p w:rsidR="003D289C" w:rsidRDefault="003D289C" w:rsidP="003D289C">
      <w:pPr>
        <w:spacing w:line="380" w:lineRule="exact"/>
        <w:ind w:firstLineChars="200" w:firstLine="420"/>
        <w:rPr>
          <w:rFonts w:ascii="宋体" w:hAnsi="宋体" w:cs="宋体"/>
        </w:rPr>
      </w:pPr>
      <w:r>
        <w:rPr>
          <w:rFonts w:ascii="宋体" w:hAnsi="宋体" w:cs="宋体"/>
        </w:rPr>
        <w:t>3</w:t>
      </w:r>
      <w:r>
        <w:rPr>
          <w:rFonts w:ascii="宋体" w:hAnsi="宋体" w:cs="宋体" w:hint="eastAsia"/>
        </w:rPr>
        <w:t>.</w:t>
      </w:r>
      <w:r>
        <w:rPr>
          <w:rFonts w:ascii="宋体" w:hAnsi="宋体" w:cs="宋体" w:hint="eastAsia"/>
        </w:rPr>
        <w:t>甲方根据工作需要，可为乙方提供相关资料等。</w:t>
      </w:r>
    </w:p>
    <w:p w:rsidR="003D289C" w:rsidRDefault="003D289C" w:rsidP="003D289C">
      <w:pPr>
        <w:spacing w:line="380" w:lineRule="exact"/>
        <w:ind w:firstLineChars="200" w:firstLine="420"/>
        <w:rPr>
          <w:rFonts w:ascii="宋体" w:hAnsi="宋体" w:cs="宋体"/>
        </w:rPr>
      </w:pPr>
      <w:r>
        <w:rPr>
          <w:rFonts w:ascii="宋体" w:hAnsi="宋体" w:cs="宋体"/>
        </w:rPr>
        <w:t>4</w:t>
      </w:r>
      <w:r>
        <w:rPr>
          <w:rFonts w:ascii="宋体" w:hAnsi="宋体" w:cs="宋体" w:hint="eastAsia"/>
        </w:rPr>
        <w:t>.</w:t>
      </w:r>
      <w:r>
        <w:rPr>
          <w:rFonts w:ascii="宋体" w:hAnsi="宋体" w:cs="宋体" w:hint="eastAsia"/>
        </w:rPr>
        <w:t>甲方有权定期了解乙方工作进展情况，并对乙方工作进行监督，提出合理建议。</w:t>
      </w:r>
    </w:p>
    <w:p w:rsidR="003D289C" w:rsidRDefault="003D289C" w:rsidP="003D289C">
      <w:pPr>
        <w:spacing w:line="380" w:lineRule="exact"/>
        <w:ind w:firstLineChars="200" w:firstLine="420"/>
        <w:rPr>
          <w:rFonts w:ascii="宋体" w:hAnsi="宋体" w:cs="宋体"/>
        </w:rPr>
      </w:pPr>
      <w:r>
        <w:rPr>
          <w:rFonts w:ascii="宋体" w:hAnsi="宋体" w:cs="宋体"/>
        </w:rPr>
        <w:t>5</w:t>
      </w:r>
      <w:r>
        <w:rPr>
          <w:rFonts w:ascii="宋体" w:hAnsi="宋体" w:cs="宋体" w:hint="eastAsia"/>
        </w:rPr>
        <w:t>.</w:t>
      </w:r>
      <w:r>
        <w:rPr>
          <w:rFonts w:ascii="宋体" w:hAnsi="宋体" w:cs="宋体" w:hint="eastAsia"/>
        </w:rPr>
        <w:t>乙方应在规定时间节点内完成项目工作。</w:t>
      </w:r>
    </w:p>
    <w:p w:rsidR="003D289C" w:rsidRDefault="003D289C" w:rsidP="003D289C">
      <w:pPr>
        <w:spacing w:line="380" w:lineRule="exact"/>
        <w:ind w:firstLineChars="200" w:firstLine="420"/>
        <w:rPr>
          <w:rFonts w:ascii="宋体" w:hAnsi="宋体" w:cs="宋体"/>
        </w:rPr>
      </w:pPr>
      <w:r>
        <w:rPr>
          <w:rFonts w:ascii="宋体" w:hAnsi="宋体" w:cs="宋体"/>
        </w:rPr>
        <w:t>6</w:t>
      </w:r>
      <w:r>
        <w:rPr>
          <w:rFonts w:ascii="宋体" w:hAnsi="宋体" w:cs="宋体" w:hint="eastAsia"/>
        </w:rPr>
        <w:t>.</w:t>
      </w:r>
      <w:r>
        <w:rPr>
          <w:rFonts w:ascii="宋体" w:hAnsi="宋体" w:cs="宋体" w:hint="eastAsia"/>
        </w:rPr>
        <w:t>乙方应委派具有相应能力、经验的员工为甲方提供服务，合同履行过程中，未经甲方同意，乙方不得随意更换项目人员（</w:t>
      </w:r>
      <w:proofErr w:type="gramStart"/>
      <w:r>
        <w:rPr>
          <w:rFonts w:ascii="宋体" w:hAnsi="宋体" w:cs="宋体" w:hint="eastAsia"/>
        </w:rPr>
        <w:t>见合同</w:t>
      </w:r>
      <w:proofErr w:type="gramEnd"/>
      <w:r>
        <w:rPr>
          <w:rFonts w:ascii="宋体" w:hAnsi="宋体" w:cs="宋体" w:hint="eastAsia"/>
        </w:rPr>
        <w:t>附件《项目实施人员一览表》）。</w:t>
      </w:r>
    </w:p>
    <w:p w:rsidR="003D289C" w:rsidRDefault="003D289C" w:rsidP="003D289C">
      <w:pPr>
        <w:spacing w:line="380" w:lineRule="exact"/>
        <w:ind w:firstLineChars="200" w:firstLine="420"/>
        <w:rPr>
          <w:rFonts w:ascii="宋体" w:hAnsi="宋体" w:cs="宋体"/>
        </w:rPr>
      </w:pPr>
      <w:r>
        <w:rPr>
          <w:rFonts w:ascii="宋体" w:hAnsi="宋体" w:cs="宋体"/>
        </w:rPr>
        <w:t>7</w:t>
      </w:r>
      <w:r>
        <w:rPr>
          <w:rFonts w:ascii="宋体" w:hAnsi="宋体" w:cs="宋体" w:hint="eastAsia"/>
        </w:rPr>
        <w:t>.</w:t>
      </w:r>
      <w:r>
        <w:rPr>
          <w:rFonts w:ascii="宋体" w:hAnsi="宋体" w:cs="宋体" w:hint="eastAsia"/>
        </w:rPr>
        <w:t>合同履行过程中，乙方应根据甲方要求，定期向甲方汇报工作进展，并接受甲方监督。</w:t>
      </w:r>
    </w:p>
    <w:p w:rsidR="003D289C" w:rsidRDefault="003D289C" w:rsidP="003D289C">
      <w:pPr>
        <w:spacing w:line="380" w:lineRule="exact"/>
        <w:ind w:firstLineChars="200" w:firstLine="420"/>
        <w:rPr>
          <w:rFonts w:ascii="宋体" w:hAnsi="宋体" w:cs="宋体"/>
        </w:rPr>
      </w:pPr>
      <w:r>
        <w:rPr>
          <w:rFonts w:ascii="宋体" w:hAnsi="宋体" w:cs="宋体"/>
        </w:rPr>
        <w:lastRenderedPageBreak/>
        <w:t>8</w:t>
      </w:r>
      <w:r>
        <w:rPr>
          <w:rFonts w:ascii="宋体" w:hAnsi="宋体" w:cs="宋体" w:hint="eastAsia"/>
        </w:rPr>
        <w:t>.</w:t>
      </w:r>
      <w:r>
        <w:rPr>
          <w:rFonts w:ascii="宋体" w:hAnsi="宋体" w:cs="宋体" w:hint="eastAsia"/>
        </w:rPr>
        <w:t>乙方有权根据本合同约定及工作需要，要求甲方提供与项目建设有关的信息与资料。</w:t>
      </w:r>
    </w:p>
    <w:p w:rsidR="003D289C" w:rsidRDefault="003D289C" w:rsidP="003D289C">
      <w:pPr>
        <w:spacing w:line="380" w:lineRule="exact"/>
        <w:ind w:firstLineChars="200" w:firstLine="420"/>
        <w:rPr>
          <w:rFonts w:ascii="宋体" w:hAnsi="宋体" w:cs="宋体"/>
        </w:rPr>
      </w:pPr>
      <w:r>
        <w:rPr>
          <w:rFonts w:ascii="宋体" w:hAnsi="宋体" w:cs="宋体"/>
        </w:rPr>
        <w:t>9</w:t>
      </w:r>
      <w:r>
        <w:rPr>
          <w:rFonts w:ascii="宋体" w:hAnsi="宋体" w:cs="宋体" w:hint="eastAsia"/>
        </w:rPr>
        <w:t>.</w:t>
      </w:r>
      <w:r>
        <w:rPr>
          <w:rFonts w:ascii="宋体" w:hAnsi="宋体" w:cs="宋体" w:hint="eastAsia"/>
        </w:rPr>
        <w:t>乙方有权要求甲方配合其工作，并要求甲方提供必要的协助。</w:t>
      </w:r>
    </w:p>
    <w:p w:rsidR="003D289C" w:rsidRDefault="003D289C" w:rsidP="003D289C">
      <w:pPr>
        <w:spacing w:line="380" w:lineRule="exact"/>
        <w:ind w:firstLineChars="200" w:firstLine="420"/>
        <w:rPr>
          <w:rFonts w:ascii="宋体" w:hAnsi="宋体" w:cs="宋体"/>
        </w:rPr>
      </w:pPr>
      <w:r>
        <w:rPr>
          <w:rFonts w:ascii="宋体" w:hAnsi="宋体" w:cs="宋体"/>
        </w:rPr>
        <w:t>10</w:t>
      </w:r>
      <w:r>
        <w:rPr>
          <w:rFonts w:ascii="宋体" w:hAnsi="宋体" w:cs="宋体" w:hint="eastAsia"/>
        </w:rPr>
        <w:t>.</w:t>
      </w:r>
      <w:r>
        <w:rPr>
          <w:rFonts w:ascii="宋体" w:hAnsi="宋体" w:cs="宋体" w:hint="eastAsia"/>
        </w:rPr>
        <w:t>乙方应按招标文件规定及投标承诺的时间向甲方提供项目实施工作有关技术资料。</w:t>
      </w:r>
    </w:p>
    <w:p w:rsidR="003D289C" w:rsidRDefault="003D289C" w:rsidP="003D289C">
      <w:pPr>
        <w:spacing w:line="380" w:lineRule="exact"/>
        <w:ind w:firstLineChars="200" w:firstLine="420"/>
        <w:rPr>
          <w:rFonts w:ascii="宋体" w:hAnsi="宋体" w:cs="宋体"/>
        </w:rPr>
      </w:pPr>
      <w:r>
        <w:rPr>
          <w:rFonts w:ascii="宋体" w:hAnsi="宋体" w:cs="宋体" w:hint="eastAsia"/>
        </w:rPr>
        <w:t>11.</w:t>
      </w:r>
      <w:r>
        <w:rPr>
          <w:rFonts w:ascii="宋体" w:hAnsi="宋体" w:cs="宋体" w:hint="eastAsia"/>
        </w:rPr>
        <w:t>乙方保证所提供或交付的技术服务所有权完全属于</w:t>
      </w:r>
      <w:proofErr w:type="gramStart"/>
      <w:r>
        <w:rPr>
          <w:rFonts w:ascii="宋体" w:hAnsi="宋体" w:cs="宋体" w:hint="eastAsia"/>
        </w:rPr>
        <w:t>乙方且</w:t>
      </w:r>
      <w:proofErr w:type="gramEnd"/>
      <w:r>
        <w:rPr>
          <w:rFonts w:ascii="宋体" w:hAnsi="宋体" w:cs="宋体" w:hint="eastAsia"/>
        </w:rPr>
        <w:t>无任何抵押、质押、查封等产权及权利瑕疵。</w:t>
      </w:r>
    </w:p>
    <w:p w:rsidR="003D289C" w:rsidRDefault="003D289C" w:rsidP="003D289C">
      <w:pPr>
        <w:spacing w:line="380" w:lineRule="exact"/>
        <w:ind w:firstLineChars="200" w:firstLine="420"/>
        <w:rPr>
          <w:rFonts w:ascii="宋体" w:hAnsi="宋体" w:cs="宋体"/>
        </w:rPr>
      </w:pPr>
      <w:r>
        <w:rPr>
          <w:rFonts w:ascii="宋体" w:hAnsi="宋体" w:cs="宋体" w:hint="eastAsia"/>
        </w:rPr>
        <w:t>12.</w:t>
      </w:r>
      <w:r>
        <w:rPr>
          <w:rFonts w:ascii="宋体" w:hAnsi="宋体" w:cs="宋体" w:hint="eastAsia"/>
        </w:rPr>
        <w:t>乙方所交付的技术成果（即</w:t>
      </w:r>
      <w:r>
        <w:rPr>
          <w:rFonts w:ascii="宋体" w:hAnsi="宋体" w:hint="eastAsia"/>
        </w:rPr>
        <w:t>本项目定制开发软件的所有版权</w:t>
      </w:r>
      <w:r>
        <w:rPr>
          <w:rFonts w:ascii="宋体" w:hAnsi="宋体" w:cs="宋体" w:hint="eastAsia"/>
        </w:rPr>
        <w:t>）知识产权归甲方所有。</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第四条　交付和验收</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hint="eastAsia"/>
        </w:rPr>
        <w:t>交付使用时间</w:t>
      </w:r>
      <w:r>
        <w:rPr>
          <w:rFonts w:ascii="宋体" w:hAnsi="宋体" w:cs="宋体" w:hint="eastAsia"/>
        </w:rPr>
        <w:t>：</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乙方应按投标文件及其承诺向甲方提供相应的服务，并提供所服务内容的相关技术资料。</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乙方提供不符合投标文件及其承诺以及本合同规定的服务成果，甲方有权拒绝接受。</w:t>
      </w:r>
    </w:p>
    <w:p w:rsidR="003D289C" w:rsidRDefault="003D289C" w:rsidP="003D289C">
      <w:pPr>
        <w:spacing w:line="380" w:lineRule="exact"/>
        <w:ind w:firstLineChars="200" w:firstLine="420"/>
        <w:rPr>
          <w:rFonts w:ascii="宋体" w:hAnsi="宋体"/>
        </w:rPr>
      </w:pPr>
      <w:r>
        <w:rPr>
          <w:rFonts w:ascii="宋体" w:hAnsi="宋体" w:hint="eastAsia"/>
        </w:rPr>
        <w:t>4</w:t>
      </w:r>
      <w:r>
        <w:rPr>
          <w:rFonts w:ascii="宋体" w:hAnsi="宋体"/>
        </w:rPr>
        <w:t>.</w:t>
      </w:r>
      <w:r>
        <w:rPr>
          <w:rFonts w:ascii="宋体" w:hAnsi="宋体" w:hint="eastAsia"/>
        </w:rPr>
        <w:t>乙方完成服务后应及时书面通知甲方进行验收，甲方应在收到通知后五个工作日内进行验收，逾期不开始验收的，乙方可视同验收合格。验收合格后由甲乙双方签署验收单并加盖采购人公章，甲乙双方各执一份。</w:t>
      </w:r>
    </w:p>
    <w:p w:rsidR="003D289C" w:rsidRDefault="003D289C" w:rsidP="003D289C">
      <w:pPr>
        <w:spacing w:line="380" w:lineRule="exact"/>
        <w:ind w:firstLineChars="200" w:firstLine="420"/>
        <w:rPr>
          <w:rFonts w:ascii="宋体" w:hAnsi="宋体"/>
        </w:rPr>
      </w:pPr>
      <w:r>
        <w:rPr>
          <w:rFonts w:ascii="宋体" w:hAnsi="宋体" w:cs="宋体" w:hint="eastAsia"/>
        </w:rPr>
        <w:t>5</w:t>
      </w:r>
      <w:r>
        <w:rPr>
          <w:rFonts w:ascii="宋体" w:hAnsi="宋体" w:cs="宋体"/>
        </w:rPr>
        <w:t>.</w:t>
      </w:r>
      <w:r>
        <w:rPr>
          <w:rFonts w:ascii="宋体" w:hAnsi="宋体" w:cs="宋体" w:hint="eastAsia"/>
        </w:rPr>
        <w:t>甲乙双方应按照《</w:t>
      </w:r>
      <w:r>
        <w:rPr>
          <w:rFonts w:ascii="宋体" w:hAnsi="宋体" w:cs="宋体"/>
        </w:rPr>
        <w:t>广西壮族自治区政府采购项目履约验收管理办法</w:t>
      </w:r>
      <w:r>
        <w:rPr>
          <w:rFonts w:ascii="宋体" w:hAnsi="宋体" w:cs="宋体" w:hint="eastAsia"/>
        </w:rPr>
        <w:t>》、双方合同、投标文件及其承诺验收。</w:t>
      </w:r>
    </w:p>
    <w:p w:rsidR="003D289C" w:rsidRDefault="003D289C" w:rsidP="003D289C">
      <w:pPr>
        <w:spacing w:line="380" w:lineRule="exact"/>
        <w:ind w:firstLineChars="200" w:firstLine="420"/>
        <w:rPr>
          <w:rFonts w:ascii="宋体" w:hAnsi="宋体" w:cs="宋体"/>
        </w:rPr>
      </w:pPr>
      <w:r>
        <w:rPr>
          <w:rFonts w:ascii="宋体" w:hAnsi="宋体" w:cs="宋体" w:hint="eastAsia"/>
        </w:rPr>
        <w:t>6</w:t>
      </w:r>
      <w:r>
        <w:rPr>
          <w:rFonts w:ascii="宋体" w:hAnsi="宋体" w:cs="宋体"/>
        </w:rPr>
        <w:t>.</w:t>
      </w:r>
      <w:r>
        <w:rPr>
          <w:rFonts w:ascii="宋体" w:hAnsi="宋体" w:cs="宋体" w:hint="eastAsia"/>
        </w:rPr>
        <w:t>甲方在初步验收或者最终验收过程中如发现乙方提供的服务成果不满足投标文件及其承诺，以及本合同规定的，可暂缓向乙方付款，直到乙方及时完善并提交相应的服务成果且经甲方验收合格后，方可办理付款。</w:t>
      </w:r>
    </w:p>
    <w:p w:rsidR="003D289C" w:rsidRDefault="003D289C" w:rsidP="003D289C">
      <w:pPr>
        <w:spacing w:line="380" w:lineRule="exact"/>
        <w:ind w:firstLineChars="200" w:firstLine="420"/>
        <w:rPr>
          <w:rFonts w:ascii="宋体" w:hAnsi="宋体" w:cs="宋体"/>
        </w:rPr>
      </w:pPr>
      <w:r>
        <w:rPr>
          <w:rFonts w:ascii="宋体" w:hAnsi="宋体" w:cs="宋体" w:hint="eastAsia"/>
        </w:rPr>
        <w:t>7</w:t>
      </w:r>
      <w:r>
        <w:rPr>
          <w:rFonts w:ascii="宋体" w:hAnsi="宋体" w:cs="宋体"/>
        </w:rPr>
        <w:t>.</w:t>
      </w:r>
      <w:r>
        <w:rPr>
          <w:rFonts w:ascii="宋体" w:hAnsi="宋体" w:cs="宋体" w:hint="eastAsia"/>
        </w:rPr>
        <w:t>甲方验收时以书面形式提出异议的，乙方应自收到甲方书面异议后五个工作日内及时予以解决，否则甲方有权</w:t>
      </w:r>
      <w:proofErr w:type="gramStart"/>
      <w:r>
        <w:rPr>
          <w:rFonts w:ascii="宋体" w:hAnsi="宋体" w:cs="宋体" w:hint="eastAsia"/>
        </w:rPr>
        <w:t>不</w:t>
      </w:r>
      <w:proofErr w:type="gramEnd"/>
      <w:r>
        <w:rPr>
          <w:rFonts w:ascii="宋体" w:hAnsi="宋体" w:cs="宋体" w:hint="eastAsia"/>
        </w:rPr>
        <w:t>出具服务验收合格单。</w:t>
      </w:r>
    </w:p>
    <w:p w:rsidR="003D289C" w:rsidRDefault="003D289C" w:rsidP="003D289C">
      <w:pPr>
        <w:spacing w:line="380" w:lineRule="exact"/>
        <w:ind w:firstLineChars="200" w:firstLine="422"/>
        <w:rPr>
          <w:rFonts w:ascii="宋体" w:hAnsi="宋体" w:cs="宋体"/>
          <w:u w:val="single"/>
        </w:rPr>
      </w:pPr>
      <w:r>
        <w:rPr>
          <w:rFonts w:ascii="宋体" w:eastAsia="宋体" w:hAnsi="宋体" w:cs="宋体" w:hint="eastAsia"/>
          <w:b/>
        </w:rPr>
        <w:t>第五条　付款方式</w:t>
      </w:r>
    </w:p>
    <w:p w:rsidR="003D289C" w:rsidRDefault="003D289C" w:rsidP="003D289C">
      <w:pPr>
        <w:spacing w:line="380" w:lineRule="exact"/>
        <w:ind w:firstLineChars="200" w:firstLine="420"/>
        <w:rPr>
          <w:rFonts w:ascii="宋体" w:hAnsi="宋体"/>
        </w:rPr>
      </w:pPr>
      <w:r>
        <w:rPr>
          <w:rFonts w:ascii="宋体" w:hAnsi="宋体"/>
          <w:u w:val="single"/>
        </w:rPr>
        <w:t xml:space="preserve">                                         </w:t>
      </w:r>
    </w:p>
    <w:p w:rsidR="003D289C" w:rsidRDefault="003D289C" w:rsidP="003D289C">
      <w:pPr>
        <w:spacing w:line="380" w:lineRule="exact"/>
        <w:ind w:firstLineChars="200" w:firstLine="420"/>
        <w:rPr>
          <w:rFonts w:ascii="宋体" w:hAnsi="宋体"/>
        </w:rPr>
      </w:pPr>
      <w:r>
        <w:rPr>
          <w:rFonts w:ascii="宋体" w:hAnsi="宋体" w:hint="eastAsia"/>
        </w:rPr>
        <w:t>5.</w:t>
      </w:r>
      <w:r>
        <w:rPr>
          <w:rFonts w:ascii="宋体" w:hAnsi="宋体" w:hint="eastAsia"/>
        </w:rPr>
        <w:t>乙方应在规定时间按要求完成服务工作，并按本合同及投标承诺提供技术服务，合同期间，甲方</w:t>
      </w:r>
      <w:proofErr w:type="gramStart"/>
      <w:r>
        <w:rPr>
          <w:rFonts w:ascii="宋体" w:hAnsi="宋体" w:hint="eastAsia"/>
        </w:rPr>
        <w:t>不</w:t>
      </w:r>
      <w:proofErr w:type="gramEnd"/>
      <w:r>
        <w:rPr>
          <w:rFonts w:ascii="宋体" w:hAnsi="宋体" w:hint="eastAsia"/>
        </w:rPr>
        <w:t>另行支付任何费用。</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第六条　履约保证金</w:t>
      </w:r>
    </w:p>
    <w:p w:rsidR="003D289C" w:rsidRDefault="003D289C" w:rsidP="003D289C">
      <w:pPr>
        <w:spacing w:line="380" w:lineRule="exact"/>
        <w:ind w:firstLineChars="200" w:firstLine="420"/>
        <w:rPr>
          <w:rFonts w:ascii="宋体" w:hAnsi="宋体" w:cs="宋体"/>
          <w:u w:val="single"/>
        </w:rPr>
      </w:pPr>
      <w:r>
        <w:rPr>
          <w:rFonts w:ascii="宋体" w:hAnsi="宋体" w:cs="宋体" w:hint="eastAsia"/>
          <w:u w:val="single"/>
        </w:rPr>
        <w:t xml:space="preserve"> </w:t>
      </w:r>
      <w:r>
        <w:rPr>
          <w:rFonts w:ascii="宋体" w:hAnsi="宋体" w:cs="宋体"/>
          <w:u w:val="single"/>
        </w:rPr>
        <w:t xml:space="preserve">                                        </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第七条</w:t>
      </w:r>
      <w:r>
        <w:rPr>
          <w:rFonts w:ascii="宋体" w:hAnsi="宋体" w:cs="宋体" w:hint="eastAsia"/>
          <w:b/>
        </w:rPr>
        <w:t xml:space="preserve">  </w:t>
      </w:r>
      <w:r>
        <w:rPr>
          <w:rFonts w:ascii="宋体" w:eastAsia="宋体" w:hAnsi="宋体" w:cs="宋体" w:hint="eastAsia"/>
          <w:b/>
        </w:rPr>
        <w:t>税费</w:t>
      </w:r>
    </w:p>
    <w:p w:rsidR="003D289C" w:rsidRDefault="003D289C" w:rsidP="003D289C">
      <w:pPr>
        <w:spacing w:line="380" w:lineRule="exact"/>
        <w:ind w:firstLineChars="200" w:firstLine="420"/>
        <w:rPr>
          <w:rFonts w:ascii="宋体" w:hAnsi="宋体" w:cs="宋体"/>
        </w:rPr>
      </w:pPr>
      <w:r>
        <w:rPr>
          <w:rFonts w:ascii="宋体" w:hAnsi="宋体" w:cs="宋体" w:hint="eastAsia"/>
        </w:rPr>
        <w:t>本合同执行中相关的一切税费均由乙方负担，合同另有约定的除外。</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第八条　违约责任</w:t>
      </w:r>
    </w:p>
    <w:p w:rsidR="003D289C" w:rsidRDefault="003D289C" w:rsidP="003D289C">
      <w:pPr>
        <w:spacing w:line="380" w:lineRule="exact"/>
        <w:ind w:firstLineChars="200" w:firstLine="420"/>
        <w:rPr>
          <w:rFonts w:ascii="宋体" w:hAnsi="宋体"/>
        </w:rPr>
      </w:pPr>
      <w:r>
        <w:rPr>
          <w:rFonts w:ascii="宋体" w:hAnsi="宋体" w:hint="eastAsia"/>
        </w:rPr>
        <w:t>1.</w:t>
      </w:r>
      <w:r>
        <w:rPr>
          <w:rFonts w:ascii="宋体" w:hAnsi="宋体" w:hint="eastAsia"/>
        </w:rPr>
        <w:t>乙方应向甲方支付的违约金、赔偿金，甲方有权在应付未付合同款中扣除，违约金不足以弥补甲方损失的，甲方可继续向乙方追偿，乙方所有赔偿金总额不得超过本项目合同总金额。</w:t>
      </w:r>
    </w:p>
    <w:p w:rsidR="003D289C" w:rsidRDefault="003D289C" w:rsidP="003D289C">
      <w:pPr>
        <w:spacing w:line="380" w:lineRule="exact"/>
        <w:ind w:firstLineChars="200" w:firstLine="420"/>
        <w:rPr>
          <w:rFonts w:ascii="宋体" w:hAnsi="宋体"/>
        </w:rPr>
      </w:pPr>
      <w:r>
        <w:rPr>
          <w:rFonts w:ascii="宋体" w:hAnsi="宋体" w:hint="eastAsia"/>
        </w:rPr>
        <w:t>2.</w:t>
      </w:r>
      <w:r>
        <w:rPr>
          <w:rFonts w:ascii="宋体" w:hAnsi="宋体" w:hint="eastAsia"/>
        </w:rPr>
        <w:t>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ascii="宋体" w:hAnsi="宋体"/>
        </w:rPr>
        <w:t>30</w:t>
      </w:r>
      <w:r>
        <w:rPr>
          <w:rFonts w:ascii="宋体" w:hAnsi="宋体" w:hint="eastAsia"/>
        </w:rPr>
        <w:t>日，或经</w:t>
      </w:r>
      <w:r>
        <w:rPr>
          <w:rFonts w:ascii="宋体" w:hAnsi="宋体" w:hint="eastAsia"/>
        </w:rPr>
        <w:t>2</w:t>
      </w:r>
      <w:r>
        <w:rPr>
          <w:rFonts w:ascii="宋体" w:hAnsi="宋体" w:hint="eastAsia"/>
        </w:rPr>
        <w:t>次整改后仍未达到甲方要求，甲方有权书面通知乙方解除本合同，且无需支付合同解除后的合同后续费用。同时，乙方必须退还甲方已付出的所有服务费用，并赔偿由此给甲方造成的全部损失。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t>3.</w:t>
      </w:r>
      <w:r>
        <w:rPr>
          <w:rFonts w:ascii="宋体" w:hAnsi="宋体" w:hint="eastAsia"/>
        </w:rPr>
        <w:t>乙方或乙方人员违反保密义务时，甲方有权书面通知乙方解除合同，且无需支付合同解除后的合同后续费用。同时，乙方必须退还甲方已付出的所有费用，并赔偿由此给甲方造成的全部损失。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lastRenderedPageBreak/>
        <w:t>4.</w:t>
      </w:r>
      <w:r>
        <w:rPr>
          <w:rFonts w:ascii="宋体" w:hAnsi="宋体" w:hint="eastAsia"/>
        </w:rPr>
        <w:t>乙方应当保证有权销售本合同的所有产品或技术服务，不会因此侵犯到第三人的所有权、知识产权等一切权利。属于第三人拥有知识产权的已经取得第三人合法授权，甲方有权不受限制的使用。若因违反本款约定引起的第三</w:t>
      </w:r>
      <w:proofErr w:type="gramStart"/>
      <w:r>
        <w:rPr>
          <w:rFonts w:ascii="宋体" w:hAnsi="宋体" w:hint="eastAsia"/>
        </w:rPr>
        <w:t>方任何</w:t>
      </w:r>
      <w:proofErr w:type="gramEnd"/>
      <w:r>
        <w:rPr>
          <w:rFonts w:ascii="宋体" w:hAnsi="宋体" w:hint="eastAsia"/>
        </w:rPr>
        <w:t>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w:t>
      </w:r>
      <w:r>
        <w:rPr>
          <w:rFonts w:ascii="宋体" w:hAnsi="宋体" w:hint="eastAsia"/>
        </w:rPr>
        <w:t>5</w:t>
      </w:r>
      <w:r>
        <w:rPr>
          <w:rFonts w:ascii="宋体" w:hAnsi="宋体" w:hint="eastAsia"/>
        </w:rPr>
        <w:t>个工作日内向甲方偿还完毕，并赔偿甲方全部经济损失。</w:t>
      </w:r>
    </w:p>
    <w:p w:rsidR="003D289C" w:rsidRDefault="003D289C" w:rsidP="003D289C">
      <w:pPr>
        <w:spacing w:line="380" w:lineRule="exact"/>
        <w:ind w:firstLineChars="200" w:firstLine="420"/>
        <w:rPr>
          <w:rFonts w:ascii="宋体" w:hAnsi="宋体"/>
        </w:rPr>
      </w:pPr>
      <w:r>
        <w:rPr>
          <w:rFonts w:ascii="宋体" w:hAnsi="宋体" w:hint="eastAsia"/>
        </w:rPr>
        <w:t>5.</w:t>
      </w:r>
      <w:r>
        <w:rPr>
          <w:rFonts w:ascii="宋体" w:hAnsi="宋体" w:hint="eastAsia"/>
        </w:rPr>
        <w:t>甲方根据本合同约定而解除合同的，有权不予支付任何款项给乙方，已经支付的，乙方应当自甲方要求返还之日起</w:t>
      </w:r>
      <w:r>
        <w:rPr>
          <w:rFonts w:ascii="宋体" w:hAnsi="宋体" w:hint="eastAsia"/>
        </w:rPr>
        <w:t>5</w:t>
      </w:r>
      <w:r>
        <w:rPr>
          <w:rFonts w:ascii="宋体" w:hAnsi="宋体" w:hint="eastAsia"/>
        </w:rPr>
        <w:t>日内予以返还，除合同有其他约定外，乙方还应支付合同总价</w:t>
      </w:r>
      <w:r>
        <w:rPr>
          <w:rFonts w:ascii="宋体" w:hAnsi="宋体" w:hint="eastAsia"/>
        </w:rPr>
        <w:t>5%</w:t>
      </w:r>
      <w:r>
        <w:rPr>
          <w:rFonts w:ascii="宋体" w:hAnsi="宋体" w:hint="eastAsia"/>
        </w:rPr>
        <w:t>的违约金给甲方并赔偿甲方全部经济损失。</w:t>
      </w:r>
    </w:p>
    <w:p w:rsidR="003D289C" w:rsidRDefault="003D289C" w:rsidP="003D289C">
      <w:pPr>
        <w:spacing w:line="380" w:lineRule="exact"/>
        <w:ind w:firstLineChars="200" w:firstLine="420"/>
        <w:rPr>
          <w:rFonts w:ascii="宋体" w:hAnsi="宋体"/>
        </w:rPr>
      </w:pPr>
      <w:r>
        <w:rPr>
          <w:rFonts w:ascii="宋体" w:hAnsi="宋体" w:hint="eastAsia"/>
        </w:rPr>
        <w:t>6.</w:t>
      </w:r>
      <w:r>
        <w:rPr>
          <w:rFonts w:ascii="宋体" w:hAnsi="宋体" w:hint="eastAsia"/>
        </w:rPr>
        <w:t>本合同签订后，乙方要求提前解除合同的，应向甲方支付本合同总价款</w:t>
      </w:r>
      <w:r>
        <w:rPr>
          <w:rFonts w:ascii="宋体" w:hAnsi="宋体" w:hint="eastAsia"/>
        </w:rPr>
        <w:t>30%</w:t>
      </w:r>
      <w:r>
        <w:rPr>
          <w:rFonts w:ascii="宋体" w:hAnsi="宋体" w:hint="eastAsia"/>
        </w:rPr>
        <w:t>的违约金，退还甲方已支付的全部费用并赔偿由此给甲方造成的全部损失。</w:t>
      </w:r>
    </w:p>
    <w:p w:rsidR="003D289C" w:rsidRDefault="003D289C" w:rsidP="003D289C">
      <w:pPr>
        <w:spacing w:line="380" w:lineRule="exact"/>
        <w:ind w:firstLineChars="200" w:firstLine="420"/>
        <w:rPr>
          <w:rFonts w:ascii="宋体" w:hAnsi="宋体"/>
        </w:rPr>
      </w:pPr>
      <w:r>
        <w:rPr>
          <w:rFonts w:ascii="宋体" w:hAnsi="宋体" w:hint="eastAsia"/>
        </w:rPr>
        <w:t>7.</w:t>
      </w:r>
      <w:r>
        <w:rPr>
          <w:rFonts w:ascii="宋体" w:hAnsi="宋体" w:hint="eastAsia"/>
        </w:rPr>
        <w:t>乙方未按期限完成项目工作或者项目工作的完成不符合约定的，乙方应根据本合同约定，向甲方支付违约金并赔偿甲方因此造成的经济损失（包括但不限于诉讼费、保全费、律师费等）。</w:t>
      </w:r>
    </w:p>
    <w:p w:rsidR="003D289C" w:rsidRDefault="003D289C" w:rsidP="003D289C">
      <w:pPr>
        <w:spacing w:line="380" w:lineRule="exact"/>
        <w:ind w:firstLineChars="200" w:firstLine="420"/>
        <w:rPr>
          <w:rFonts w:ascii="宋体" w:hAnsi="宋体"/>
        </w:rPr>
      </w:pPr>
      <w:r>
        <w:rPr>
          <w:rFonts w:ascii="宋体" w:hAnsi="宋体" w:hint="eastAsia"/>
        </w:rPr>
        <w:t>8.</w:t>
      </w:r>
      <w:r>
        <w:rPr>
          <w:rFonts w:ascii="宋体" w:hAnsi="宋体" w:hint="eastAsia"/>
        </w:rPr>
        <w:t>乙方违反本合同约定或法律规定的，应当赔偿给甲方造成的全部损失，包括但不限于直接损失、甲方向第三人支付的违约金、赔偿金及甲方为索赔或应对第三方索赔而支出的诉讼费、仲裁费、律师费、公证费、保全费、担保费、鉴定费、评估费、调查费等全部费用。</w:t>
      </w:r>
    </w:p>
    <w:p w:rsidR="003D289C" w:rsidRDefault="003D289C" w:rsidP="003D289C">
      <w:pPr>
        <w:spacing w:line="380" w:lineRule="exact"/>
        <w:ind w:firstLineChars="200" w:firstLine="420"/>
        <w:rPr>
          <w:rFonts w:ascii="宋体" w:hAnsi="宋体"/>
        </w:rPr>
      </w:pPr>
      <w:r>
        <w:rPr>
          <w:rFonts w:ascii="宋体" w:hAnsi="宋体" w:hint="eastAsia"/>
        </w:rPr>
        <w:t>9.</w:t>
      </w:r>
      <w:r>
        <w:rPr>
          <w:rFonts w:ascii="宋体" w:hAnsi="宋体" w:hint="eastAsia"/>
        </w:rPr>
        <w:t>当以上违约金不足以弥补甲方损失时，乙方还应对甲方超过违约金部分的损失依法承担赔偿责任，甲方有权继续向乙方追偿。乙方应当赔偿因此给甲方造成的所有损失，包括但不限于甲方直接损失、向第三人承担的违约金、赔偿金、另行委托第三人的成本、为索赔或因此涉诉而支出的包括但不限于律师费、诉讼费、仲裁费、调查费、公证费、保全费、担保费、鉴定费、评估费等费用</w:t>
      </w:r>
      <w:r>
        <w:rPr>
          <w:rFonts w:ascii="宋体" w:hAnsi="宋体" w:hint="eastAsia"/>
        </w:rPr>
        <w:t xml:space="preserve"> </w:t>
      </w:r>
      <w:r>
        <w:rPr>
          <w:rFonts w:ascii="宋体" w:hAnsi="宋体" w:hint="eastAsia"/>
        </w:rPr>
        <w:t>。</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第九条</w:t>
      </w:r>
      <w:r>
        <w:rPr>
          <w:rFonts w:ascii="宋体" w:hAnsi="宋体" w:cs="宋体" w:hint="eastAsia"/>
          <w:b/>
        </w:rPr>
        <w:t xml:space="preserve">  </w:t>
      </w:r>
      <w:r>
        <w:rPr>
          <w:rFonts w:ascii="宋体" w:eastAsia="宋体" w:hAnsi="宋体" w:cs="宋体" w:hint="eastAsia"/>
          <w:b/>
        </w:rPr>
        <w:t>不可抗力事件处理</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在合同履行期内，任何一方因不可抗力事件导致不能履行合同，则合同履行期可延长，其延长期与不可抗力影响期相同。</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由于不可抗力事件不能全部或部分履行合同义务时，任一方可中止履行其在本合同项下的义务（在不可抗力事件发生前已发生的应履行但未履行义务除外）。</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rsidR="003D289C" w:rsidRDefault="003D289C" w:rsidP="003D289C">
      <w:pPr>
        <w:spacing w:line="380" w:lineRule="exact"/>
        <w:ind w:firstLineChars="200" w:firstLine="420"/>
        <w:rPr>
          <w:rFonts w:ascii="宋体" w:hAnsi="宋体" w:cs="宋体"/>
        </w:rPr>
      </w:pPr>
      <w:r>
        <w:rPr>
          <w:rFonts w:ascii="宋体" w:hAnsi="宋体" w:cs="宋体" w:hint="eastAsia"/>
        </w:rPr>
        <w:t>4.</w:t>
      </w:r>
      <w:r>
        <w:rPr>
          <w:rFonts w:ascii="宋体" w:hAnsi="宋体" w:cs="宋体" w:hint="eastAsia"/>
        </w:rPr>
        <w:t>不可抗力事件延续一百二十天以上，双方应通过友好协商，确定是否继续履行合同。</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第十条</w:t>
      </w:r>
      <w:r>
        <w:rPr>
          <w:rFonts w:ascii="宋体" w:hAnsi="宋体" w:cs="宋体" w:hint="eastAsia"/>
          <w:b/>
        </w:rPr>
        <w:t xml:space="preserve">  </w:t>
      </w:r>
      <w:r>
        <w:rPr>
          <w:rFonts w:ascii="宋体" w:eastAsia="宋体" w:hAnsi="宋体" w:cs="宋体" w:hint="eastAsia"/>
          <w:b/>
        </w:rPr>
        <w:t>合同争议解决</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rPr>
        <w:t>.</w:t>
      </w:r>
      <w:r>
        <w:rPr>
          <w:rFonts w:ascii="宋体" w:hAnsi="宋体" w:cs="宋体" w:hint="eastAsia"/>
        </w:rPr>
        <w:t>因服务质量问题发生争议的，应邀请国家认可的质量检测机构或第三</w:t>
      </w:r>
      <w:proofErr w:type="gramStart"/>
      <w:r>
        <w:rPr>
          <w:rFonts w:ascii="宋体" w:hAnsi="宋体" w:cs="宋体" w:hint="eastAsia"/>
        </w:rPr>
        <w:t>方专业</w:t>
      </w:r>
      <w:proofErr w:type="gramEnd"/>
      <w:r>
        <w:rPr>
          <w:rFonts w:ascii="宋体" w:hAnsi="宋体" w:cs="宋体" w:hint="eastAsia"/>
        </w:rPr>
        <w:t>机构进行鉴定。经鉴定，服务符合标准的，鉴定费由甲方承担；经鉴定，服务不符合标准的，鉴定费由乙方承担。</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因履行本合同引起的或者与本合同有关的争议，甲乙双方应首先通过友好协商解决，如果协商不能解决，可向甲方所在地有管辖权人民法院提起诉讼。</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诉讼期间，本合同继续履行。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第十一条</w:t>
      </w:r>
      <w:r>
        <w:rPr>
          <w:rFonts w:ascii="宋体" w:hAnsi="宋体" w:cs="宋体" w:hint="eastAsia"/>
          <w:b/>
        </w:rPr>
        <w:t xml:space="preserve">  </w:t>
      </w:r>
      <w:r>
        <w:rPr>
          <w:rFonts w:ascii="宋体" w:eastAsia="宋体" w:hAnsi="宋体" w:cs="宋体" w:hint="eastAsia"/>
          <w:b/>
        </w:rPr>
        <w:t>合同生效及其它</w:t>
      </w:r>
    </w:p>
    <w:p w:rsidR="003D289C" w:rsidRDefault="003D289C" w:rsidP="003D289C">
      <w:pPr>
        <w:spacing w:line="380" w:lineRule="exact"/>
        <w:ind w:firstLineChars="200" w:firstLine="420"/>
        <w:rPr>
          <w:rFonts w:ascii="宋体" w:hAnsi="宋体" w:cs="宋体"/>
        </w:rPr>
      </w:pPr>
      <w:r>
        <w:rPr>
          <w:rFonts w:ascii="宋体" w:hAnsi="宋体" w:cs="宋体" w:hint="eastAsia"/>
        </w:rPr>
        <w:lastRenderedPageBreak/>
        <w:t>1</w:t>
      </w:r>
      <w:r>
        <w:rPr>
          <w:rFonts w:ascii="宋体" w:hAnsi="宋体" w:cs="宋体"/>
        </w:rPr>
        <w:t>.</w:t>
      </w:r>
      <w:r>
        <w:rPr>
          <w:rFonts w:ascii="宋体" w:hAnsi="宋体" w:cs="宋体" w:hint="eastAsia"/>
        </w:rPr>
        <w:t>合同经双方法定代表人或者授权代表签字并加盖单位公章后生效（委托代理人签字</w:t>
      </w:r>
      <w:proofErr w:type="gramStart"/>
      <w:r>
        <w:rPr>
          <w:rFonts w:ascii="宋体" w:hAnsi="宋体" w:cs="宋体" w:hint="eastAsia"/>
        </w:rPr>
        <w:t>的需后附</w:t>
      </w:r>
      <w:proofErr w:type="gramEnd"/>
      <w:r>
        <w:rPr>
          <w:rFonts w:ascii="宋体" w:hAnsi="宋体" w:cs="宋体" w:hint="eastAsia"/>
        </w:rPr>
        <w:t>授权委托书，格式自拟）。</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rPr>
        <w:t>.</w:t>
      </w:r>
      <w:r>
        <w:rPr>
          <w:rFonts w:ascii="宋体" w:hAnsi="宋体" w:cs="宋体" w:hint="eastAsia"/>
        </w:rPr>
        <w:t>合同执行中涉及采购资金和采购内容修改或者补充的，在法规允许范围内，签书面补充协议方可作为主合同不可分割的一部分。</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本合同未尽事宜，遵照《中华人民共和国民法典》有关条文执行。</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第十二条　合同的变更、终止与转让</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、除《中华人民共和国政府采购法》第五十条规定的情形外，本合同一经签订，甲乙双方不得擅自变更、中止或者终止。</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、乙方不得擅自转让其应履行的合同义务。</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第十三条　通知与送达</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本协议项下对合同一方对另外一方的任何通知或请求，应当发送至接收方在合同中约定的地址、联系人和通信终端。一方当事人变更名称、地址、联系人或通信终端等信息的，应当在变更后</w:t>
      </w:r>
      <w:r>
        <w:rPr>
          <w:rFonts w:ascii="宋体" w:hAnsi="宋体" w:cs="宋体" w:hint="eastAsia"/>
        </w:rPr>
        <w:t>3</w:t>
      </w:r>
      <w:r>
        <w:rPr>
          <w:rFonts w:ascii="宋体" w:hAnsi="宋体" w:cs="宋体" w:hint="eastAsia"/>
        </w:rPr>
        <w:t>日内及时书面通知对方当事人，对方当事人实际收到变更通知前的送达仍为有效送达，电子送达与书面送达具有同等法律效力。</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任何一方当事人向对</w:t>
      </w:r>
      <w:r>
        <w:rPr>
          <w:rFonts w:ascii="宋体" w:hAnsi="宋体" w:cs="宋体" w:hint="eastAsia"/>
        </w:rPr>
        <w:t>/</w:t>
      </w:r>
      <w:r>
        <w:rPr>
          <w:rFonts w:ascii="宋体" w:hAnsi="宋体" w:cs="宋体" w:hint="eastAsia"/>
        </w:rPr>
        <w:t>他方所发出的通知或请求送达时间：</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）如果是传真，则在发送当日视为送达；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）如果是短信</w:t>
      </w:r>
      <w:r>
        <w:rPr>
          <w:rFonts w:ascii="宋体" w:hAnsi="宋体" w:cs="宋体" w:hint="eastAsia"/>
        </w:rPr>
        <w:t>/</w:t>
      </w:r>
      <w:proofErr w:type="gramStart"/>
      <w:r>
        <w:rPr>
          <w:rFonts w:ascii="宋体" w:hAnsi="宋体" w:cs="宋体" w:hint="eastAsia"/>
        </w:rPr>
        <w:t>微信</w:t>
      </w:r>
      <w:proofErr w:type="gramEnd"/>
      <w:r>
        <w:rPr>
          <w:rFonts w:ascii="宋体" w:hAnsi="宋体" w:cs="宋体" w:hint="eastAsia"/>
        </w:rPr>
        <w:t>/</w:t>
      </w:r>
      <w:r>
        <w:rPr>
          <w:rFonts w:ascii="宋体" w:hAnsi="宋体" w:cs="宋体" w:hint="eastAsia"/>
        </w:rPr>
        <w:t>电子邮件，</w:t>
      </w:r>
      <w:proofErr w:type="gramStart"/>
      <w:r>
        <w:rPr>
          <w:rFonts w:ascii="宋体" w:hAnsi="宋体" w:cs="宋体" w:hint="eastAsia"/>
        </w:rPr>
        <w:t>自电子</w:t>
      </w:r>
      <w:proofErr w:type="gramEnd"/>
      <w:r>
        <w:rPr>
          <w:rFonts w:ascii="宋体" w:hAnsi="宋体" w:cs="宋体" w:hint="eastAsia"/>
        </w:rPr>
        <w:t>文件内容在发送方正确填写地址且未被系统退回的情况下，进入对方数据电文接收系统当日视为送达。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）如果是信函，在挂号信</w:t>
      </w:r>
      <w:proofErr w:type="gramStart"/>
      <w:r>
        <w:rPr>
          <w:rFonts w:ascii="宋体" w:hAnsi="宋体" w:cs="宋体" w:hint="eastAsia"/>
        </w:rPr>
        <w:t>交邮后第三日</w:t>
      </w:r>
      <w:proofErr w:type="gramEnd"/>
      <w:r>
        <w:rPr>
          <w:rFonts w:ascii="宋体" w:hAnsi="宋体" w:cs="宋体" w:hint="eastAsia"/>
        </w:rPr>
        <w:t>视为送达；</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）如果是派人专程送达，则在收件人签收之日视为收到；</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）如果同时使用几种通知方式的，以其中较快到达接收方者为准。</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）若送达日为非工作日，则视为在下一工作日送达。</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本合同约定的地址、联系人及电子通信终端等信息亦为双方工作联系往来、法律文书及争议解决时人民法院和</w:t>
      </w:r>
      <w:r>
        <w:rPr>
          <w:rFonts w:ascii="宋体" w:hAnsi="宋体" w:cs="宋体" w:hint="eastAsia"/>
        </w:rPr>
        <w:t>/</w:t>
      </w:r>
      <w:r>
        <w:rPr>
          <w:rFonts w:ascii="宋体" w:hAnsi="宋体" w:cs="宋体" w:hint="eastAsia"/>
        </w:rPr>
        <w:t>或仲裁机构的法律文书送达地址。人民法院和</w:t>
      </w:r>
      <w:r>
        <w:rPr>
          <w:rFonts w:ascii="宋体" w:hAnsi="宋体" w:cs="宋体" w:hint="eastAsia"/>
        </w:rPr>
        <w:t>/</w:t>
      </w:r>
      <w:r>
        <w:rPr>
          <w:rFonts w:ascii="宋体" w:hAnsi="宋体" w:cs="宋体" w:hint="eastAsia"/>
        </w:rPr>
        <w:t>或仲裁机构的诉讼文书（含裁判文书）向任何合同任何一方当事人的上述地址和</w:t>
      </w:r>
      <w:r>
        <w:rPr>
          <w:rFonts w:ascii="宋体" w:hAnsi="宋体" w:cs="宋体" w:hint="eastAsia"/>
        </w:rPr>
        <w:t>/</w:t>
      </w:r>
      <w:r>
        <w:rPr>
          <w:rFonts w:ascii="宋体" w:hAnsi="宋体" w:cs="宋体" w:hint="eastAsia"/>
        </w:rPr>
        <w:t>或工商登记公示地址（居民身份证登记地址）送达的，视为有效送达。当事人对电子通信终端的联系送达适用于争议解决时的送达。</w:t>
      </w:r>
    </w:p>
    <w:p w:rsidR="003D289C" w:rsidRDefault="003D289C" w:rsidP="003D289C">
      <w:pPr>
        <w:spacing w:line="380" w:lineRule="exact"/>
        <w:ind w:firstLineChars="200" w:firstLine="420"/>
        <w:rPr>
          <w:rFonts w:ascii="宋体" w:hAnsi="宋体" w:cs="宋体"/>
        </w:rPr>
      </w:pPr>
      <w:r>
        <w:rPr>
          <w:rFonts w:ascii="宋体" w:hAnsi="宋体" w:cs="宋体" w:hint="eastAsia"/>
        </w:rPr>
        <w:t>4.</w:t>
      </w:r>
      <w:r>
        <w:rPr>
          <w:rFonts w:ascii="宋体" w:hAnsi="宋体" w:cs="宋体" w:hint="eastAsia"/>
        </w:rPr>
        <w:t>合同送达条款与争议解决条款均为独立条款，不受合同整体或其他条款的效力的影响。因载明的地址有误或变更地址</w:t>
      </w:r>
      <w:r>
        <w:rPr>
          <w:rFonts w:ascii="宋体" w:hAnsi="宋体" w:cs="宋体" w:hint="eastAsia"/>
        </w:rPr>
        <w:t>5</w:t>
      </w:r>
      <w:r>
        <w:rPr>
          <w:rFonts w:ascii="宋体" w:hAnsi="宋体" w:cs="宋体" w:hint="eastAsia"/>
        </w:rPr>
        <w:t>日内未及时告知对方的，导致相关通知文书及诉讼文书未能实际被接收的、邮寄送达的，以文件退回之日为送达之日；直接送达的，以送达人当场在送达回证上记明情况之日为送达之日。</w:t>
      </w:r>
    </w:p>
    <w:p w:rsidR="003D289C" w:rsidRDefault="003D289C" w:rsidP="003D289C">
      <w:pPr>
        <w:spacing w:line="380" w:lineRule="exact"/>
        <w:ind w:firstLineChars="200" w:firstLine="422"/>
        <w:rPr>
          <w:rFonts w:ascii="宋体" w:hAnsi="宋体" w:cs="宋体"/>
          <w:b/>
        </w:rPr>
      </w:pPr>
      <w:r>
        <w:rPr>
          <w:rFonts w:ascii="宋体" w:eastAsia="宋体" w:hAnsi="宋体" w:cs="宋体" w:hint="eastAsia"/>
          <w:b/>
        </w:rPr>
        <w:t>第十四条　签订本合同依据</w:t>
      </w:r>
    </w:p>
    <w:p w:rsidR="003D289C" w:rsidRDefault="003D289C" w:rsidP="003D289C">
      <w:pPr>
        <w:spacing w:line="380" w:lineRule="exact"/>
        <w:ind w:firstLineChars="200" w:firstLine="420"/>
        <w:rPr>
          <w:rFonts w:ascii="宋体" w:hAnsi="宋体" w:cs="宋体"/>
        </w:rPr>
      </w:pPr>
      <w:r>
        <w:rPr>
          <w:rFonts w:ascii="宋体" w:hAnsi="宋体" w:cs="宋体" w:hint="eastAsia"/>
        </w:rPr>
        <w:t>1.</w:t>
      </w:r>
      <w:r>
        <w:rPr>
          <w:rFonts w:ascii="宋体" w:hAnsi="宋体" w:cs="宋体" w:hint="eastAsia"/>
        </w:rPr>
        <w:t>本项目的采购文件（含采购答疑）、符合采购要求的投标文件、甲方确认采购要求、本合同履行过程中双方签章确认的协议或其他文件均为本合同的组成部分，</w:t>
      </w:r>
      <w:proofErr w:type="gramStart"/>
      <w:r>
        <w:rPr>
          <w:rFonts w:ascii="宋体" w:hAnsi="宋体" w:cs="宋体" w:hint="eastAsia"/>
        </w:rPr>
        <w:t>若合同</w:t>
      </w:r>
      <w:proofErr w:type="gramEnd"/>
      <w:r>
        <w:rPr>
          <w:rFonts w:ascii="宋体" w:hAnsi="宋体" w:cs="宋体" w:hint="eastAsia"/>
        </w:rPr>
        <w:t>组成文件之间发生矛盾的，以下排列顺序为合同组成文件之间的优先解释顺序：</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）合同履行过程中双方签章确认的协议或其他文件；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）甲方确认的采购要求；</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）合同附件；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）中标或成交通知书；</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）采购文件</w:t>
      </w:r>
      <w:r>
        <w:rPr>
          <w:rFonts w:ascii="宋体" w:hAnsi="宋体" w:cs="宋体" w:hint="eastAsia"/>
        </w:rPr>
        <w:t>(</w:t>
      </w:r>
      <w:r>
        <w:rPr>
          <w:rFonts w:ascii="宋体" w:hAnsi="宋体" w:cs="宋体" w:hint="eastAsia"/>
        </w:rPr>
        <w:t>含答疑</w:t>
      </w:r>
      <w:r>
        <w:rPr>
          <w:rFonts w:ascii="宋体" w:hAnsi="宋体" w:cs="宋体" w:hint="eastAsia"/>
        </w:rPr>
        <w:t>)</w:t>
      </w:r>
      <w:r>
        <w:rPr>
          <w:rFonts w:ascii="宋体" w:hAnsi="宋体" w:cs="宋体" w:hint="eastAsia"/>
        </w:rPr>
        <w:t>；</w:t>
      </w:r>
    </w:p>
    <w:p w:rsidR="003D289C" w:rsidRDefault="003D289C" w:rsidP="003D289C">
      <w:pPr>
        <w:spacing w:line="380" w:lineRule="exact"/>
        <w:ind w:firstLineChars="200" w:firstLine="420"/>
        <w:rPr>
          <w:rFonts w:ascii="宋体" w:hAnsi="宋体" w:cs="宋体"/>
        </w:rPr>
      </w:pPr>
      <w:r>
        <w:rPr>
          <w:rFonts w:ascii="宋体" w:hAnsi="宋体" w:cs="宋体" w:hint="eastAsia"/>
        </w:rPr>
        <w:lastRenderedPageBreak/>
        <w:t>（</w:t>
      </w:r>
      <w:r>
        <w:rPr>
          <w:rFonts w:ascii="宋体" w:hAnsi="宋体" w:cs="宋体" w:hint="eastAsia"/>
        </w:rPr>
        <w:t>6</w:t>
      </w:r>
      <w:r>
        <w:rPr>
          <w:rFonts w:ascii="宋体" w:hAnsi="宋体" w:cs="宋体" w:hint="eastAsia"/>
        </w:rPr>
        <w:t>）符合采购要求的投标文件；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）标准、规范及有关技术文件；</w:t>
      </w:r>
    </w:p>
    <w:p w:rsidR="003D289C" w:rsidRDefault="003D289C" w:rsidP="003D289C">
      <w:pPr>
        <w:spacing w:line="380" w:lineRule="exact"/>
        <w:ind w:firstLineChars="200" w:firstLine="42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）其他合同文件。</w:t>
      </w:r>
    </w:p>
    <w:p w:rsidR="003D289C" w:rsidRDefault="003D289C" w:rsidP="003D289C">
      <w:pPr>
        <w:spacing w:line="380" w:lineRule="exact"/>
        <w:ind w:firstLineChars="200" w:firstLine="420"/>
        <w:rPr>
          <w:rFonts w:ascii="宋体" w:hAnsi="宋体" w:cs="宋体"/>
        </w:rPr>
      </w:pPr>
      <w:r>
        <w:rPr>
          <w:rFonts w:ascii="宋体" w:hAnsi="宋体" w:cs="宋体" w:hint="eastAsia"/>
        </w:rPr>
        <w:t>2.</w:t>
      </w:r>
      <w:r>
        <w:rPr>
          <w:rFonts w:ascii="宋体" w:hAnsi="宋体" w:cs="宋体" w:hint="eastAsia"/>
        </w:rPr>
        <w:t>前述文件应认为是互为补充和解释的，但如有互相矛盾之处，以前述文件所列顺序作为其优先解释的顺序，但如果某一文件对甲方权利维护更有利或对设计工作有更高、更严格要求的以该文件内容为准。</w:t>
      </w:r>
    </w:p>
    <w:p w:rsidR="003D289C" w:rsidRDefault="003D289C" w:rsidP="003D289C">
      <w:pPr>
        <w:spacing w:line="380" w:lineRule="exact"/>
        <w:ind w:firstLineChars="200" w:firstLine="420"/>
        <w:rPr>
          <w:rFonts w:ascii="宋体" w:hAnsi="宋体" w:cs="宋体"/>
        </w:rPr>
      </w:pPr>
      <w:r>
        <w:rPr>
          <w:rFonts w:ascii="宋体" w:hAnsi="宋体" w:cs="宋体" w:hint="eastAsia"/>
        </w:rPr>
        <w:t>3.</w:t>
      </w:r>
      <w:r>
        <w:rPr>
          <w:rFonts w:ascii="宋体" w:hAnsi="宋体" w:cs="宋体" w:hint="eastAsia"/>
        </w:rPr>
        <w:t>前述各项文件包括双方就该合同组成文件所</w:t>
      </w:r>
      <w:proofErr w:type="gramStart"/>
      <w:r>
        <w:rPr>
          <w:rFonts w:ascii="宋体" w:hAnsi="宋体" w:cs="宋体" w:hint="eastAsia"/>
        </w:rPr>
        <w:t>作出</w:t>
      </w:r>
      <w:proofErr w:type="gramEnd"/>
      <w:r>
        <w:rPr>
          <w:rFonts w:ascii="宋体" w:hAnsi="宋体" w:cs="宋体" w:hint="eastAsia"/>
        </w:rPr>
        <w:t>的补充和修改，属于同一项文件的，应以最新签署的为准。</w:t>
      </w:r>
    </w:p>
    <w:p w:rsidR="003D289C" w:rsidRDefault="003D289C" w:rsidP="003D289C">
      <w:pPr>
        <w:spacing w:line="380" w:lineRule="exact"/>
        <w:ind w:firstLineChars="200" w:firstLine="422"/>
        <w:rPr>
          <w:rFonts w:ascii="宋体" w:hAnsi="宋体" w:cs="宋体"/>
        </w:rPr>
      </w:pPr>
      <w:r>
        <w:rPr>
          <w:rFonts w:ascii="宋体" w:eastAsia="宋体" w:hAnsi="宋体" w:cs="宋体" w:hint="eastAsia"/>
          <w:b/>
        </w:rPr>
        <w:t xml:space="preserve">第十五条　</w:t>
      </w:r>
      <w:r>
        <w:rPr>
          <w:rFonts w:ascii="宋体" w:hAnsi="宋体" w:cs="宋体" w:hint="eastAsia"/>
        </w:rPr>
        <w:t>本合同一式五份，具有同等法律效力。甲方执三份，乙方执一份，采购代理机构一份。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7"/>
      </w:tblGrid>
      <w:tr w:rsidR="003D289C" w:rsidTr="00DD643E">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甲方（公章）</w:t>
            </w:r>
            <w:r>
              <w:rPr>
                <w:rFonts w:ascii="宋体" w:hAnsi="宋体" w:hint="eastAsia"/>
              </w:rPr>
              <w:t xml:space="preserve">           </w:t>
            </w:r>
          </w:p>
          <w:p w:rsidR="003D289C" w:rsidRDefault="003D289C" w:rsidP="00DD643E">
            <w:pPr>
              <w:spacing w:line="380" w:lineRule="exact"/>
              <w:rPr>
                <w:rFonts w:ascii="宋体" w:hAnsi="宋体"/>
              </w:rPr>
            </w:pPr>
          </w:p>
          <w:p w:rsidR="003D289C" w:rsidRDefault="003D289C" w:rsidP="00DD643E">
            <w:pPr>
              <w:spacing w:line="380" w:lineRule="exact"/>
              <w:ind w:firstLineChars="450" w:firstLine="945"/>
              <w:jc w:val="right"/>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乙方（公章）</w:t>
            </w:r>
            <w:r>
              <w:rPr>
                <w:rFonts w:ascii="宋体" w:hAnsi="宋体" w:hint="eastAsia"/>
              </w:rPr>
              <w:t xml:space="preserve">              </w:t>
            </w:r>
          </w:p>
          <w:p w:rsidR="003D289C" w:rsidRDefault="003D289C" w:rsidP="00DD643E">
            <w:pPr>
              <w:spacing w:line="380" w:lineRule="exact"/>
              <w:rPr>
                <w:rFonts w:ascii="宋体" w:hAnsi="宋体"/>
              </w:rPr>
            </w:pPr>
          </w:p>
          <w:p w:rsidR="003D289C" w:rsidRDefault="003D289C" w:rsidP="00DD643E">
            <w:pPr>
              <w:spacing w:line="380" w:lineRule="exact"/>
              <w:jc w:val="right"/>
              <w:rPr>
                <w:rFonts w:ascii="宋体" w:hAnsi="宋体"/>
              </w:rPr>
            </w:pP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单位地址：</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法定代表人：</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委托代理人：</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电话：</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电话：</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电子邮箱：</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开户银行：</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账号：</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账号：</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纳税人识别号或统一社会信用代码：</w:t>
            </w:r>
          </w:p>
        </w:tc>
      </w:tr>
      <w:tr w:rsidR="003D289C" w:rsidTr="00DD643E">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rsidR="003D289C" w:rsidRDefault="003D289C" w:rsidP="00DD643E">
            <w:pPr>
              <w:spacing w:line="380" w:lineRule="exact"/>
              <w:rPr>
                <w:rFonts w:ascii="宋体" w:hAnsi="宋体"/>
              </w:rPr>
            </w:pPr>
            <w:r>
              <w:rPr>
                <w:rFonts w:ascii="宋体" w:hAnsi="宋体" w:hint="eastAsia"/>
              </w:rPr>
              <w:t>邮政编码：</w:t>
            </w:r>
          </w:p>
        </w:tc>
      </w:tr>
    </w:tbl>
    <w:p w:rsidR="003D289C" w:rsidRDefault="003D289C" w:rsidP="003D289C">
      <w:pPr>
        <w:spacing w:line="360" w:lineRule="auto"/>
        <w:ind w:left="420" w:hangingChars="200" w:hanging="420"/>
        <w:rPr>
          <w:rFonts w:ascii="宋体" w:hAnsi="宋体"/>
        </w:rPr>
      </w:pPr>
    </w:p>
    <w:p w:rsidR="003D289C" w:rsidRDefault="003D289C" w:rsidP="003D289C">
      <w:pPr>
        <w:spacing w:line="360" w:lineRule="auto"/>
        <w:ind w:left="420" w:hangingChars="200" w:hanging="420"/>
        <w:rPr>
          <w:rFonts w:ascii="宋体" w:hAnsi="宋体"/>
        </w:rPr>
      </w:pPr>
    </w:p>
    <w:p w:rsidR="00007554" w:rsidRDefault="003D289C" w:rsidP="003D289C">
      <w:pPr>
        <w:spacing w:before="114" w:line="225" w:lineRule="auto"/>
        <w:ind w:left="3116"/>
        <w:outlineLvl w:val="0"/>
        <w:rPr>
          <w:rFonts w:ascii="宋体" w:eastAsia="宋体" w:hAnsi="宋体" w:cs="宋体"/>
          <w:color w:val="auto"/>
          <w:spacing w:val="11"/>
          <w:sz w:val="35"/>
          <w:szCs w:val="35"/>
        </w:rPr>
      </w:pPr>
      <w:r>
        <w:rPr>
          <w:rFonts w:ascii="宋体" w:hAnsi="宋体"/>
        </w:rPr>
        <w:br w:type="page"/>
      </w: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007554">
      <w:pPr>
        <w:spacing w:before="114" w:line="225" w:lineRule="auto"/>
        <w:ind w:left="3116"/>
        <w:outlineLvl w:val="0"/>
        <w:rPr>
          <w:rFonts w:ascii="宋体" w:eastAsia="宋体" w:hAnsi="宋体" w:cs="宋体"/>
          <w:color w:val="auto"/>
          <w:spacing w:val="11"/>
          <w:sz w:val="35"/>
          <w:szCs w:val="35"/>
        </w:rPr>
      </w:pPr>
    </w:p>
    <w:p w:rsidR="00007554" w:rsidRDefault="00D0112E">
      <w:pPr>
        <w:spacing w:before="114" w:line="225" w:lineRule="auto"/>
        <w:ind w:left="3116"/>
        <w:outlineLvl w:val="0"/>
        <w:rPr>
          <w:rFonts w:ascii="宋体" w:eastAsia="宋体" w:hAnsi="宋体" w:cs="宋体"/>
          <w:color w:val="auto"/>
          <w:sz w:val="35"/>
          <w:szCs w:val="35"/>
        </w:rPr>
      </w:pPr>
      <w:bookmarkStart w:id="54" w:name="_Toc230273544"/>
      <w:r>
        <w:rPr>
          <w:rFonts w:ascii="宋体" w:eastAsia="宋体" w:hAnsi="宋体" w:cs="宋体"/>
          <w:color w:val="auto"/>
          <w:spacing w:val="11"/>
          <w:sz w:val="35"/>
          <w:szCs w:val="35"/>
        </w:rPr>
        <w:t>第</w:t>
      </w:r>
      <w:r>
        <w:rPr>
          <w:rFonts w:ascii="宋体" w:eastAsia="宋体" w:hAnsi="宋体" w:cs="宋体"/>
          <w:color w:val="auto"/>
          <w:spacing w:val="9"/>
          <w:sz w:val="35"/>
          <w:szCs w:val="35"/>
        </w:rPr>
        <w:t>六章 投标文件格式</w:t>
      </w:r>
      <w:bookmarkEnd w:id="54"/>
    </w:p>
    <w:p w:rsidR="00007554" w:rsidRDefault="00007554">
      <w:pPr>
        <w:rPr>
          <w:color w:val="auto"/>
        </w:rPr>
        <w:sectPr w:rsidR="00007554">
          <w:headerReference w:type="default" r:id="rId42"/>
          <w:footerReference w:type="default" r:id="rId43"/>
          <w:pgSz w:w="11906" w:h="16839"/>
          <w:pgMar w:top="987" w:right="1134" w:bottom="1091" w:left="1134" w:header="746" w:footer="931" w:gutter="0"/>
          <w:cols w:space="720"/>
        </w:sectPr>
      </w:pPr>
    </w:p>
    <w:p w:rsidR="00007554" w:rsidRDefault="00007554">
      <w:pPr>
        <w:spacing w:line="245" w:lineRule="auto"/>
        <w:rPr>
          <w:color w:val="auto"/>
        </w:rPr>
      </w:pPr>
    </w:p>
    <w:p w:rsidR="00007554" w:rsidRDefault="00007554">
      <w:pPr>
        <w:spacing w:line="245" w:lineRule="auto"/>
        <w:rPr>
          <w:color w:val="auto"/>
        </w:rPr>
      </w:pPr>
    </w:p>
    <w:p w:rsidR="00007554" w:rsidRDefault="00D0112E">
      <w:pPr>
        <w:spacing w:before="91" w:line="220" w:lineRule="auto"/>
        <w:ind w:left="2641"/>
        <w:outlineLvl w:val="1"/>
        <w:rPr>
          <w:rFonts w:ascii="宋体" w:eastAsia="宋体" w:hAnsi="宋体" w:cs="宋体"/>
          <w:color w:val="auto"/>
          <w:sz w:val="28"/>
          <w:szCs w:val="28"/>
        </w:rPr>
      </w:pPr>
      <w:bookmarkStart w:id="55" w:name="_Toc230273545"/>
      <w:r>
        <w:rPr>
          <w:rFonts w:ascii="宋体" w:eastAsia="宋体" w:hAnsi="宋体" w:cs="宋体"/>
          <w:color w:val="auto"/>
          <w:spacing w:val="1"/>
          <w:sz w:val="28"/>
          <w:szCs w:val="28"/>
        </w:rPr>
        <w:t>第一节 投</w:t>
      </w:r>
      <w:r>
        <w:rPr>
          <w:rFonts w:ascii="宋体" w:eastAsia="宋体" w:hAnsi="宋体" w:cs="宋体"/>
          <w:color w:val="auto"/>
          <w:sz w:val="28"/>
          <w:szCs w:val="28"/>
        </w:rPr>
        <w:t>标文件封面格式</w:t>
      </w:r>
      <w:bookmarkEnd w:id="55"/>
    </w:p>
    <w:p w:rsidR="00007554" w:rsidRDefault="00D0112E">
      <w:pPr>
        <w:spacing w:before="31" w:line="220" w:lineRule="auto"/>
        <w:ind w:left="2448"/>
        <w:rPr>
          <w:rFonts w:ascii="宋体" w:eastAsia="宋体" w:hAnsi="宋体" w:cs="宋体"/>
          <w:color w:val="auto"/>
          <w:sz w:val="28"/>
          <w:szCs w:val="28"/>
        </w:rPr>
      </w:pPr>
      <w:r>
        <w:rPr>
          <w:rFonts w:ascii="宋体" w:eastAsia="宋体" w:hAnsi="宋体" w:cs="宋体"/>
          <w:color w:val="auto"/>
          <w:spacing w:val="9"/>
          <w:sz w:val="28"/>
          <w:szCs w:val="28"/>
        </w:rPr>
        <w:t>(</w:t>
      </w:r>
      <w:r>
        <w:rPr>
          <w:rFonts w:ascii="宋体" w:eastAsia="宋体" w:hAnsi="宋体" w:cs="宋体"/>
          <w:color w:val="auto"/>
          <w:spacing w:val="7"/>
          <w:sz w:val="28"/>
          <w:szCs w:val="28"/>
        </w:rPr>
        <w:t>公开招标服务类投标文件格式范本)</w:t>
      </w: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2"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007554">
      <w:pPr>
        <w:spacing w:line="253" w:lineRule="auto"/>
        <w:rPr>
          <w:color w:val="auto"/>
        </w:rPr>
      </w:pPr>
    </w:p>
    <w:p w:rsidR="00007554" w:rsidRDefault="00D0112E">
      <w:pPr>
        <w:spacing w:before="140" w:line="691" w:lineRule="exact"/>
        <w:ind w:left="2505"/>
        <w:rPr>
          <w:rFonts w:ascii="宋体" w:eastAsia="宋体" w:hAnsi="宋体" w:cs="宋体"/>
          <w:color w:val="auto"/>
          <w:sz w:val="43"/>
          <w:szCs w:val="43"/>
        </w:rPr>
      </w:pPr>
      <w:r>
        <w:rPr>
          <w:rFonts w:ascii="宋体" w:eastAsia="宋体" w:hAnsi="宋体" w:cs="宋体"/>
          <w:color w:val="auto"/>
          <w:position w:val="18"/>
          <w:sz w:val="43"/>
          <w:szCs w:val="43"/>
        </w:rPr>
        <w:t>XXXXX</w:t>
      </w:r>
      <w:r>
        <w:rPr>
          <w:rFonts w:ascii="宋体" w:eastAsia="宋体" w:hAnsi="宋体" w:cs="宋体"/>
          <w:color w:val="auto"/>
          <w:spacing w:val="18"/>
          <w:position w:val="18"/>
          <w:sz w:val="43"/>
          <w:szCs w:val="43"/>
        </w:rPr>
        <w:t xml:space="preserve"> </w:t>
      </w:r>
      <w:r>
        <w:rPr>
          <w:rFonts w:ascii="宋体" w:eastAsia="宋体" w:hAnsi="宋体" w:cs="宋体"/>
          <w:color w:val="auto"/>
          <w:spacing w:val="15"/>
          <w:position w:val="18"/>
          <w:sz w:val="43"/>
          <w:szCs w:val="43"/>
        </w:rPr>
        <w:t>(项 目名称)</w:t>
      </w:r>
    </w:p>
    <w:p w:rsidR="00007554" w:rsidRDefault="00D0112E">
      <w:pPr>
        <w:spacing w:before="2" w:line="223" w:lineRule="auto"/>
        <w:ind w:left="3437"/>
        <w:rPr>
          <w:rFonts w:ascii="宋体" w:eastAsia="宋体" w:hAnsi="宋体" w:cs="宋体"/>
          <w:color w:val="auto"/>
          <w:sz w:val="43"/>
          <w:szCs w:val="43"/>
        </w:rPr>
      </w:pPr>
      <w:r>
        <w:rPr>
          <w:rFonts w:ascii="宋体" w:eastAsia="宋体" w:hAnsi="宋体" w:cs="宋体"/>
          <w:color w:val="auto"/>
          <w:spacing w:val="-36"/>
          <w:sz w:val="43"/>
          <w:szCs w:val="43"/>
        </w:rPr>
        <w:t>投</w:t>
      </w:r>
      <w:r>
        <w:rPr>
          <w:rFonts w:ascii="宋体" w:eastAsia="宋体" w:hAnsi="宋体" w:cs="宋体"/>
          <w:color w:val="auto"/>
          <w:spacing w:val="-31"/>
          <w:sz w:val="43"/>
          <w:szCs w:val="43"/>
        </w:rPr>
        <w:t xml:space="preserve"> 标 文 件</w:t>
      </w:r>
    </w:p>
    <w:p w:rsidR="00007554" w:rsidRDefault="00D0112E">
      <w:pPr>
        <w:spacing w:before="139" w:line="228" w:lineRule="auto"/>
        <w:ind w:left="3594"/>
        <w:rPr>
          <w:rFonts w:ascii="宋体" w:eastAsia="宋体" w:hAnsi="宋体" w:cs="宋体"/>
          <w:color w:val="auto"/>
          <w:sz w:val="23"/>
          <w:szCs w:val="23"/>
        </w:rPr>
      </w:pPr>
      <w:r>
        <w:rPr>
          <w:rFonts w:ascii="宋体" w:eastAsia="宋体" w:hAnsi="宋体" w:cs="宋体"/>
          <w:color w:val="auto"/>
          <w:spacing w:val="24"/>
          <w:sz w:val="23"/>
          <w:szCs w:val="23"/>
        </w:rPr>
        <w:t>(</w:t>
      </w:r>
      <w:r>
        <w:rPr>
          <w:rFonts w:ascii="宋体" w:eastAsia="宋体" w:hAnsi="宋体" w:cs="宋体"/>
          <w:color w:val="auto"/>
          <w:spacing w:val="20"/>
          <w:sz w:val="23"/>
          <w:szCs w:val="23"/>
        </w:rPr>
        <w:t>电子投标文件)</w:t>
      </w:r>
    </w:p>
    <w:p w:rsidR="00007554" w:rsidRDefault="00D0112E">
      <w:pPr>
        <w:spacing w:before="29" w:line="265" w:lineRule="auto"/>
        <w:ind w:left="768" w:right="649"/>
        <w:rPr>
          <w:rFonts w:ascii="宋体" w:eastAsia="宋体" w:hAnsi="宋体" w:cs="宋体"/>
          <w:color w:val="auto"/>
          <w:sz w:val="23"/>
          <w:szCs w:val="23"/>
        </w:rPr>
      </w:pPr>
      <w:r>
        <w:rPr>
          <w:rFonts w:ascii="宋体" w:eastAsia="宋体" w:hAnsi="宋体" w:cs="宋体"/>
          <w:color w:val="auto"/>
          <w:spacing w:val="-12"/>
          <w:sz w:val="23"/>
          <w:szCs w:val="23"/>
        </w:rPr>
        <w:t>项</w:t>
      </w:r>
      <w:r>
        <w:rPr>
          <w:rFonts w:ascii="宋体" w:eastAsia="宋体" w:hAnsi="宋体" w:cs="宋体"/>
          <w:color w:val="auto"/>
          <w:spacing w:val="-8"/>
          <w:sz w:val="23"/>
          <w:szCs w:val="23"/>
        </w:rPr>
        <w:t xml:space="preserve"> </w:t>
      </w:r>
      <w:r>
        <w:rPr>
          <w:rFonts w:ascii="宋体" w:eastAsia="宋体" w:hAnsi="宋体" w:cs="宋体"/>
          <w:color w:val="auto"/>
          <w:spacing w:val="-6"/>
          <w:sz w:val="23"/>
          <w:szCs w:val="23"/>
        </w:rPr>
        <w:t>目 名 称 ：</w:t>
      </w:r>
      <w:r>
        <w:rPr>
          <w:rFonts w:ascii="宋体" w:eastAsia="宋体" w:hAnsi="宋体" w:cs="宋体"/>
          <w:color w:val="auto"/>
          <w:spacing w:val="-6"/>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12"/>
          <w:sz w:val="23"/>
          <w:szCs w:val="23"/>
        </w:rPr>
        <w:t>项</w:t>
      </w:r>
      <w:r>
        <w:rPr>
          <w:rFonts w:ascii="宋体" w:eastAsia="宋体" w:hAnsi="宋体" w:cs="宋体"/>
          <w:color w:val="auto"/>
          <w:spacing w:val="-7"/>
          <w:sz w:val="23"/>
          <w:szCs w:val="23"/>
        </w:rPr>
        <w:t xml:space="preserve"> </w:t>
      </w:r>
      <w:r>
        <w:rPr>
          <w:rFonts w:ascii="宋体" w:eastAsia="宋体" w:hAnsi="宋体" w:cs="宋体"/>
          <w:color w:val="auto"/>
          <w:spacing w:val="-6"/>
          <w:sz w:val="23"/>
          <w:szCs w:val="23"/>
        </w:rPr>
        <w:t>目 编 号 ：</w:t>
      </w:r>
      <w:r>
        <w:rPr>
          <w:rFonts w:ascii="宋体" w:eastAsia="宋体" w:hAnsi="宋体" w:cs="宋体"/>
          <w:color w:val="auto"/>
          <w:spacing w:val="-6"/>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1"/>
          <w:sz w:val="23"/>
          <w:szCs w:val="23"/>
        </w:rPr>
        <w:t>投标人名称：</w:t>
      </w:r>
      <w:r>
        <w:rPr>
          <w:rFonts w:ascii="宋体" w:eastAsia="宋体" w:hAnsi="宋体" w:cs="宋体"/>
          <w:color w:val="auto"/>
          <w:spacing w:val="-1"/>
          <w:sz w:val="23"/>
          <w:szCs w:val="23"/>
          <w:u w:val="single"/>
        </w:rPr>
        <w:t xml:space="preserve">                                              </w:t>
      </w:r>
      <w:r>
        <w:rPr>
          <w:rFonts w:ascii="宋体" w:eastAsia="宋体" w:hAnsi="宋体" w:cs="宋体"/>
          <w:color w:val="auto"/>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r>
        <w:rPr>
          <w:rFonts w:ascii="宋体" w:eastAsia="宋体" w:hAnsi="宋体" w:cs="宋体"/>
          <w:color w:val="auto"/>
          <w:sz w:val="23"/>
          <w:szCs w:val="23"/>
          <w:u w:val="single"/>
        </w:rPr>
        <w:t xml:space="preserve">                                                       </w:t>
      </w:r>
    </w:p>
    <w:p w:rsidR="00007554" w:rsidRDefault="00007554">
      <w:pPr>
        <w:spacing w:line="272" w:lineRule="auto"/>
        <w:rPr>
          <w:color w:val="auto"/>
        </w:rPr>
      </w:pPr>
    </w:p>
    <w:p w:rsidR="00007554" w:rsidRDefault="00007554">
      <w:pPr>
        <w:spacing w:line="272" w:lineRule="auto"/>
        <w:rPr>
          <w:color w:val="auto"/>
        </w:rPr>
      </w:pPr>
    </w:p>
    <w:p w:rsidR="00007554" w:rsidRDefault="00007554">
      <w:pPr>
        <w:spacing w:line="273" w:lineRule="auto"/>
        <w:rPr>
          <w:color w:val="auto"/>
        </w:rPr>
      </w:pPr>
    </w:p>
    <w:p w:rsidR="00007554" w:rsidRDefault="00D0112E">
      <w:pPr>
        <w:spacing w:before="76" w:line="263" w:lineRule="auto"/>
        <w:ind w:left="6490" w:right="550" w:hanging="598"/>
        <w:rPr>
          <w:rFonts w:ascii="宋体" w:eastAsia="宋体" w:hAnsi="宋体" w:cs="宋体"/>
          <w:color w:val="auto"/>
          <w:sz w:val="23"/>
          <w:szCs w:val="23"/>
        </w:rPr>
      </w:pPr>
      <w:r>
        <w:rPr>
          <w:rFonts w:ascii="宋体" w:eastAsia="宋体" w:hAnsi="宋体" w:cs="宋体"/>
          <w:color w:val="auto"/>
          <w:spacing w:val="9"/>
          <w:sz w:val="23"/>
          <w:szCs w:val="23"/>
        </w:rPr>
        <w:t>投标截止时间前不得启</w:t>
      </w:r>
      <w:r>
        <w:rPr>
          <w:rFonts w:ascii="宋体" w:eastAsia="宋体" w:hAnsi="宋体" w:cs="宋体"/>
          <w:color w:val="auto"/>
          <w:spacing w:val="7"/>
          <w:sz w:val="23"/>
          <w:szCs w:val="23"/>
        </w:rPr>
        <w:t>封</w:t>
      </w:r>
      <w:r>
        <w:rPr>
          <w:rFonts w:ascii="宋体" w:eastAsia="宋体" w:hAnsi="宋体" w:cs="宋体"/>
          <w:color w:val="auto"/>
          <w:sz w:val="23"/>
          <w:szCs w:val="23"/>
        </w:rPr>
        <w:t xml:space="preserve"> </w:t>
      </w:r>
      <w:r>
        <w:rPr>
          <w:rFonts w:ascii="宋体" w:eastAsia="宋体" w:hAnsi="宋体" w:cs="宋体"/>
          <w:color w:val="auto"/>
          <w:spacing w:val="10"/>
          <w:sz w:val="23"/>
          <w:szCs w:val="23"/>
        </w:rPr>
        <w:t>年   月   日</w:t>
      </w:r>
    </w:p>
    <w:p w:rsidR="00007554" w:rsidRDefault="00007554">
      <w:pPr>
        <w:rPr>
          <w:color w:val="auto"/>
        </w:rPr>
        <w:sectPr w:rsidR="00007554">
          <w:headerReference w:type="default" r:id="rId44"/>
          <w:footerReference w:type="default" r:id="rId45"/>
          <w:pgSz w:w="11907" w:h="16840"/>
          <w:pgMar w:top="987" w:right="1417" w:bottom="1091" w:left="1418" w:header="746" w:footer="931" w:gutter="0"/>
          <w:cols w:space="720"/>
        </w:sectPr>
      </w:pPr>
    </w:p>
    <w:p w:rsidR="00007554" w:rsidRDefault="00007554">
      <w:pPr>
        <w:spacing w:line="244" w:lineRule="auto"/>
        <w:rPr>
          <w:color w:val="auto"/>
        </w:rPr>
      </w:pPr>
    </w:p>
    <w:p w:rsidR="00007554" w:rsidRDefault="00D0112E">
      <w:pPr>
        <w:spacing w:before="91" w:line="219" w:lineRule="auto"/>
        <w:ind w:left="3213"/>
        <w:outlineLvl w:val="1"/>
        <w:rPr>
          <w:rFonts w:ascii="宋体" w:eastAsia="宋体" w:hAnsi="宋体" w:cs="宋体"/>
          <w:color w:val="auto"/>
          <w:sz w:val="28"/>
          <w:szCs w:val="28"/>
        </w:rPr>
      </w:pPr>
      <w:bookmarkStart w:id="56" w:name="_Toc230273546"/>
      <w:r>
        <w:rPr>
          <w:rFonts w:ascii="宋体" w:eastAsia="宋体" w:hAnsi="宋体" w:cs="宋体"/>
          <w:color w:val="auto"/>
          <w:spacing w:val="-1"/>
          <w:sz w:val="28"/>
          <w:szCs w:val="28"/>
        </w:rPr>
        <w:t>第</w:t>
      </w:r>
      <w:r>
        <w:rPr>
          <w:rFonts w:ascii="宋体" w:eastAsia="宋体" w:hAnsi="宋体" w:cs="宋体"/>
          <w:color w:val="auto"/>
          <w:sz w:val="28"/>
          <w:szCs w:val="28"/>
        </w:rPr>
        <w:t>二节 资格证明文件格式</w:t>
      </w:r>
      <w:bookmarkEnd w:id="56"/>
    </w:p>
    <w:p w:rsidR="00007554" w:rsidRDefault="00007554">
      <w:pPr>
        <w:spacing w:line="309" w:lineRule="auto"/>
        <w:rPr>
          <w:color w:val="auto"/>
        </w:rPr>
      </w:pPr>
    </w:p>
    <w:p w:rsidR="00007554" w:rsidRDefault="00007554">
      <w:pPr>
        <w:spacing w:line="309" w:lineRule="auto"/>
        <w:rPr>
          <w:color w:val="auto"/>
        </w:rPr>
      </w:pPr>
    </w:p>
    <w:p w:rsidR="00007554" w:rsidRDefault="00007554">
      <w:pPr>
        <w:spacing w:line="310" w:lineRule="auto"/>
        <w:rPr>
          <w:color w:val="auto"/>
        </w:rPr>
      </w:pPr>
    </w:p>
    <w:p w:rsidR="00007554" w:rsidRDefault="00D0112E">
      <w:pPr>
        <w:spacing w:before="65" w:line="228" w:lineRule="auto"/>
        <w:ind w:left="687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90" w:lineRule="auto"/>
        <w:rPr>
          <w:color w:val="auto"/>
        </w:rPr>
      </w:pPr>
    </w:p>
    <w:p w:rsidR="00007554" w:rsidRDefault="00007554">
      <w:pPr>
        <w:spacing w:line="290" w:lineRule="auto"/>
        <w:rPr>
          <w:color w:val="auto"/>
        </w:rPr>
      </w:pPr>
    </w:p>
    <w:p w:rsidR="00007554" w:rsidRDefault="00D0112E">
      <w:pPr>
        <w:spacing w:before="101" w:line="224" w:lineRule="auto"/>
        <w:ind w:left="3238"/>
        <w:rPr>
          <w:rFonts w:ascii="宋体" w:eastAsia="宋体" w:hAnsi="宋体" w:cs="宋体"/>
          <w:color w:val="auto"/>
          <w:sz w:val="31"/>
          <w:szCs w:val="31"/>
        </w:rPr>
      </w:pPr>
      <w:r>
        <w:rPr>
          <w:rFonts w:ascii="宋体" w:eastAsia="宋体" w:hAnsi="宋体" w:cs="宋体"/>
          <w:color w:val="auto"/>
          <w:spacing w:val="12"/>
          <w:sz w:val="31"/>
          <w:szCs w:val="31"/>
        </w:rPr>
        <w:t>资</w:t>
      </w:r>
      <w:r>
        <w:rPr>
          <w:rFonts w:ascii="宋体" w:eastAsia="宋体" w:hAnsi="宋体" w:cs="宋体"/>
          <w:color w:val="auto"/>
          <w:spacing w:val="7"/>
          <w:sz w:val="31"/>
          <w:szCs w:val="31"/>
        </w:rPr>
        <w:t>格</w:t>
      </w:r>
      <w:r>
        <w:rPr>
          <w:rFonts w:ascii="宋体" w:eastAsia="宋体" w:hAnsi="宋体" w:cs="宋体"/>
          <w:color w:val="auto"/>
          <w:spacing w:val="6"/>
          <w:sz w:val="31"/>
          <w:szCs w:val="31"/>
        </w:rPr>
        <w:t>证明文件 (封面)</w:t>
      </w: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5"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007554">
      <w:pPr>
        <w:spacing w:line="246"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96" w:lineRule="auto"/>
        <w:rPr>
          <w:color w:val="auto"/>
        </w:rPr>
      </w:pPr>
    </w:p>
    <w:p w:rsidR="00007554" w:rsidRDefault="00007554">
      <w:pPr>
        <w:spacing w:line="296" w:lineRule="auto"/>
        <w:rPr>
          <w:color w:val="auto"/>
        </w:rPr>
      </w:pPr>
    </w:p>
    <w:p w:rsidR="00007554" w:rsidRDefault="00D0112E">
      <w:pPr>
        <w:spacing w:before="76"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278" w:lineRule="auto"/>
        <w:rPr>
          <w:color w:val="auto"/>
        </w:rPr>
      </w:pPr>
    </w:p>
    <w:p w:rsidR="00007554" w:rsidRDefault="00007554">
      <w:pPr>
        <w:spacing w:line="278" w:lineRule="auto"/>
        <w:rPr>
          <w:color w:val="auto"/>
        </w:rPr>
      </w:pPr>
    </w:p>
    <w:p w:rsidR="00007554" w:rsidRDefault="00007554">
      <w:pPr>
        <w:spacing w:line="279" w:lineRule="auto"/>
        <w:rPr>
          <w:color w:val="auto"/>
        </w:rPr>
      </w:pPr>
    </w:p>
    <w:p w:rsidR="00007554" w:rsidRDefault="00D0112E">
      <w:pPr>
        <w:spacing w:before="76" w:line="722" w:lineRule="exact"/>
        <w:ind w:left="551"/>
        <w:rPr>
          <w:rFonts w:ascii="宋体" w:eastAsia="宋体" w:hAnsi="宋体" w:cs="宋体"/>
          <w:color w:val="auto"/>
          <w:sz w:val="23"/>
          <w:szCs w:val="23"/>
        </w:rPr>
      </w:pPr>
      <w:r>
        <w:rPr>
          <w:rFonts w:ascii="宋体" w:eastAsia="宋体" w:hAnsi="宋体" w:cs="宋体"/>
          <w:color w:val="auto"/>
          <w:spacing w:val="7"/>
          <w:position w:val="37"/>
          <w:sz w:val="23"/>
          <w:szCs w:val="23"/>
        </w:rPr>
        <w:t>投</w:t>
      </w:r>
      <w:r>
        <w:rPr>
          <w:rFonts w:ascii="宋体" w:eastAsia="宋体" w:hAnsi="宋体" w:cs="宋体"/>
          <w:color w:val="auto"/>
          <w:spacing w:val="6"/>
          <w:position w:val="37"/>
          <w:sz w:val="23"/>
          <w:szCs w:val="23"/>
        </w:rPr>
        <w:t>标人名称：</w:t>
      </w:r>
    </w:p>
    <w:p w:rsidR="00007554" w:rsidRDefault="00D0112E">
      <w:pPr>
        <w:spacing w:before="1" w:line="228" w:lineRule="auto"/>
        <w:ind w:left="55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474" w:lineRule="auto"/>
        <w:rPr>
          <w:color w:val="auto"/>
        </w:rPr>
      </w:pPr>
    </w:p>
    <w:p w:rsidR="00007554" w:rsidRDefault="00D0112E">
      <w:pPr>
        <w:spacing w:before="76" w:line="228" w:lineRule="auto"/>
        <w:ind w:left="4552"/>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headerReference w:type="default" r:id="rId46"/>
          <w:footerReference w:type="default" r:id="rId47"/>
          <w:pgSz w:w="11906" w:h="16839"/>
          <w:pgMar w:top="987" w:right="1134" w:bottom="1091" w:left="1134" w:header="746" w:footer="931" w:gutter="0"/>
          <w:cols w:space="720"/>
        </w:sectPr>
      </w:pPr>
    </w:p>
    <w:p w:rsidR="00007554" w:rsidRDefault="00FF55C1">
      <w:pPr>
        <w:spacing w:before="297" w:line="228" w:lineRule="auto"/>
        <w:ind w:left="3415"/>
        <w:rPr>
          <w:rFonts w:ascii="仿宋" w:eastAsia="仿宋" w:hAnsi="仿宋" w:cs="仿宋"/>
          <w:color w:val="auto"/>
          <w:sz w:val="35"/>
          <w:szCs w:val="35"/>
        </w:rPr>
      </w:pPr>
      <w:r>
        <w:rPr>
          <w:noProof/>
          <w:color w:val="auto"/>
        </w:rPr>
        <w:lastRenderedPageBreak/>
        <w:pict>
          <v:shapetype id="_x0000_t202" coordsize="21600,21600" o:spt="202" path="m,l,21600r21600,l21600,xe">
            <v:stroke joinstyle="miter"/>
            <v:path gradientshapeok="t" o:connecttype="rect"/>
          </v:shapetype>
          <v:shape id="文本框 8" o:spid="_x0000_s1026" type="#_x0000_t202" style="position:absolute;left:0;text-align:left;margin-left:292.3pt;margin-top:786.3pt;width:6.4pt;height:10.05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" o:allowincell="f" filled="f" stroked="f">
            <v:textbox inset="0,0,0,0">
              <w:txbxContent>
                <w:p w:rsidR="00007554" w:rsidRDefault="00D0112E">
                  <w:pPr>
                    <w:spacing w:before="19" w:line="197" w:lineRule="auto"/>
                    <w:ind w:left="2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4</w:t>
                  </w:r>
                </w:p>
              </w:txbxContent>
            </v:textbox>
            <w10:wrap anchorx="page" anchory="page"/>
          </v:shape>
        </w:pict>
      </w:r>
      <w:r w:rsidR="00D0112E">
        <w:rPr>
          <w:rFonts w:ascii="仿宋" w:eastAsia="仿宋" w:hAnsi="仿宋" w:cs="仿宋"/>
          <w:color w:val="auto"/>
          <w:spacing w:val="6"/>
          <w:sz w:val="35"/>
          <w:szCs w:val="35"/>
        </w:rPr>
        <w:t>资格证明文件目</w:t>
      </w:r>
      <w:r w:rsidR="00D0112E">
        <w:rPr>
          <w:rFonts w:ascii="仿宋" w:eastAsia="仿宋" w:hAnsi="仿宋" w:cs="仿宋"/>
          <w:color w:val="auto"/>
          <w:spacing w:val="5"/>
          <w:sz w:val="35"/>
          <w:szCs w:val="35"/>
        </w:rPr>
        <w:t>录</w:t>
      </w:r>
    </w:p>
    <w:p w:rsidR="00007554" w:rsidRDefault="00007554">
      <w:pPr>
        <w:spacing w:line="251" w:lineRule="auto"/>
        <w:rPr>
          <w:color w:val="auto"/>
        </w:rPr>
      </w:pPr>
    </w:p>
    <w:p w:rsidR="00007554" w:rsidRDefault="00007554">
      <w:pPr>
        <w:spacing w:line="252" w:lineRule="auto"/>
        <w:rPr>
          <w:color w:val="auto"/>
        </w:rPr>
      </w:pPr>
    </w:p>
    <w:p w:rsidR="00007554" w:rsidRDefault="00D0112E" w:rsidP="00AC704D">
      <w:pPr>
        <w:widowControl w:val="0"/>
        <w:kinsoku/>
        <w:autoSpaceDE/>
        <w:autoSpaceDN/>
        <w:adjustRightInd/>
        <w:spacing w:before="50" w:afterLines="50" w:after="120" w:line="360" w:lineRule="auto"/>
        <w:textAlignment w:val="auto"/>
        <w:rPr>
          <w:rFonts w:ascii="宋体" w:eastAsia="宋体" w:hAnsi="宋体" w:cs="Times New Roman"/>
          <w:b/>
          <w:snapToGrid/>
          <w:color w:val="auto"/>
          <w:kern w:val="2"/>
          <w:sz w:val="24"/>
          <w:szCs w:val="24"/>
        </w:rPr>
      </w:pPr>
      <w:r>
        <w:rPr>
          <w:rFonts w:ascii="宋体" w:eastAsia="宋体" w:hAnsi="宋体" w:cs="Times New Roman" w:hint="eastAsia"/>
          <w:snapToGrid/>
          <w:color w:val="auto"/>
          <w:kern w:val="2"/>
        </w:rPr>
        <w:t>根据招标文件规定及投标人提供的材料自行编写目录。</w:t>
      </w:r>
    </w:p>
    <w:p w:rsidR="00007554" w:rsidRDefault="00007554">
      <w:pPr>
        <w:rPr>
          <w:rFonts w:ascii="宋体" w:eastAsia="宋体" w:hAnsi="宋体" w:cs="宋体"/>
          <w:color w:val="auto"/>
          <w:spacing w:val="10"/>
          <w:position w:val="13"/>
          <w:sz w:val="20"/>
          <w:szCs w:val="20"/>
        </w:rPr>
      </w:pPr>
    </w:p>
    <w:p w:rsidR="00007554" w:rsidRDefault="00007554">
      <w:pPr>
        <w:rPr>
          <w:rFonts w:ascii="宋体" w:eastAsia="宋体" w:hAnsi="宋体" w:cs="宋体"/>
          <w:color w:val="auto"/>
          <w:spacing w:val="10"/>
          <w:position w:val="13"/>
          <w:sz w:val="20"/>
          <w:szCs w:val="20"/>
        </w:rPr>
      </w:pPr>
    </w:p>
    <w:p w:rsidR="00007554" w:rsidRDefault="00007554">
      <w:pPr>
        <w:spacing w:before="112" w:line="379" w:lineRule="exact"/>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007554">
      <w:pPr>
        <w:pStyle w:val="a8"/>
        <w:rPr>
          <w:color w:val="auto"/>
          <w:sz w:val="21"/>
        </w:rPr>
      </w:pPr>
    </w:p>
    <w:p w:rsidR="00007554" w:rsidRDefault="00007554">
      <w:pPr>
        <w:rPr>
          <w:color w:val="auto"/>
        </w:rPr>
      </w:pPr>
    </w:p>
    <w:p w:rsidR="00007554" w:rsidRDefault="00D0112E">
      <w:pPr>
        <w:spacing w:before="101" w:line="409" w:lineRule="auto"/>
        <w:ind w:left="1975" w:right="3" w:hanging="1951"/>
        <w:rPr>
          <w:rFonts w:ascii="仿宋" w:eastAsia="仿宋" w:hAnsi="仿宋" w:cs="仿宋"/>
          <w:color w:val="auto"/>
          <w:sz w:val="29"/>
          <w:szCs w:val="29"/>
        </w:rPr>
      </w:pPr>
      <w:r>
        <w:rPr>
          <w:rFonts w:ascii="仿宋" w:eastAsia="仿宋" w:hAnsi="仿宋" w:cs="仿宋" w:hint="eastAsia"/>
          <w:color w:val="auto"/>
          <w:spacing w:val="16"/>
          <w:sz w:val="31"/>
          <w:szCs w:val="31"/>
        </w:rPr>
        <w:t>1</w:t>
      </w:r>
      <w:r>
        <w:rPr>
          <w:rFonts w:ascii="仿宋" w:eastAsia="仿宋" w:hAnsi="仿宋" w:cs="仿宋"/>
          <w:color w:val="auto"/>
          <w:spacing w:val="16"/>
          <w:sz w:val="31"/>
          <w:szCs w:val="31"/>
        </w:rPr>
        <w:t>、</w:t>
      </w:r>
      <w:r>
        <w:rPr>
          <w:rFonts w:ascii="仿宋" w:eastAsia="仿宋" w:hAnsi="仿宋" w:cs="仿宋"/>
          <w:color w:val="auto"/>
          <w:spacing w:val="9"/>
          <w:sz w:val="29"/>
          <w:szCs w:val="29"/>
        </w:rPr>
        <w:t>营</w:t>
      </w:r>
      <w:r>
        <w:rPr>
          <w:rFonts w:ascii="仿宋" w:eastAsia="仿宋" w:hAnsi="仿宋" w:cs="仿宋"/>
          <w:color w:val="auto"/>
          <w:spacing w:val="8"/>
          <w:sz w:val="29"/>
          <w:szCs w:val="29"/>
        </w:rPr>
        <w:t>业执照(或事业法人登记证或其他工商等登记证明材料)复印件 (投</w:t>
      </w:r>
      <w:r>
        <w:rPr>
          <w:rFonts w:ascii="仿宋" w:eastAsia="仿宋" w:hAnsi="仿宋" w:cs="仿宋"/>
          <w:color w:val="auto"/>
          <w:sz w:val="29"/>
          <w:szCs w:val="29"/>
        </w:rPr>
        <w:t xml:space="preserve"> </w:t>
      </w:r>
      <w:r>
        <w:rPr>
          <w:rFonts w:ascii="仿宋" w:eastAsia="仿宋" w:hAnsi="仿宋" w:cs="仿宋"/>
          <w:color w:val="auto"/>
          <w:spacing w:val="18"/>
          <w:sz w:val="29"/>
          <w:szCs w:val="29"/>
        </w:rPr>
        <w:t>标</w:t>
      </w:r>
      <w:r>
        <w:rPr>
          <w:rFonts w:ascii="仿宋" w:eastAsia="仿宋" w:hAnsi="仿宋" w:cs="仿宋"/>
          <w:color w:val="auto"/>
          <w:spacing w:val="9"/>
          <w:sz w:val="29"/>
          <w:szCs w:val="29"/>
        </w:rPr>
        <w:t>人为自然人的，提供自然人的身份证明)</w:t>
      </w:r>
    </w:p>
    <w:p w:rsidR="00007554" w:rsidRDefault="00007554">
      <w:pPr>
        <w:spacing w:line="429" w:lineRule="auto"/>
        <w:rPr>
          <w:color w:val="auto"/>
        </w:rPr>
      </w:pPr>
    </w:p>
    <w:p w:rsidR="00007554" w:rsidRDefault="00D0112E">
      <w:pPr>
        <w:spacing w:before="74" w:line="560" w:lineRule="exact"/>
        <w:ind w:left="4701"/>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position w:val="24"/>
          <w:sz w:val="23"/>
          <w:szCs w:val="23"/>
        </w:rPr>
        <w:t>投标人名称(电子签章)：</w:t>
      </w:r>
    </w:p>
    <w:p w:rsidR="00007554" w:rsidRDefault="00D0112E">
      <w:pPr>
        <w:spacing w:line="230" w:lineRule="auto"/>
        <w:ind w:left="5184"/>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14"/>
          <w:sz w:val="23"/>
          <w:szCs w:val="23"/>
        </w:rPr>
        <w:t>日</w:t>
      </w:r>
      <w:r>
        <w:rPr>
          <w:rFonts w:asciiTheme="minorEastAsia" w:eastAsiaTheme="minorEastAsia" w:hAnsiTheme="minorEastAsia" w:cstheme="minorEastAsia" w:hint="eastAsia"/>
          <w:color w:val="auto"/>
          <w:spacing w:val="-9"/>
          <w:sz w:val="23"/>
          <w:szCs w:val="23"/>
        </w:rPr>
        <w:t>期：   年  月  日</w:t>
      </w:r>
    </w:p>
    <w:p w:rsidR="00007554" w:rsidRDefault="00007554">
      <w:pPr>
        <w:rPr>
          <w:color w:val="auto"/>
        </w:rPr>
        <w:sectPr w:rsidR="00007554">
          <w:footerReference w:type="default" r:id="rId48"/>
          <w:pgSz w:w="11906" w:h="16839"/>
          <w:pgMar w:top="987" w:right="1134" w:bottom="1091" w:left="1134" w:header="746" w:footer="931" w:gutter="0"/>
          <w:cols w:space="720"/>
        </w:sectPr>
      </w:pPr>
    </w:p>
    <w:p w:rsidR="00007554" w:rsidRDefault="00007554">
      <w:pPr>
        <w:spacing w:line="334" w:lineRule="auto"/>
        <w:rPr>
          <w:color w:val="auto"/>
        </w:rPr>
      </w:pPr>
    </w:p>
    <w:p w:rsidR="00007554" w:rsidRDefault="00007554">
      <w:pPr>
        <w:spacing w:line="335" w:lineRule="auto"/>
        <w:rPr>
          <w:color w:val="auto"/>
          <w:sz w:val="22"/>
          <w:szCs w:val="22"/>
        </w:rPr>
      </w:pPr>
    </w:p>
    <w:p w:rsidR="00007554" w:rsidRDefault="00D0112E">
      <w:pPr>
        <w:spacing w:line="271" w:lineRule="auto"/>
        <w:rPr>
          <w:color w:val="auto"/>
        </w:rPr>
      </w:pPr>
      <w:r>
        <w:rPr>
          <w:rFonts w:ascii="仿宋" w:eastAsia="仿宋" w:hAnsi="仿宋" w:cs="仿宋" w:hint="eastAsia"/>
          <w:color w:val="auto"/>
          <w:spacing w:val="8"/>
          <w:sz w:val="29"/>
          <w:szCs w:val="29"/>
        </w:rPr>
        <w:t>2、</w:t>
      </w:r>
      <w:r>
        <w:rPr>
          <w:rFonts w:ascii="仿宋" w:eastAsia="仿宋" w:hAnsi="仿宋" w:cs="仿宋"/>
          <w:color w:val="auto"/>
          <w:spacing w:val="8"/>
          <w:sz w:val="29"/>
          <w:szCs w:val="29"/>
        </w:rPr>
        <w:t>投标人依法缴纳税收的相关材料</w:t>
      </w:r>
      <w:r>
        <w:rPr>
          <w:rFonts w:ascii="仿宋" w:eastAsia="仿宋" w:hAnsi="仿宋" w:cs="仿宋" w:hint="eastAsia"/>
          <w:color w:val="auto"/>
          <w:spacing w:val="8"/>
          <w:sz w:val="29"/>
          <w:szCs w:val="29"/>
        </w:rPr>
        <w:t>。</w:t>
      </w:r>
      <w:r>
        <w:rPr>
          <w:rFonts w:ascii="仿宋" w:eastAsia="仿宋" w:hAnsi="仿宋" w:cs="仿宋"/>
          <w:color w:val="auto"/>
          <w:spacing w:val="8"/>
          <w:sz w:val="29"/>
          <w:szCs w:val="29"/>
        </w:rPr>
        <w:t xml:space="preserve">  </w:t>
      </w:r>
    </w:p>
    <w:p w:rsidR="00007554" w:rsidRDefault="00D0112E">
      <w:pPr>
        <w:spacing w:before="75"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sectPr w:rsidR="00007554">
          <w:footerReference w:type="default" r:id="rId49"/>
          <w:pgSz w:w="11906" w:h="16839"/>
          <w:pgMar w:top="987" w:right="1134" w:bottom="1091" w:left="1134" w:header="746" w:footer="931" w:gutter="0"/>
          <w:cols w:space="720"/>
        </w:sectPr>
      </w:pPr>
    </w:p>
    <w:p w:rsidR="00007554" w:rsidRDefault="00D0112E">
      <w:pPr>
        <w:rPr>
          <w:rFonts w:ascii="仿宋" w:eastAsia="仿宋" w:hAnsi="仿宋" w:cs="仿宋"/>
          <w:color w:val="auto"/>
          <w:spacing w:val="8"/>
          <w:sz w:val="29"/>
          <w:szCs w:val="29"/>
        </w:rPr>
      </w:pPr>
      <w:r>
        <w:rPr>
          <w:rFonts w:ascii="仿宋" w:eastAsia="仿宋" w:hAnsi="仿宋" w:cs="仿宋" w:hint="eastAsia"/>
          <w:color w:val="auto"/>
          <w:spacing w:val="8"/>
          <w:sz w:val="29"/>
          <w:szCs w:val="29"/>
        </w:rPr>
        <w:lastRenderedPageBreak/>
        <w:t>3、</w:t>
      </w:r>
      <w:r>
        <w:rPr>
          <w:rFonts w:ascii="仿宋" w:eastAsia="仿宋" w:hAnsi="仿宋" w:cs="仿宋"/>
          <w:color w:val="auto"/>
          <w:spacing w:val="8"/>
          <w:sz w:val="29"/>
          <w:szCs w:val="29"/>
        </w:rPr>
        <w:t>投标人依法缴纳社会保障资金的相关材料</w:t>
      </w:r>
      <w:r>
        <w:rPr>
          <w:rFonts w:ascii="仿宋" w:eastAsia="仿宋" w:hAnsi="仿宋" w:cs="仿宋" w:hint="eastAsia"/>
          <w:color w:val="auto"/>
          <w:spacing w:val="8"/>
          <w:sz w:val="29"/>
          <w:szCs w:val="29"/>
        </w:rPr>
        <w:t>。</w:t>
      </w:r>
    </w:p>
    <w:p w:rsidR="00007554" w:rsidRDefault="00007554">
      <w:pPr>
        <w:pStyle w:val="a8"/>
        <w:rPr>
          <w:color w:val="auto"/>
        </w:rPr>
      </w:pPr>
    </w:p>
    <w:p w:rsidR="00007554" w:rsidRDefault="00007554">
      <w:pPr>
        <w:rPr>
          <w:color w:val="auto"/>
        </w:rPr>
      </w:pPr>
    </w:p>
    <w:p w:rsidR="00007554" w:rsidRDefault="00007554">
      <w:pPr>
        <w:pStyle w:val="a8"/>
        <w:rPr>
          <w:rFonts w:ascii="宋体" w:eastAsia="宋体" w:hAnsi="宋体" w:cs="宋体"/>
          <w:color w:val="auto"/>
        </w:rPr>
      </w:pPr>
    </w:p>
    <w:p w:rsidR="00007554" w:rsidRDefault="00D0112E">
      <w:pPr>
        <w:spacing w:before="75"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007554">
      <w:pPr>
        <w:rPr>
          <w:color w:val="auto"/>
        </w:rPr>
      </w:pPr>
    </w:p>
    <w:p w:rsidR="00007554" w:rsidRDefault="00007554">
      <w:pPr>
        <w:pStyle w:val="a8"/>
        <w:rPr>
          <w:color w:val="auto"/>
        </w:rPr>
      </w:pPr>
    </w:p>
    <w:p w:rsidR="00007554" w:rsidRDefault="00D0112E">
      <w:pPr>
        <w:rPr>
          <w:color w:val="auto"/>
        </w:rPr>
      </w:pPr>
      <w:r>
        <w:rPr>
          <w:color w:val="auto"/>
        </w:rPr>
        <w:br w:type="page"/>
      </w:r>
    </w:p>
    <w:p w:rsidR="00007554" w:rsidRDefault="00007554">
      <w:pPr>
        <w:pStyle w:val="a8"/>
        <w:rPr>
          <w:color w:val="auto"/>
        </w:rPr>
      </w:pPr>
    </w:p>
    <w:p w:rsidR="00007554" w:rsidRDefault="00D0112E">
      <w:pPr>
        <w:spacing w:before="65" w:line="229" w:lineRule="auto"/>
        <w:ind w:left="120"/>
        <w:rPr>
          <w:rFonts w:ascii="仿宋" w:eastAsia="仿宋" w:hAnsi="仿宋" w:cs="仿宋"/>
          <w:color w:val="auto"/>
          <w:spacing w:val="8"/>
          <w:sz w:val="29"/>
          <w:szCs w:val="29"/>
        </w:rPr>
      </w:pPr>
      <w:r>
        <w:rPr>
          <w:rFonts w:ascii="仿宋" w:eastAsia="仿宋" w:hAnsi="仿宋" w:cs="仿宋"/>
          <w:color w:val="auto"/>
          <w:spacing w:val="8"/>
          <w:sz w:val="29"/>
          <w:szCs w:val="29"/>
        </w:rPr>
        <w:t>4、</w:t>
      </w:r>
      <w:r>
        <w:rPr>
          <w:rFonts w:ascii="仿宋" w:eastAsia="仿宋" w:hAnsi="仿宋" w:cs="仿宋" w:hint="eastAsia"/>
          <w:color w:val="auto"/>
          <w:spacing w:val="8"/>
          <w:sz w:val="29"/>
          <w:szCs w:val="29"/>
        </w:rPr>
        <w:t>供应商财务状况报告。</w:t>
      </w:r>
    </w:p>
    <w:p w:rsidR="00007554" w:rsidRDefault="00007554">
      <w:pPr>
        <w:spacing w:line="285" w:lineRule="auto"/>
        <w:rPr>
          <w:color w:val="auto"/>
        </w:rPr>
      </w:pPr>
    </w:p>
    <w:p w:rsidR="00007554" w:rsidRDefault="00007554">
      <w:pPr>
        <w:spacing w:line="285" w:lineRule="auto"/>
        <w:rPr>
          <w:color w:val="auto"/>
        </w:rPr>
      </w:pPr>
    </w:p>
    <w:p w:rsidR="00007554" w:rsidRDefault="00D0112E">
      <w:pPr>
        <w:spacing w:before="74"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82" w:line="231" w:lineRule="auto"/>
        <w:ind w:left="5225"/>
        <w:rPr>
          <w:rFonts w:ascii="宋体" w:eastAsia="宋体" w:hAnsi="宋体" w:cs="宋体"/>
          <w:color w:val="auto"/>
          <w:sz w:val="23"/>
          <w:szCs w:val="23"/>
        </w:rPr>
      </w:pPr>
      <w:r>
        <w:rPr>
          <w:rFonts w:ascii="宋体" w:eastAsia="宋体" w:hAnsi="宋体" w:cs="宋体" w:hint="eastAsia"/>
          <w:color w:val="auto"/>
          <w:spacing w:val="-4"/>
          <w:sz w:val="23"/>
          <w:szCs w:val="23"/>
        </w:rPr>
        <w:t>日</w:t>
      </w:r>
      <w:r>
        <w:rPr>
          <w:rFonts w:ascii="宋体" w:eastAsia="宋体" w:hAnsi="宋体" w:cs="宋体" w:hint="eastAsia"/>
          <w:color w:val="auto"/>
          <w:spacing w:val="-2"/>
          <w:sz w:val="23"/>
          <w:szCs w:val="23"/>
        </w:rPr>
        <w:t>期：   年  月   日</w:t>
      </w:r>
    </w:p>
    <w:p w:rsidR="00007554" w:rsidRDefault="00007554">
      <w:pPr>
        <w:rPr>
          <w:color w:val="auto"/>
        </w:rPr>
        <w:sectPr w:rsidR="00007554">
          <w:footerReference w:type="default" r:id="rId50"/>
          <w:pgSz w:w="11906" w:h="16839"/>
          <w:pgMar w:top="987" w:right="1134" w:bottom="1091" w:left="1134" w:header="746" w:footer="931" w:gutter="0"/>
          <w:cols w:space="720"/>
        </w:sectPr>
      </w:pPr>
    </w:p>
    <w:p w:rsidR="00007554" w:rsidRDefault="00007554">
      <w:pPr>
        <w:spacing w:line="274" w:lineRule="auto"/>
        <w:rPr>
          <w:color w:val="auto"/>
        </w:rPr>
      </w:pPr>
    </w:p>
    <w:p w:rsidR="00007554" w:rsidRDefault="00D0112E">
      <w:pPr>
        <w:spacing w:before="147" w:line="228" w:lineRule="auto"/>
        <w:ind w:left="117"/>
        <w:rPr>
          <w:rFonts w:ascii="宋体" w:eastAsia="宋体" w:hAnsi="宋体" w:cs="宋体"/>
          <w:color w:val="auto"/>
          <w:sz w:val="20"/>
          <w:szCs w:val="20"/>
        </w:rPr>
      </w:pPr>
      <w:bookmarkStart w:id="57" w:name="_Toc9105"/>
      <w:r>
        <w:rPr>
          <w:rFonts w:ascii="仿宋" w:eastAsia="仿宋" w:hAnsi="仿宋" w:cs="仿宋"/>
          <w:color w:val="auto"/>
          <w:spacing w:val="8"/>
          <w:sz w:val="29"/>
          <w:szCs w:val="29"/>
        </w:rPr>
        <w:t>5、投标人直接控股、管理关系信息表；</w:t>
      </w:r>
      <w:bookmarkEnd w:id="57"/>
      <w:r>
        <w:rPr>
          <w:rFonts w:ascii="仿宋" w:eastAsia="仿宋" w:hAnsi="仿宋" w:cs="仿宋"/>
          <w:color w:val="auto"/>
          <w:spacing w:val="8"/>
          <w:sz w:val="29"/>
          <w:szCs w:val="29"/>
        </w:rPr>
        <w:t xml:space="preserve"> </w:t>
      </w:r>
      <w:r>
        <w:rPr>
          <w:rFonts w:ascii="宋体" w:eastAsia="宋体" w:hAnsi="宋体" w:cs="宋体"/>
          <w:color w:val="auto"/>
          <w:spacing w:val="6"/>
          <w:sz w:val="20"/>
          <w:szCs w:val="20"/>
        </w:rPr>
        <w:t xml:space="preserve"> </w:t>
      </w:r>
    </w:p>
    <w:p w:rsidR="00007554" w:rsidRDefault="00D0112E" w:rsidP="00AC704D">
      <w:pPr>
        <w:spacing w:before="50" w:afterLines="50" w:after="120" w:line="360" w:lineRule="auto"/>
        <w:jc w:val="center"/>
        <w:rPr>
          <w:rFonts w:asciiTheme="majorEastAsia" w:eastAsiaTheme="majorEastAsia" w:hAnsiTheme="majorEastAsia" w:cstheme="majorEastAsia"/>
          <w:b/>
          <w:color w:val="auto"/>
          <w:sz w:val="22"/>
          <w:szCs w:val="22"/>
        </w:rPr>
      </w:pPr>
      <w:r>
        <w:rPr>
          <w:rFonts w:asciiTheme="majorEastAsia" w:eastAsiaTheme="majorEastAsia" w:hAnsiTheme="majorEastAsia" w:cstheme="majorEastAsia" w:hint="eastAsia"/>
          <w:b/>
          <w:color w:val="auto"/>
          <w:sz w:val="22"/>
          <w:szCs w:val="22"/>
        </w:rPr>
        <w:t>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4006"/>
        <w:gridCol w:w="1134"/>
      </w:tblGrid>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序号</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出资比例</w:t>
            </w: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身份证号码或者统一社会信用代码</w:t>
            </w: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备注</w:t>
            </w: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400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bl>
    <w:p w:rsidR="00007554" w:rsidRDefault="00D0112E">
      <w:pPr>
        <w:spacing w:line="360" w:lineRule="auto"/>
        <w:rPr>
          <w:rFonts w:ascii="宋体" w:hAnsi="宋体"/>
          <w:color w:val="auto"/>
        </w:rPr>
      </w:pPr>
      <w:r>
        <w:rPr>
          <w:rFonts w:ascii="宋体" w:hAnsi="宋体" w:hint="eastAsia"/>
          <w:color w:val="auto"/>
        </w:rPr>
        <w:t>注：</w:t>
      </w:r>
    </w:p>
    <w:p w:rsidR="00007554" w:rsidRDefault="00D0112E">
      <w:pPr>
        <w:spacing w:line="360" w:lineRule="auto"/>
        <w:rPr>
          <w:rFonts w:ascii="宋体" w:hAnsi="宋体"/>
          <w:color w:val="auto"/>
        </w:rPr>
      </w:pPr>
      <w:r>
        <w:rPr>
          <w:rFonts w:ascii="宋体" w:hAnsi="宋体" w:hint="eastAsia"/>
          <w:color w:val="auto"/>
        </w:rPr>
        <w:t>1.</w:t>
      </w:r>
      <w:r>
        <w:rPr>
          <w:rFonts w:ascii="宋体" w:hAnsi="宋体" w:hint="eastAsia"/>
          <w:color w:val="auto"/>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07554" w:rsidRDefault="00D0112E">
      <w:pPr>
        <w:spacing w:line="360" w:lineRule="auto"/>
        <w:rPr>
          <w:rFonts w:ascii="宋体" w:hAnsi="宋体"/>
          <w:color w:val="auto"/>
        </w:rPr>
      </w:pPr>
      <w:r>
        <w:rPr>
          <w:rFonts w:ascii="宋体" w:hAnsi="宋体" w:hint="eastAsia"/>
          <w:color w:val="auto"/>
        </w:rPr>
        <w:t>2.</w:t>
      </w:r>
      <w:r>
        <w:rPr>
          <w:rFonts w:ascii="宋体" w:hAnsi="宋体" w:hint="eastAsia"/>
          <w:color w:val="auto"/>
        </w:rPr>
        <w:t>本表所指的控股关系仅限于直接控股关系，不包括间接的控股关系。公司实际控制人与公司之间的关系不属于本表所指的直接控股关系。</w:t>
      </w:r>
    </w:p>
    <w:p w:rsidR="00007554" w:rsidRDefault="00D0112E">
      <w:pPr>
        <w:spacing w:line="360" w:lineRule="auto"/>
        <w:rPr>
          <w:rFonts w:ascii="宋体" w:hAnsi="宋体"/>
          <w:color w:val="auto"/>
        </w:rPr>
      </w:pPr>
      <w:bookmarkStart w:id="58" w:name="_Toc13482"/>
      <w:r>
        <w:rPr>
          <w:rFonts w:ascii="宋体" w:hAnsi="宋体" w:hint="eastAsia"/>
          <w:color w:val="auto"/>
        </w:rPr>
        <w:t>3.</w:t>
      </w:r>
      <w:r>
        <w:rPr>
          <w:rFonts w:ascii="宋体" w:hAnsi="宋体" w:hint="eastAsia"/>
          <w:color w:val="auto"/>
        </w:rPr>
        <w:t>供应商不存在直接控股股东的，则填“无”。</w:t>
      </w:r>
      <w:bookmarkEnd w:id="58"/>
    </w:p>
    <w:p w:rsidR="00007554" w:rsidRDefault="00007554">
      <w:pPr>
        <w:spacing w:line="360" w:lineRule="auto"/>
        <w:rPr>
          <w:rFonts w:ascii="宋体" w:hAnsi="宋体"/>
          <w:color w:val="auto"/>
        </w:rPr>
      </w:pPr>
    </w:p>
    <w:p w:rsidR="00007554" w:rsidRDefault="00007554">
      <w:pPr>
        <w:spacing w:line="360" w:lineRule="auto"/>
        <w:rPr>
          <w:rFonts w:ascii="宋体" w:hAnsi="宋体"/>
          <w:color w:val="auto"/>
        </w:rPr>
      </w:pPr>
    </w:p>
    <w:p w:rsidR="00007554" w:rsidRDefault="00D0112E">
      <w:pPr>
        <w:spacing w:line="360" w:lineRule="auto"/>
        <w:rPr>
          <w:rFonts w:ascii="宋体" w:hAnsi="宋体"/>
          <w:color w:val="auto"/>
        </w:rPr>
      </w:pPr>
      <w:r>
        <w:rPr>
          <w:rFonts w:ascii="宋体" w:hAnsi="宋体" w:hint="eastAsia"/>
          <w:color w:val="auto"/>
        </w:rPr>
        <w:t xml:space="preserve"> </w:t>
      </w:r>
    </w:p>
    <w:p w:rsidR="00007554" w:rsidRDefault="00D0112E">
      <w:pPr>
        <w:spacing w:before="74" w:line="229" w:lineRule="auto"/>
        <w:ind w:left="517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投标人名称(电子签章)：</w:t>
      </w:r>
    </w:p>
    <w:p w:rsidR="00007554" w:rsidRDefault="00D0112E">
      <w:pPr>
        <w:spacing w:before="132" w:line="227" w:lineRule="auto"/>
        <w:ind w:left="115"/>
        <w:jc w:val="center"/>
        <w:rPr>
          <w:rFonts w:asciiTheme="minorEastAsia" w:eastAsiaTheme="minorEastAsia" w:hAnsiTheme="minorEastAsia" w:cstheme="minorEastAsia"/>
          <w:color w:val="auto"/>
          <w:spacing w:val="3"/>
          <w:sz w:val="20"/>
          <w:szCs w:val="20"/>
        </w:rPr>
      </w:pPr>
      <w:r>
        <w:rPr>
          <w:rFonts w:asciiTheme="minorEastAsia" w:eastAsiaTheme="minorEastAsia" w:hAnsiTheme="minorEastAsia" w:cstheme="minorEastAsia" w:hint="eastAsia"/>
          <w:color w:val="auto"/>
          <w:spacing w:val="-4"/>
          <w:sz w:val="23"/>
          <w:szCs w:val="23"/>
        </w:rPr>
        <w:t xml:space="preserve">                        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D0112E">
      <w:pPr>
        <w:rPr>
          <w:rFonts w:ascii="宋体" w:eastAsia="宋体" w:hAnsi="宋体" w:cs="宋体"/>
          <w:color w:val="auto"/>
          <w:spacing w:val="3"/>
          <w:sz w:val="20"/>
          <w:szCs w:val="20"/>
        </w:rPr>
      </w:pPr>
      <w:r>
        <w:rPr>
          <w:rFonts w:ascii="宋体" w:eastAsia="宋体" w:hAnsi="宋体" w:cs="宋体"/>
          <w:color w:val="auto"/>
          <w:spacing w:val="3"/>
          <w:sz w:val="20"/>
          <w:szCs w:val="20"/>
        </w:rPr>
        <w:br w:type="page"/>
      </w:r>
    </w:p>
    <w:p w:rsidR="00007554" w:rsidRDefault="00007554">
      <w:pPr>
        <w:pStyle w:val="a8"/>
        <w:rPr>
          <w:rFonts w:ascii="仿宋" w:eastAsia="仿宋" w:hAnsi="仿宋" w:cs="仿宋"/>
          <w:color w:val="auto"/>
        </w:rPr>
      </w:pPr>
    </w:p>
    <w:p w:rsidR="00007554" w:rsidRDefault="00D0112E">
      <w:pPr>
        <w:spacing w:line="360" w:lineRule="auto"/>
        <w:jc w:val="center"/>
        <w:rPr>
          <w:rFonts w:ascii="宋体" w:eastAsia="宋体" w:hAnsi="宋体" w:cs="宋体"/>
          <w:color w:val="auto"/>
          <w:sz w:val="28"/>
          <w:szCs w:val="28"/>
        </w:rPr>
      </w:pPr>
      <w:r>
        <w:rPr>
          <w:rFonts w:ascii="宋体" w:eastAsia="宋体" w:hAnsi="宋体" w:cs="宋体" w:hint="eastAsia"/>
          <w:b/>
          <w:color w:val="auto"/>
          <w:sz w:val="22"/>
          <w:szCs w:val="22"/>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序号</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b/>
                <w:bCs/>
                <w:color w:val="auto"/>
              </w:rPr>
            </w:pPr>
            <w:r>
              <w:rPr>
                <w:rFonts w:ascii="宋体" w:eastAsia="宋体" w:hAnsi="宋体" w:cs="宋体" w:hint="eastAsia"/>
                <w:b/>
                <w:bCs/>
                <w:color w:val="auto"/>
              </w:rPr>
              <w:t>备注</w:t>
            </w: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eastAsia="宋体" w:hAnsi="宋体" w:cs="宋体"/>
                <w:color w:val="auto"/>
              </w:rPr>
            </w:pPr>
            <w:r>
              <w:rPr>
                <w:rFonts w:ascii="宋体" w:eastAsia="宋体" w:hAnsi="宋体" w:cs="宋体" w:hint="eastAsia"/>
                <w:color w:val="auto"/>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eastAsia="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r w:rsidR="00007554">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D0112E">
            <w:pPr>
              <w:spacing w:line="360" w:lineRule="auto"/>
              <w:jc w:val="center"/>
              <w:rPr>
                <w:rFonts w:ascii="宋体" w:hAnsi="宋体" w:cs="宋体"/>
                <w:color w:val="auto"/>
              </w:rPr>
            </w:pPr>
            <w:r>
              <w:rPr>
                <w:rFonts w:ascii="宋体" w:hAnsi="宋体" w:cs="宋体" w:hint="eastAsia"/>
                <w:color w:val="auto"/>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007554" w:rsidRDefault="00007554">
            <w:pPr>
              <w:spacing w:line="360" w:lineRule="auto"/>
              <w:jc w:val="center"/>
              <w:rPr>
                <w:rFonts w:ascii="宋体" w:hAnsi="宋体" w:cs="宋体"/>
                <w:color w:val="auto"/>
              </w:rPr>
            </w:pPr>
          </w:p>
        </w:tc>
      </w:tr>
    </w:tbl>
    <w:p w:rsidR="00007554" w:rsidRDefault="00D0112E">
      <w:pPr>
        <w:spacing w:line="360" w:lineRule="auto"/>
        <w:rPr>
          <w:rFonts w:ascii="宋体" w:hAnsi="宋体"/>
          <w:color w:val="auto"/>
        </w:rPr>
      </w:pPr>
      <w:r>
        <w:rPr>
          <w:rFonts w:ascii="宋体" w:hAnsi="宋体" w:hint="eastAsia"/>
          <w:color w:val="auto"/>
        </w:rPr>
        <w:t>注：</w:t>
      </w:r>
    </w:p>
    <w:p w:rsidR="00007554" w:rsidRDefault="00D0112E">
      <w:pPr>
        <w:spacing w:line="360" w:lineRule="auto"/>
        <w:ind w:firstLineChars="200" w:firstLine="420"/>
        <w:rPr>
          <w:rFonts w:ascii="宋体" w:hAnsi="宋体"/>
          <w:color w:val="auto"/>
        </w:rPr>
      </w:pPr>
      <w:r>
        <w:rPr>
          <w:rFonts w:ascii="宋体" w:hAnsi="宋体" w:hint="eastAsia"/>
          <w:color w:val="auto"/>
        </w:rPr>
        <w:t>1.</w:t>
      </w:r>
      <w:r>
        <w:rPr>
          <w:rFonts w:ascii="宋体" w:hAnsi="宋体" w:hint="eastAsia"/>
          <w:color w:val="auto"/>
        </w:rPr>
        <w:t>管理关系：是指不具有出资持股关系的其他单位之间存在的管理与被管理关系，如一些上下级关系的事业单位和团体组织。</w:t>
      </w:r>
    </w:p>
    <w:p w:rsidR="00007554" w:rsidRDefault="00D0112E">
      <w:pPr>
        <w:spacing w:line="360" w:lineRule="auto"/>
        <w:ind w:firstLineChars="200" w:firstLine="420"/>
        <w:rPr>
          <w:rFonts w:ascii="宋体" w:hAnsi="宋体"/>
          <w:color w:val="auto"/>
        </w:rPr>
      </w:pPr>
      <w:r>
        <w:rPr>
          <w:rFonts w:ascii="宋体" w:hAnsi="宋体" w:hint="eastAsia"/>
          <w:color w:val="auto"/>
        </w:rPr>
        <w:t>2.</w:t>
      </w:r>
      <w:r>
        <w:rPr>
          <w:rFonts w:ascii="宋体" w:hAnsi="宋体" w:hint="eastAsia"/>
          <w:color w:val="auto"/>
          <w:spacing w:val="-6"/>
        </w:rPr>
        <w:t>本表所指的管理关系仅限于直接管理关系，不包括间接的管理关系。</w:t>
      </w:r>
    </w:p>
    <w:p w:rsidR="00007554" w:rsidRDefault="00D0112E">
      <w:pPr>
        <w:spacing w:line="360" w:lineRule="auto"/>
        <w:ind w:firstLineChars="200" w:firstLine="420"/>
        <w:rPr>
          <w:rFonts w:ascii="宋体" w:hAnsi="宋体"/>
          <w:color w:val="auto"/>
        </w:rPr>
      </w:pPr>
      <w:bookmarkStart w:id="59" w:name="_Toc4759"/>
      <w:r>
        <w:rPr>
          <w:rFonts w:ascii="宋体" w:hAnsi="宋体" w:hint="eastAsia"/>
          <w:color w:val="auto"/>
        </w:rPr>
        <w:t>3.</w:t>
      </w:r>
      <w:r>
        <w:rPr>
          <w:rFonts w:ascii="宋体" w:hAnsi="宋体" w:hint="eastAsia"/>
          <w:color w:val="auto"/>
        </w:rPr>
        <w:t>供应商不存在直接管理关系的，则填“无”。</w:t>
      </w:r>
      <w:bookmarkEnd w:id="59"/>
    </w:p>
    <w:p w:rsidR="00007554" w:rsidRDefault="00007554">
      <w:pPr>
        <w:spacing w:line="360" w:lineRule="auto"/>
        <w:rPr>
          <w:rFonts w:ascii="宋体" w:hAnsi="宋体"/>
          <w:color w:val="auto"/>
        </w:rPr>
      </w:pPr>
    </w:p>
    <w:p w:rsidR="00007554" w:rsidRDefault="00007554">
      <w:pPr>
        <w:spacing w:line="360" w:lineRule="auto"/>
        <w:rPr>
          <w:rFonts w:ascii="宋体" w:hAnsi="宋体"/>
          <w:color w:val="auto"/>
        </w:rPr>
      </w:pPr>
    </w:p>
    <w:p w:rsidR="00007554" w:rsidRDefault="00D0112E">
      <w:pPr>
        <w:spacing w:before="74" w:line="229" w:lineRule="auto"/>
        <w:ind w:left="5173"/>
        <w:rPr>
          <w:rFonts w:ascii="宋体" w:eastAsia="宋体" w:hAnsi="宋体" w:cs="宋体"/>
          <w:color w:val="auto"/>
          <w:sz w:val="23"/>
          <w:szCs w:val="23"/>
        </w:rPr>
      </w:pPr>
      <w:r>
        <w:rPr>
          <w:rFonts w:ascii="宋体" w:eastAsia="宋体" w:hAnsi="宋体" w:cs="宋体" w:hint="eastAsia"/>
          <w:color w:val="auto"/>
          <w:spacing w:val="7"/>
          <w:sz w:val="23"/>
          <w:szCs w:val="23"/>
        </w:rPr>
        <w:t>投标人名称(电子签章)：</w:t>
      </w:r>
    </w:p>
    <w:p w:rsidR="00007554" w:rsidRDefault="00D0112E">
      <w:pPr>
        <w:spacing w:before="132" w:line="227" w:lineRule="auto"/>
        <w:ind w:left="115"/>
        <w:jc w:val="center"/>
        <w:rPr>
          <w:rFonts w:ascii="宋体" w:eastAsia="宋体" w:hAnsi="宋体" w:cs="宋体"/>
          <w:color w:val="auto"/>
          <w:spacing w:val="3"/>
          <w:sz w:val="20"/>
          <w:szCs w:val="20"/>
        </w:rPr>
      </w:pPr>
      <w:r>
        <w:rPr>
          <w:rFonts w:ascii="宋体" w:eastAsia="宋体" w:hAnsi="宋体" w:cs="宋体" w:hint="eastAsia"/>
          <w:color w:val="auto"/>
          <w:spacing w:val="-4"/>
          <w:sz w:val="23"/>
          <w:szCs w:val="23"/>
        </w:rPr>
        <w:t xml:space="preserve">                        日</w:t>
      </w:r>
      <w:r>
        <w:rPr>
          <w:rFonts w:ascii="宋体" w:eastAsia="宋体" w:hAnsi="宋体" w:cs="宋体" w:hint="eastAsia"/>
          <w:color w:val="auto"/>
          <w:spacing w:val="-2"/>
          <w:sz w:val="23"/>
          <w:szCs w:val="23"/>
        </w:rPr>
        <w:t>期：   年  月   日</w:t>
      </w:r>
    </w:p>
    <w:p w:rsidR="00007554" w:rsidRDefault="00007554">
      <w:pPr>
        <w:spacing w:before="132" w:line="227" w:lineRule="auto"/>
        <w:ind w:left="115"/>
        <w:rPr>
          <w:rFonts w:ascii="宋体" w:eastAsia="宋体" w:hAnsi="宋体" w:cs="宋体"/>
          <w:color w:val="auto"/>
          <w:spacing w:val="3"/>
          <w:sz w:val="20"/>
          <w:szCs w:val="20"/>
        </w:rPr>
      </w:pPr>
    </w:p>
    <w:p w:rsidR="00007554" w:rsidRDefault="00007554">
      <w:pPr>
        <w:spacing w:before="132" w:line="227" w:lineRule="auto"/>
        <w:ind w:left="115"/>
        <w:rPr>
          <w:rFonts w:ascii="宋体" w:eastAsia="宋体" w:hAnsi="宋体" w:cs="宋体"/>
          <w:color w:val="auto"/>
          <w:spacing w:val="3"/>
          <w:sz w:val="20"/>
          <w:szCs w:val="20"/>
        </w:rPr>
      </w:pPr>
    </w:p>
    <w:p w:rsidR="00007554" w:rsidRDefault="00D0112E">
      <w:pPr>
        <w:rPr>
          <w:rFonts w:ascii="宋体" w:eastAsia="宋体" w:hAnsi="宋体" w:cs="宋体"/>
          <w:color w:val="auto"/>
          <w:spacing w:val="3"/>
          <w:sz w:val="20"/>
          <w:szCs w:val="20"/>
        </w:rPr>
      </w:pPr>
      <w:r>
        <w:rPr>
          <w:rFonts w:ascii="宋体" w:eastAsia="宋体" w:hAnsi="宋体" w:cs="宋体"/>
          <w:color w:val="auto"/>
          <w:spacing w:val="3"/>
          <w:sz w:val="20"/>
          <w:szCs w:val="20"/>
        </w:rPr>
        <w:br w:type="page"/>
      </w:r>
    </w:p>
    <w:p w:rsidR="00007554" w:rsidRDefault="00D0112E">
      <w:pPr>
        <w:spacing w:before="132" w:line="227" w:lineRule="auto"/>
        <w:ind w:left="115"/>
        <w:rPr>
          <w:rFonts w:ascii="仿宋" w:eastAsia="仿宋" w:hAnsi="仿宋" w:cs="仿宋"/>
          <w:color w:val="auto"/>
          <w:spacing w:val="8"/>
          <w:sz w:val="29"/>
          <w:szCs w:val="29"/>
        </w:rPr>
      </w:pPr>
      <w:bookmarkStart w:id="60" w:name="_Toc28890"/>
      <w:r>
        <w:rPr>
          <w:rFonts w:ascii="仿宋" w:eastAsia="仿宋" w:hAnsi="仿宋" w:cs="仿宋"/>
          <w:color w:val="auto"/>
          <w:spacing w:val="8"/>
          <w:sz w:val="29"/>
          <w:szCs w:val="29"/>
        </w:rPr>
        <w:lastRenderedPageBreak/>
        <w:t>6、 投标资格声明；</w:t>
      </w:r>
      <w:bookmarkEnd w:id="60"/>
      <w:r>
        <w:rPr>
          <w:rFonts w:ascii="仿宋" w:eastAsia="仿宋" w:hAnsi="仿宋" w:cs="仿宋"/>
          <w:color w:val="auto"/>
          <w:spacing w:val="8"/>
          <w:sz w:val="29"/>
          <w:szCs w:val="29"/>
        </w:rPr>
        <w:t xml:space="preserve">  </w:t>
      </w:r>
    </w:p>
    <w:p w:rsidR="00007554" w:rsidRDefault="00007554">
      <w:pPr>
        <w:pStyle w:val="a8"/>
        <w:rPr>
          <w:color w:val="auto"/>
        </w:rPr>
      </w:pPr>
    </w:p>
    <w:p w:rsidR="00007554" w:rsidRDefault="00D0112E">
      <w:pPr>
        <w:spacing w:before="101" w:line="228" w:lineRule="auto"/>
        <w:ind w:left="3415"/>
        <w:rPr>
          <w:rFonts w:ascii="宋体" w:eastAsia="宋体" w:hAnsi="宋体" w:cs="宋体"/>
          <w:color w:val="auto"/>
          <w:sz w:val="31"/>
          <w:szCs w:val="31"/>
        </w:rPr>
      </w:pPr>
      <w:r>
        <w:rPr>
          <w:rFonts w:ascii="宋体" w:eastAsia="宋体" w:hAnsi="宋体" w:cs="宋体"/>
          <w:color w:val="auto"/>
          <w:spacing w:val="6"/>
          <w:sz w:val="31"/>
          <w:szCs w:val="31"/>
        </w:rPr>
        <w:t>投标资格声明函</w:t>
      </w:r>
    </w:p>
    <w:p w:rsidR="00007554" w:rsidRDefault="00D0112E">
      <w:pPr>
        <w:spacing w:before="294" w:line="227" w:lineRule="auto"/>
        <w:ind w:left="6"/>
        <w:rPr>
          <w:rFonts w:ascii="宋体" w:eastAsia="宋体" w:hAnsi="宋体" w:cs="宋体"/>
          <w:color w:val="auto"/>
          <w:sz w:val="20"/>
          <w:szCs w:val="20"/>
        </w:rPr>
      </w:pPr>
      <w:r>
        <w:rPr>
          <w:rFonts w:ascii="宋体" w:eastAsia="宋体" w:hAnsi="宋体" w:cs="宋体"/>
          <w:color w:val="auto"/>
          <w:spacing w:val="9"/>
          <w:sz w:val="20"/>
          <w:szCs w:val="20"/>
        </w:rPr>
        <w:t>致：</w:t>
      </w:r>
      <w:r>
        <w:rPr>
          <w:rFonts w:ascii="宋体" w:eastAsia="宋体" w:hAnsi="宋体" w:cs="宋体" w:hint="eastAsia"/>
          <w:color w:val="auto"/>
          <w:spacing w:val="9"/>
          <w:sz w:val="20"/>
          <w:szCs w:val="20"/>
          <w:u w:val="single"/>
        </w:rPr>
        <w:t>广西国伟工程咨询有限公司</w:t>
      </w:r>
      <w:r>
        <w:rPr>
          <w:rFonts w:ascii="宋体" w:eastAsia="宋体" w:hAnsi="宋体" w:cs="宋体"/>
          <w:color w:val="auto"/>
          <w:spacing w:val="9"/>
          <w:sz w:val="20"/>
          <w:szCs w:val="20"/>
        </w:rPr>
        <w:t xml:space="preserve"> (采购代理机构名称</w:t>
      </w:r>
      <w:r>
        <w:rPr>
          <w:rFonts w:ascii="宋体" w:eastAsia="宋体" w:hAnsi="宋体" w:cs="宋体"/>
          <w:color w:val="auto"/>
          <w:spacing w:val="4"/>
          <w:sz w:val="20"/>
          <w:szCs w:val="20"/>
        </w:rPr>
        <w:t>)</w:t>
      </w:r>
    </w:p>
    <w:p w:rsidR="00007554" w:rsidRDefault="00D0112E">
      <w:pPr>
        <w:spacing w:before="138" w:line="227" w:lineRule="auto"/>
        <w:ind w:left="428"/>
        <w:rPr>
          <w:rFonts w:ascii="宋体" w:eastAsia="宋体" w:hAnsi="宋体" w:cs="宋体"/>
          <w:color w:val="auto"/>
          <w:sz w:val="20"/>
          <w:szCs w:val="20"/>
        </w:rPr>
      </w:pPr>
      <w:r>
        <w:rPr>
          <w:rFonts w:ascii="宋体" w:eastAsia="宋体" w:hAnsi="宋体" w:cs="宋体"/>
          <w:color w:val="auto"/>
          <w:spacing w:val="6"/>
          <w:sz w:val="20"/>
          <w:szCs w:val="20"/>
        </w:rPr>
        <w:t>我方愿意参加贵方</w:t>
      </w:r>
      <w:r>
        <w:rPr>
          <w:rFonts w:ascii="宋体" w:eastAsia="宋体" w:hAnsi="宋体" w:cs="宋体"/>
          <w:color w:val="auto"/>
          <w:spacing w:val="5"/>
          <w:sz w:val="20"/>
          <w:szCs w:val="20"/>
        </w:rPr>
        <w:t>组</w:t>
      </w:r>
      <w:r>
        <w:rPr>
          <w:rFonts w:ascii="宋体" w:eastAsia="宋体" w:hAnsi="宋体" w:cs="宋体"/>
          <w:color w:val="auto"/>
          <w:spacing w:val="3"/>
          <w:sz w:val="20"/>
          <w:szCs w:val="20"/>
        </w:rPr>
        <w:t>织的</w:t>
      </w:r>
      <w:r>
        <w:rPr>
          <w:rFonts w:ascii="宋体" w:eastAsia="宋体" w:hAnsi="宋体" w:cs="宋体"/>
          <w:color w:val="auto"/>
          <w:spacing w:val="3"/>
          <w:sz w:val="20"/>
          <w:szCs w:val="20"/>
          <w:u w:val="single"/>
        </w:rPr>
        <w:t xml:space="preserve"> (项目名称)              </w:t>
      </w:r>
      <w:r>
        <w:rPr>
          <w:rFonts w:ascii="宋体" w:eastAsia="宋体" w:hAnsi="宋体" w:cs="宋体"/>
          <w:color w:val="auto"/>
          <w:spacing w:val="3"/>
          <w:sz w:val="20"/>
          <w:szCs w:val="20"/>
        </w:rPr>
        <w:t xml:space="preserve"> (项目编号：</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项目的投标，为便于贵</w:t>
      </w:r>
    </w:p>
    <w:p w:rsidR="00007554" w:rsidRDefault="00D0112E">
      <w:pPr>
        <w:spacing w:before="162" w:line="228" w:lineRule="auto"/>
        <w:ind w:left="7"/>
        <w:rPr>
          <w:rFonts w:ascii="宋体" w:eastAsia="宋体" w:hAnsi="宋体" w:cs="宋体"/>
          <w:color w:val="auto"/>
          <w:sz w:val="20"/>
          <w:szCs w:val="20"/>
        </w:rPr>
      </w:pPr>
      <w:r>
        <w:rPr>
          <w:rFonts w:ascii="宋体" w:eastAsia="宋体" w:hAnsi="宋体" w:cs="宋体"/>
          <w:color w:val="auto"/>
          <w:spacing w:val="18"/>
          <w:sz w:val="20"/>
          <w:szCs w:val="20"/>
        </w:rPr>
        <w:t>方</w:t>
      </w:r>
      <w:r>
        <w:rPr>
          <w:rFonts w:ascii="宋体" w:eastAsia="宋体" w:hAnsi="宋体" w:cs="宋体"/>
          <w:color w:val="auto"/>
          <w:spacing w:val="9"/>
          <w:sz w:val="20"/>
          <w:szCs w:val="20"/>
        </w:rPr>
        <w:t>公正、</w:t>
      </w:r>
      <w:proofErr w:type="gramStart"/>
      <w:r>
        <w:rPr>
          <w:rFonts w:ascii="宋体" w:eastAsia="宋体" w:hAnsi="宋体" w:cs="宋体"/>
          <w:color w:val="auto"/>
          <w:spacing w:val="9"/>
          <w:sz w:val="20"/>
          <w:szCs w:val="20"/>
        </w:rPr>
        <w:t>择优地</w:t>
      </w:r>
      <w:proofErr w:type="gramEnd"/>
      <w:r>
        <w:rPr>
          <w:rFonts w:ascii="宋体" w:eastAsia="宋体" w:hAnsi="宋体" w:cs="宋体"/>
          <w:color w:val="auto"/>
          <w:spacing w:val="9"/>
          <w:sz w:val="20"/>
          <w:szCs w:val="20"/>
        </w:rPr>
        <w:t>确定中标人，我方就本次投标有关事项郑重声明如下：</w:t>
      </w:r>
    </w:p>
    <w:p w:rsidR="00007554" w:rsidRDefault="00D0112E">
      <w:pPr>
        <w:spacing w:before="159" w:line="378" w:lineRule="auto"/>
        <w:ind w:left="6" w:right="70" w:firstLine="435"/>
        <w:rPr>
          <w:rFonts w:ascii="宋体" w:eastAsia="宋体" w:hAnsi="宋体" w:cs="宋体"/>
          <w:color w:val="auto"/>
          <w:sz w:val="20"/>
          <w:szCs w:val="20"/>
        </w:rPr>
      </w:pPr>
      <w:r>
        <w:rPr>
          <w:rFonts w:ascii="宋体" w:eastAsia="宋体" w:hAnsi="宋体" w:cs="宋体"/>
          <w:color w:val="auto"/>
          <w:spacing w:val="16"/>
          <w:sz w:val="20"/>
          <w:szCs w:val="20"/>
        </w:rPr>
        <w:t>1.我方</w:t>
      </w:r>
      <w:r>
        <w:rPr>
          <w:rFonts w:ascii="宋体" w:eastAsia="宋体" w:hAnsi="宋体" w:cs="宋体"/>
          <w:color w:val="auto"/>
          <w:spacing w:val="10"/>
          <w:sz w:val="20"/>
          <w:szCs w:val="20"/>
        </w:rPr>
        <w:t>承</w:t>
      </w:r>
      <w:r>
        <w:rPr>
          <w:rFonts w:ascii="宋体" w:eastAsia="宋体" w:hAnsi="宋体" w:cs="宋体"/>
          <w:color w:val="auto"/>
          <w:spacing w:val="8"/>
          <w:sz w:val="20"/>
          <w:szCs w:val="20"/>
        </w:rPr>
        <w:t>诺已经具备《中华人民共和国政府采购法》第二十二条中规定的参加政府采购活动的供应商</w:t>
      </w:r>
      <w:r>
        <w:rPr>
          <w:rFonts w:ascii="宋体" w:eastAsia="宋体" w:hAnsi="宋体" w:cs="宋体"/>
          <w:color w:val="auto"/>
          <w:sz w:val="20"/>
          <w:szCs w:val="20"/>
        </w:rPr>
        <w:t xml:space="preserve"> </w:t>
      </w:r>
      <w:r>
        <w:rPr>
          <w:rFonts w:ascii="宋体" w:eastAsia="宋体" w:hAnsi="宋体" w:cs="宋体"/>
          <w:color w:val="auto"/>
          <w:spacing w:val="11"/>
          <w:sz w:val="20"/>
          <w:szCs w:val="20"/>
        </w:rPr>
        <w:t>应</w:t>
      </w:r>
      <w:r>
        <w:rPr>
          <w:rFonts w:ascii="宋体" w:eastAsia="宋体" w:hAnsi="宋体" w:cs="宋体"/>
          <w:color w:val="auto"/>
          <w:spacing w:val="7"/>
          <w:sz w:val="20"/>
          <w:szCs w:val="20"/>
        </w:rPr>
        <w:t>当具备的条件：</w:t>
      </w:r>
    </w:p>
    <w:p w:rsidR="00007554" w:rsidRDefault="00D0112E">
      <w:pPr>
        <w:spacing w:line="225"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3"/>
          <w:sz w:val="20"/>
          <w:szCs w:val="20"/>
        </w:rPr>
        <w:t>1) 具有独立承担民事责任的能力；</w:t>
      </w:r>
    </w:p>
    <w:p w:rsidR="00007554" w:rsidRDefault="00D0112E">
      <w:pPr>
        <w:spacing w:before="164" w:line="225"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2) 具有良好的商业信誉和健全的财务会计制度；</w:t>
      </w:r>
    </w:p>
    <w:p w:rsidR="00007554" w:rsidRDefault="00D0112E">
      <w:pPr>
        <w:spacing w:before="165" w:line="226"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3) 具有履行合同所必需的设备和专业技术能力；</w:t>
      </w:r>
    </w:p>
    <w:p w:rsidR="00007554" w:rsidRDefault="00D0112E">
      <w:pPr>
        <w:spacing w:before="162" w:line="225" w:lineRule="auto"/>
        <w:ind w:left="437"/>
        <w:rPr>
          <w:rFonts w:ascii="宋体" w:eastAsia="宋体" w:hAnsi="宋体" w:cs="宋体"/>
          <w:color w:val="auto"/>
          <w:sz w:val="20"/>
          <w:szCs w:val="20"/>
        </w:rPr>
      </w:pPr>
      <w:r>
        <w:rPr>
          <w:rFonts w:ascii="宋体" w:eastAsia="宋体" w:hAnsi="宋体" w:cs="宋体"/>
          <w:color w:val="auto"/>
          <w:spacing w:val="20"/>
          <w:sz w:val="20"/>
          <w:szCs w:val="20"/>
        </w:rPr>
        <w:t>(</w:t>
      </w:r>
      <w:r>
        <w:rPr>
          <w:rFonts w:ascii="宋体" w:eastAsia="宋体" w:hAnsi="宋体" w:cs="宋体"/>
          <w:color w:val="auto"/>
          <w:spacing w:val="12"/>
          <w:sz w:val="20"/>
          <w:szCs w:val="20"/>
        </w:rPr>
        <w:t>4) 有依法缴纳税收和社会保障资金的良好记录；</w:t>
      </w:r>
    </w:p>
    <w:p w:rsidR="00007554" w:rsidRDefault="00D0112E">
      <w:pPr>
        <w:spacing w:before="167" w:line="228" w:lineRule="auto"/>
        <w:ind w:left="437"/>
        <w:rPr>
          <w:rFonts w:ascii="宋体" w:eastAsia="宋体" w:hAnsi="宋体" w:cs="宋体"/>
          <w:color w:val="auto"/>
          <w:sz w:val="20"/>
          <w:szCs w:val="20"/>
        </w:rPr>
      </w:pPr>
      <w:r>
        <w:rPr>
          <w:rFonts w:ascii="宋体" w:eastAsia="宋体" w:hAnsi="宋体" w:cs="宋体"/>
          <w:color w:val="auto"/>
          <w:spacing w:val="22"/>
          <w:sz w:val="20"/>
          <w:szCs w:val="20"/>
        </w:rPr>
        <w:t>(5</w:t>
      </w:r>
      <w:r>
        <w:rPr>
          <w:rFonts w:ascii="宋体" w:eastAsia="宋体" w:hAnsi="宋体" w:cs="宋体"/>
          <w:color w:val="auto"/>
          <w:spacing w:val="13"/>
          <w:sz w:val="20"/>
          <w:szCs w:val="20"/>
        </w:rPr>
        <w:t>)</w:t>
      </w:r>
      <w:r>
        <w:rPr>
          <w:rFonts w:ascii="宋体" w:eastAsia="宋体" w:hAnsi="宋体" w:cs="宋体"/>
          <w:color w:val="auto"/>
          <w:spacing w:val="11"/>
          <w:sz w:val="20"/>
          <w:szCs w:val="20"/>
        </w:rPr>
        <w:t xml:space="preserve"> 参加政府采购活动前三年内，在经营活动中没有重大违法记录；</w:t>
      </w:r>
    </w:p>
    <w:p w:rsidR="00007554" w:rsidRDefault="00D0112E">
      <w:pPr>
        <w:spacing w:before="162" w:line="228" w:lineRule="auto"/>
        <w:ind w:left="437"/>
        <w:rPr>
          <w:rFonts w:ascii="宋体" w:eastAsia="宋体" w:hAnsi="宋体" w:cs="宋体"/>
          <w:color w:val="auto"/>
          <w:sz w:val="20"/>
          <w:szCs w:val="20"/>
        </w:rPr>
      </w:pPr>
      <w:r>
        <w:rPr>
          <w:rFonts w:ascii="宋体" w:eastAsia="宋体" w:hAnsi="宋体" w:cs="宋体"/>
          <w:color w:val="auto"/>
          <w:spacing w:val="13"/>
          <w:sz w:val="20"/>
          <w:szCs w:val="20"/>
        </w:rPr>
        <w:t>(6) 法律、行政法规规定的其他条件。</w:t>
      </w:r>
    </w:p>
    <w:p w:rsidR="00007554" w:rsidRDefault="00D0112E">
      <w:pPr>
        <w:spacing w:before="159" w:line="377" w:lineRule="auto"/>
        <w:ind w:left="6" w:firstLine="423"/>
        <w:rPr>
          <w:rFonts w:ascii="宋体" w:eastAsia="宋体" w:hAnsi="宋体" w:cs="宋体"/>
          <w:color w:val="auto"/>
          <w:sz w:val="20"/>
          <w:szCs w:val="20"/>
        </w:rPr>
      </w:pPr>
      <w:r>
        <w:rPr>
          <w:rFonts w:ascii="宋体" w:eastAsia="宋体" w:hAnsi="宋体" w:cs="宋体"/>
          <w:color w:val="auto"/>
          <w:spacing w:val="16"/>
          <w:sz w:val="20"/>
          <w:szCs w:val="20"/>
        </w:rPr>
        <w:t>2</w:t>
      </w:r>
      <w:r>
        <w:rPr>
          <w:rFonts w:ascii="宋体" w:eastAsia="宋体" w:hAnsi="宋体" w:cs="宋体"/>
          <w:color w:val="auto"/>
          <w:spacing w:val="10"/>
          <w:sz w:val="20"/>
          <w:szCs w:val="20"/>
        </w:rPr>
        <w:t>.</w:t>
      </w:r>
      <w:r>
        <w:rPr>
          <w:rFonts w:ascii="宋体" w:eastAsia="宋体" w:hAnsi="宋体" w:cs="宋体"/>
          <w:color w:val="auto"/>
          <w:spacing w:val="8"/>
          <w:sz w:val="20"/>
          <w:szCs w:val="20"/>
        </w:rPr>
        <w:t xml:space="preserve"> 我方不是采购人的附属机构；不是为本次采购项目提供整体设计、规范编制或者项目管理、监理、</w:t>
      </w:r>
      <w:r>
        <w:rPr>
          <w:rFonts w:ascii="宋体" w:eastAsia="宋体" w:hAnsi="宋体" w:cs="宋体"/>
          <w:color w:val="auto"/>
          <w:sz w:val="20"/>
          <w:szCs w:val="20"/>
        </w:rPr>
        <w:t xml:space="preserve"> </w:t>
      </w:r>
      <w:r>
        <w:rPr>
          <w:rFonts w:ascii="宋体" w:eastAsia="宋体" w:hAnsi="宋体" w:cs="宋体"/>
          <w:color w:val="auto"/>
          <w:spacing w:val="18"/>
          <w:sz w:val="20"/>
          <w:szCs w:val="20"/>
        </w:rPr>
        <w:t>检</w:t>
      </w:r>
      <w:r>
        <w:rPr>
          <w:rFonts w:ascii="宋体" w:eastAsia="宋体" w:hAnsi="宋体" w:cs="宋体"/>
          <w:color w:val="auto"/>
          <w:spacing w:val="14"/>
          <w:sz w:val="20"/>
          <w:szCs w:val="20"/>
        </w:rPr>
        <w:t>测</w:t>
      </w:r>
      <w:r>
        <w:rPr>
          <w:rFonts w:ascii="宋体" w:eastAsia="宋体" w:hAnsi="宋体" w:cs="宋体"/>
          <w:color w:val="auto"/>
          <w:spacing w:val="9"/>
          <w:sz w:val="20"/>
          <w:szCs w:val="20"/>
        </w:rPr>
        <w:t>等服务的供应商；在获知本项目采购信息后，与采购人聘请的为此项目提供咨询服务的公司及其附属</w:t>
      </w:r>
      <w:r>
        <w:rPr>
          <w:rFonts w:ascii="宋体" w:eastAsia="宋体" w:hAnsi="宋体" w:cs="宋体"/>
          <w:color w:val="auto"/>
          <w:sz w:val="20"/>
          <w:szCs w:val="20"/>
        </w:rPr>
        <w:t xml:space="preserve"> </w:t>
      </w:r>
      <w:r>
        <w:rPr>
          <w:rFonts w:ascii="宋体" w:eastAsia="宋体" w:hAnsi="宋体" w:cs="宋体"/>
          <w:color w:val="auto"/>
          <w:spacing w:val="8"/>
          <w:sz w:val="20"/>
          <w:szCs w:val="20"/>
        </w:rPr>
        <w:t>机构没有任何联系</w:t>
      </w:r>
      <w:r>
        <w:rPr>
          <w:rFonts w:ascii="宋体" w:eastAsia="宋体" w:hAnsi="宋体" w:cs="宋体"/>
          <w:color w:val="auto"/>
          <w:spacing w:val="6"/>
          <w:sz w:val="20"/>
          <w:szCs w:val="20"/>
        </w:rPr>
        <w:t>。</w:t>
      </w:r>
    </w:p>
    <w:p w:rsidR="00007554" w:rsidRDefault="00D0112E">
      <w:pPr>
        <w:spacing w:before="2" w:line="377" w:lineRule="auto"/>
        <w:ind w:left="6" w:right="70" w:firstLine="425"/>
        <w:rPr>
          <w:rFonts w:ascii="宋体" w:eastAsia="宋体" w:hAnsi="宋体" w:cs="宋体"/>
          <w:color w:val="auto"/>
          <w:sz w:val="20"/>
          <w:szCs w:val="20"/>
        </w:rPr>
      </w:pPr>
      <w:r>
        <w:rPr>
          <w:rFonts w:ascii="宋体" w:eastAsia="宋体" w:hAnsi="宋体" w:cs="宋体"/>
          <w:color w:val="auto"/>
          <w:spacing w:val="10"/>
          <w:sz w:val="20"/>
          <w:szCs w:val="20"/>
        </w:rPr>
        <w:t>3</w:t>
      </w:r>
      <w:r>
        <w:rPr>
          <w:rFonts w:ascii="宋体" w:eastAsia="宋体" w:hAnsi="宋体" w:cs="宋体"/>
          <w:color w:val="auto"/>
          <w:spacing w:val="9"/>
          <w:sz w:val="20"/>
          <w:szCs w:val="20"/>
        </w:rPr>
        <w:t>.经查询，在“信用中国”和“中国政府采购网”网站我方未被列入失信被执行人、重大税收违法案</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9"/>
          <w:sz w:val="20"/>
          <w:szCs w:val="20"/>
        </w:rPr>
        <w:t>当事人名单、政府采购严重违法失信行为记录名单。</w:t>
      </w:r>
    </w:p>
    <w:p w:rsidR="00007554" w:rsidRDefault="00D0112E">
      <w:pPr>
        <w:spacing w:line="385" w:lineRule="auto"/>
        <w:ind w:left="6" w:right="73" w:firstLine="420"/>
        <w:rPr>
          <w:rFonts w:ascii="宋体" w:eastAsia="宋体" w:hAnsi="宋体" w:cs="宋体"/>
          <w:color w:val="auto"/>
          <w:sz w:val="20"/>
          <w:szCs w:val="20"/>
        </w:rPr>
      </w:pPr>
      <w:r>
        <w:rPr>
          <w:rFonts w:ascii="宋体" w:eastAsia="宋体" w:hAnsi="宋体" w:cs="宋体"/>
          <w:color w:val="auto"/>
          <w:spacing w:val="12"/>
          <w:sz w:val="20"/>
          <w:szCs w:val="20"/>
        </w:rPr>
        <w:t>4</w:t>
      </w:r>
      <w:r>
        <w:rPr>
          <w:rFonts w:ascii="宋体" w:eastAsia="宋体" w:hAnsi="宋体" w:cs="宋体"/>
          <w:color w:val="auto"/>
          <w:spacing w:val="9"/>
          <w:sz w:val="20"/>
          <w:szCs w:val="20"/>
        </w:rPr>
        <w:t>.以上事项如有虚假或隐瞒，我方愿意承担一切后果，并不再寻求任何旨在减轻或免除法律责任的辩</w:t>
      </w:r>
      <w:r>
        <w:rPr>
          <w:rFonts w:ascii="宋体" w:eastAsia="宋体" w:hAnsi="宋体" w:cs="宋体"/>
          <w:color w:val="auto"/>
          <w:sz w:val="20"/>
          <w:szCs w:val="20"/>
        </w:rPr>
        <w:t xml:space="preserve"> </w:t>
      </w:r>
      <w:r>
        <w:rPr>
          <w:rFonts w:ascii="宋体" w:eastAsia="宋体" w:hAnsi="宋体" w:cs="宋体"/>
          <w:color w:val="auto"/>
          <w:spacing w:val="1"/>
          <w:sz w:val="20"/>
          <w:szCs w:val="20"/>
        </w:rPr>
        <w:t>解</w:t>
      </w:r>
      <w:r>
        <w:rPr>
          <w:rFonts w:ascii="宋体" w:eastAsia="宋体" w:hAnsi="宋体" w:cs="宋体"/>
          <w:color w:val="auto"/>
          <w:sz w:val="20"/>
          <w:szCs w:val="20"/>
        </w:rPr>
        <w:t>。</w:t>
      </w:r>
    </w:p>
    <w:p w:rsidR="00007554" w:rsidRDefault="00D0112E">
      <w:pPr>
        <w:spacing w:before="28" w:line="231" w:lineRule="auto"/>
        <w:ind w:left="279"/>
        <w:rPr>
          <w:rFonts w:ascii="宋体" w:eastAsia="宋体" w:hAnsi="宋体" w:cs="宋体"/>
          <w:color w:val="auto"/>
          <w:sz w:val="17"/>
          <w:szCs w:val="17"/>
        </w:rPr>
      </w:pPr>
      <w:r>
        <w:rPr>
          <w:rFonts w:ascii="宋体" w:eastAsia="宋体" w:hAnsi="宋体" w:cs="宋体"/>
          <w:color w:val="auto"/>
          <w:spacing w:val="4"/>
          <w:sz w:val="17"/>
          <w:szCs w:val="17"/>
        </w:rPr>
        <w:t>说</w:t>
      </w:r>
      <w:r>
        <w:rPr>
          <w:rFonts w:ascii="宋体" w:eastAsia="宋体" w:hAnsi="宋体" w:cs="宋体"/>
          <w:color w:val="auto"/>
          <w:spacing w:val="3"/>
          <w:sz w:val="17"/>
          <w:szCs w:val="17"/>
        </w:rPr>
        <w:t>明：</w:t>
      </w:r>
    </w:p>
    <w:p w:rsidR="00007554" w:rsidRDefault="00D0112E">
      <w:pPr>
        <w:spacing w:before="118" w:line="359" w:lineRule="auto"/>
        <w:ind w:left="6" w:right="71" w:firstLine="372"/>
        <w:rPr>
          <w:rFonts w:ascii="宋体" w:eastAsia="宋体" w:hAnsi="宋体" w:cs="宋体"/>
          <w:color w:val="auto"/>
          <w:sz w:val="17"/>
          <w:szCs w:val="17"/>
        </w:rPr>
      </w:pPr>
      <w:r>
        <w:rPr>
          <w:rFonts w:ascii="宋体" w:eastAsia="宋体" w:hAnsi="宋体" w:cs="宋体"/>
          <w:color w:val="auto"/>
          <w:spacing w:val="18"/>
          <w:sz w:val="17"/>
          <w:szCs w:val="17"/>
        </w:rPr>
        <w:t>1</w:t>
      </w:r>
      <w:r>
        <w:rPr>
          <w:rFonts w:ascii="宋体" w:eastAsia="宋体" w:hAnsi="宋体" w:cs="宋体"/>
          <w:color w:val="auto"/>
          <w:spacing w:val="13"/>
          <w:sz w:val="17"/>
          <w:szCs w:val="17"/>
        </w:rPr>
        <w:t>.</w:t>
      </w:r>
      <w:r>
        <w:rPr>
          <w:rFonts w:ascii="宋体" w:eastAsia="宋体" w:hAnsi="宋体" w:cs="宋体"/>
          <w:color w:val="auto"/>
          <w:spacing w:val="9"/>
          <w:sz w:val="17"/>
          <w:szCs w:val="17"/>
        </w:rPr>
        <w:t>投标人应当通过 “信用中国” (</w:t>
      </w:r>
      <w:r>
        <w:rPr>
          <w:rFonts w:ascii="宋体" w:eastAsia="宋体" w:hAnsi="宋体" w:cs="宋体"/>
          <w:color w:val="auto"/>
          <w:sz w:val="17"/>
          <w:szCs w:val="17"/>
        </w:rPr>
        <w:t>www</w:t>
      </w:r>
      <w:r>
        <w:rPr>
          <w:rFonts w:ascii="宋体" w:eastAsia="宋体" w:hAnsi="宋体" w:cs="宋体"/>
          <w:color w:val="auto"/>
          <w:spacing w:val="9"/>
          <w:sz w:val="17"/>
          <w:szCs w:val="17"/>
        </w:rPr>
        <w:t>.</w:t>
      </w:r>
      <w:r>
        <w:rPr>
          <w:rFonts w:ascii="宋体" w:eastAsia="宋体" w:hAnsi="宋体" w:cs="宋体"/>
          <w:color w:val="auto"/>
          <w:sz w:val="17"/>
          <w:szCs w:val="17"/>
        </w:rPr>
        <w:t>creditchina</w:t>
      </w:r>
      <w:r>
        <w:rPr>
          <w:rFonts w:ascii="宋体" w:eastAsia="宋体" w:hAnsi="宋体" w:cs="宋体"/>
          <w:color w:val="auto"/>
          <w:spacing w:val="9"/>
          <w:sz w:val="17"/>
          <w:szCs w:val="17"/>
        </w:rPr>
        <w:t>.</w:t>
      </w:r>
      <w:r>
        <w:rPr>
          <w:rFonts w:ascii="宋体" w:eastAsia="宋体" w:hAnsi="宋体" w:cs="宋体"/>
          <w:color w:val="auto"/>
          <w:sz w:val="17"/>
          <w:szCs w:val="17"/>
        </w:rPr>
        <w:t>gov</w:t>
      </w:r>
      <w:r>
        <w:rPr>
          <w:rFonts w:ascii="宋体" w:eastAsia="宋体" w:hAnsi="宋体" w:cs="宋体"/>
          <w:color w:val="auto"/>
          <w:spacing w:val="9"/>
          <w:sz w:val="17"/>
          <w:szCs w:val="17"/>
        </w:rPr>
        <w:t>.</w:t>
      </w:r>
      <w:r>
        <w:rPr>
          <w:rFonts w:ascii="宋体" w:eastAsia="宋体" w:hAnsi="宋体" w:cs="宋体"/>
          <w:color w:val="auto"/>
          <w:sz w:val="17"/>
          <w:szCs w:val="17"/>
        </w:rPr>
        <w:t>cn</w:t>
      </w:r>
      <w:r>
        <w:rPr>
          <w:rFonts w:ascii="宋体" w:eastAsia="宋体" w:hAnsi="宋体" w:cs="宋体"/>
          <w:color w:val="auto"/>
          <w:spacing w:val="9"/>
          <w:sz w:val="17"/>
          <w:szCs w:val="17"/>
        </w:rPr>
        <w:t>) 和“中国政府采购网”网站 (</w:t>
      </w:r>
      <w:r>
        <w:rPr>
          <w:rFonts w:ascii="宋体" w:eastAsia="宋体" w:hAnsi="宋体" w:cs="宋体"/>
          <w:color w:val="auto"/>
          <w:sz w:val="17"/>
          <w:szCs w:val="17"/>
        </w:rPr>
        <w:t>www</w:t>
      </w:r>
      <w:r>
        <w:rPr>
          <w:rFonts w:ascii="宋体" w:eastAsia="宋体" w:hAnsi="宋体" w:cs="宋体"/>
          <w:color w:val="auto"/>
          <w:spacing w:val="9"/>
          <w:sz w:val="17"/>
          <w:szCs w:val="17"/>
        </w:rPr>
        <w:t>.</w:t>
      </w:r>
      <w:r>
        <w:rPr>
          <w:rFonts w:ascii="宋体" w:eastAsia="宋体" w:hAnsi="宋体" w:cs="宋体"/>
          <w:color w:val="auto"/>
          <w:sz w:val="17"/>
          <w:szCs w:val="17"/>
        </w:rPr>
        <w:t>ccgp</w:t>
      </w:r>
      <w:r>
        <w:rPr>
          <w:rFonts w:ascii="宋体" w:eastAsia="宋体" w:hAnsi="宋体" w:cs="宋体"/>
          <w:color w:val="auto"/>
          <w:spacing w:val="9"/>
          <w:sz w:val="17"/>
          <w:szCs w:val="17"/>
        </w:rPr>
        <w:t>.</w:t>
      </w:r>
      <w:r>
        <w:rPr>
          <w:rFonts w:ascii="宋体" w:eastAsia="宋体" w:hAnsi="宋体" w:cs="宋体"/>
          <w:color w:val="auto"/>
          <w:sz w:val="17"/>
          <w:szCs w:val="17"/>
        </w:rPr>
        <w:t>gov</w:t>
      </w:r>
      <w:r>
        <w:rPr>
          <w:rFonts w:ascii="宋体" w:eastAsia="宋体" w:hAnsi="宋体" w:cs="宋体"/>
          <w:color w:val="auto"/>
          <w:spacing w:val="9"/>
          <w:sz w:val="17"/>
          <w:szCs w:val="17"/>
        </w:rPr>
        <w:t>.</w:t>
      </w:r>
      <w:r>
        <w:rPr>
          <w:rFonts w:ascii="宋体" w:eastAsia="宋体" w:hAnsi="宋体" w:cs="宋体"/>
          <w:color w:val="auto"/>
          <w:sz w:val="17"/>
          <w:szCs w:val="17"/>
        </w:rPr>
        <w:t>cn</w:t>
      </w:r>
      <w:r>
        <w:rPr>
          <w:rFonts w:ascii="宋体" w:eastAsia="宋体" w:hAnsi="宋体" w:cs="宋体"/>
          <w:color w:val="auto"/>
          <w:spacing w:val="9"/>
          <w:sz w:val="17"/>
          <w:szCs w:val="17"/>
        </w:rPr>
        <w:t>) 查询投</w:t>
      </w:r>
      <w:r>
        <w:rPr>
          <w:rFonts w:ascii="宋体" w:eastAsia="宋体" w:hAnsi="宋体" w:cs="宋体"/>
          <w:color w:val="auto"/>
          <w:sz w:val="17"/>
          <w:szCs w:val="17"/>
        </w:rPr>
        <w:t xml:space="preserve"> </w:t>
      </w:r>
      <w:r>
        <w:rPr>
          <w:rFonts w:ascii="宋体" w:eastAsia="宋体" w:hAnsi="宋体" w:cs="宋体"/>
          <w:color w:val="auto"/>
          <w:spacing w:val="8"/>
          <w:sz w:val="17"/>
          <w:szCs w:val="17"/>
        </w:rPr>
        <w:t>标人相关主体的信用记录。查询时间为本项目投标截止时间前 10 日至投标截止时间中任意一天。对列入失信被执行人、</w:t>
      </w:r>
      <w:r>
        <w:rPr>
          <w:rFonts w:ascii="宋体" w:eastAsia="宋体" w:hAnsi="宋体" w:cs="宋体"/>
          <w:color w:val="auto"/>
          <w:spacing w:val="3"/>
          <w:sz w:val="17"/>
          <w:szCs w:val="17"/>
        </w:rPr>
        <w:t>重</w:t>
      </w:r>
      <w:r>
        <w:rPr>
          <w:rFonts w:ascii="宋体" w:eastAsia="宋体" w:hAnsi="宋体" w:cs="宋体"/>
          <w:color w:val="auto"/>
          <w:sz w:val="17"/>
          <w:szCs w:val="17"/>
        </w:rPr>
        <w:t xml:space="preserve"> </w:t>
      </w:r>
      <w:r>
        <w:rPr>
          <w:rFonts w:ascii="宋体" w:eastAsia="宋体" w:hAnsi="宋体" w:cs="宋体"/>
          <w:color w:val="auto"/>
          <w:spacing w:val="18"/>
          <w:sz w:val="17"/>
          <w:szCs w:val="17"/>
        </w:rPr>
        <w:t>大税收</w:t>
      </w:r>
      <w:r>
        <w:rPr>
          <w:rFonts w:ascii="宋体" w:eastAsia="宋体" w:hAnsi="宋体" w:cs="宋体"/>
          <w:color w:val="auto"/>
          <w:spacing w:val="14"/>
          <w:sz w:val="17"/>
          <w:szCs w:val="17"/>
        </w:rPr>
        <w:t>违</w:t>
      </w:r>
      <w:r>
        <w:rPr>
          <w:rFonts w:ascii="宋体" w:eastAsia="宋体" w:hAnsi="宋体" w:cs="宋体"/>
          <w:color w:val="auto"/>
          <w:spacing w:val="9"/>
          <w:sz w:val="17"/>
          <w:szCs w:val="17"/>
        </w:rPr>
        <w:t>法案件当事人名单、政府采购严重违法失信行为记录名单的投标人，将被拒绝参与本项目政府采购活动。</w:t>
      </w:r>
    </w:p>
    <w:p w:rsidR="00007554" w:rsidRDefault="00D0112E">
      <w:pPr>
        <w:spacing w:before="2" w:line="360" w:lineRule="auto"/>
        <w:ind w:left="6" w:right="71" w:firstLine="361"/>
        <w:rPr>
          <w:rFonts w:ascii="宋体" w:eastAsia="宋体" w:hAnsi="宋体" w:cs="宋体"/>
          <w:color w:val="auto"/>
          <w:sz w:val="17"/>
          <w:szCs w:val="17"/>
        </w:rPr>
      </w:pPr>
      <w:r>
        <w:rPr>
          <w:rFonts w:ascii="宋体" w:eastAsia="宋体" w:hAnsi="宋体" w:cs="宋体"/>
          <w:color w:val="auto"/>
          <w:spacing w:val="13"/>
          <w:sz w:val="17"/>
          <w:szCs w:val="17"/>
        </w:rPr>
        <w:t>2</w:t>
      </w:r>
      <w:r>
        <w:rPr>
          <w:rFonts w:ascii="宋体" w:eastAsia="宋体" w:hAnsi="宋体" w:cs="宋体"/>
          <w:color w:val="auto"/>
          <w:spacing w:val="8"/>
          <w:sz w:val="17"/>
          <w:szCs w:val="17"/>
        </w:rPr>
        <w:t>.两个以上的自然人、法人或者其他组织组成一个联合体，以一个供应商的身份共同参加政府采购活动的，应当对所有</w:t>
      </w:r>
      <w:r>
        <w:rPr>
          <w:rFonts w:ascii="宋体" w:eastAsia="宋体" w:hAnsi="宋体" w:cs="宋体"/>
          <w:color w:val="auto"/>
          <w:sz w:val="17"/>
          <w:szCs w:val="17"/>
        </w:rPr>
        <w:t xml:space="preserve"> </w:t>
      </w:r>
      <w:r>
        <w:rPr>
          <w:rFonts w:ascii="宋体" w:eastAsia="宋体" w:hAnsi="宋体" w:cs="宋体"/>
          <w:color w:val="auto"/>
          <w:spacing w:val="18"/>
          <w:sz w:val="17"/>
          <w:szCs w:val="17"/>
        </w:rPr>
        <w:t>联合</w:t>
      </w:r>
      <w:r>
        <w:rPr>
          <w:rFonts w:ascii="宋体" w:eastAsia="宋体" w:hAnsi="宋体" w:cs="宋体"/>
          <w:color w:val="auto"/>
          <w:spacing w:val="16"/>
          <w:sz w:val="17"/>
          <w:szCs w:val="17"/>
        </w:rPr>
        <w:t>体</w:t>
      </w:r>
      <w:r>
        <w:rPr>
          <w:rFonts w:ascii="宋体" w:eastAsia="宋体" w:hAnsi="宋体" w:cs="宋体"/>
          <w:color w:val="auto"/>
          <w:spacing w:val="9"/>
          <w:sz w:val="17"/>
          <w:szCs w:val="17"/>
        </w:rPr>
        <w:t>成员进行信用记录查询，联合体成员存在不良信用记录的，视同联合体存在不良信用记录。</w:t>
      </w:r>
    </w:p>
    <w:p w:rsidR="00007554" w:rsidRDefault="00D0112E">
      <w:pPr>
        <w:spacing w:line="231" w:lineRule="exact"/>
        <w:ind w:left="280"/>
        <w:rPr>
          <w:rFonts w:ascii="宋体" w:eastAsia="宋体" w:hAnsi="宋体" w:cs="宋体"/>
          <w:color w:val="auto"/>
          <w:sz w:val="17"/>
          <w:szCs w:val="17"/>
        </w:rPr>
      </w:pPr>
      <w:r>
        <w:rPr>
          <w:rFonts w:ascii="宋体" w:eastAsia="宋体" w:hAnsi="宋体" w:cs="宋体"/>
          <w:color w:val="auto"/>
          <w:spacing w:val="12"/>
          <w:position w:val="1"/>
          <w:sz w:val="17"/>
          <w:szCs w:val="17"/>
        </w:rPr>
        <w:t>3</w:t>
      </w:r>
      <w:r>
        <w:rPr>
          <w:rFonts w:ascii="宋体" w:eastAsia="宋体" w:hAnsi="宋体" w:cs="宋体"/>
          <w:color w:val="auto"/>
          <w:spacing w:val="10"/>
          <w:position w:val="1"/>
          <w:sz w:val="17"/>
          <w:szCs w:val="17"/>
        </w:rPr>
        <w:t>.如为联合体投标，盖章处须加盖联合体各方公章并由联合体各方法定代表人分别签署，否则投标无效。</w:t>
      </w:r>
    </w:p>
    <w:p w:rsidR="00007554" w:rsidRDefault="00007554">
      <w:pPr>
        <w:spacing w:line="298" w:lineRule="auto"/>
        <w:rPr>
          <w:color w:val="auto"/>
        </w:rPr>
      </w:pPr>
    </w:p>
    <w:p w:rsidR="00007554" w:rsidRDefault="00007554">
      <w:pPr>
        <w:spacing w:line="298" w:lineRule="auto"/>
        <w:rPr>
          <w:color w:val="auto"/>
        </w:rPr>
      </w:pPr>
    </w:p>
    <w:p w:rsidR="00007554" w:rsidRDefault="00007554">
      <w:pPr>
        <w:spacing w:line="298" w:lineRule="auto"/>
        <w:rPr>
          <w:color w:val="auto"/>
        </w:rPr>
      </w:pPr>
    </w:p>
    <w:p w:rsidR="00007554" w:rsidRDefault="00D0112E">
      <w:pPr>
        <w:spacing w:before="75" w:line="229" w:lineRule="auto"/>
        <w:ind w:left="4921"/>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投标人名称(电子签章)：</w:t>
      </w:r>
    </w:p>
    <w:p w:rsidR="00007554" w:rsidRDefault="00D0112E">
      <w:pPr>
        <w:spacing w:before="176" w:line="228" w:lineRule="auto"/>
        <w:jc w:val="center"/>
        <w:rPr>
          <w:rFonts w:asciiTheme="minorEastAsia" w:eastAsiaTheme="minorEastAsia" w:hAnsiTheme="minorEastAsia" w:cstheme="minorEastAsia"/>
          <w:color w:val="auto"/>
          <w:sz w:val="20"/>
          <w:szCs w:val="20"/>
        </w:rPr>
      </w:pPr>
      <w:r>
        <w:rPr>
          <w:rFonts w:asciiTheme="minorEastAsia" w:eastAsiaTheme="minorEastAsia" w:hAnsiTheme="minorEastAsia" w:cstheme="minorEastAsia" w:hint="eastAsia"/>
          <w:color w:val="auto"/>
          <w:spacing w:val="-4"/>
          <w:sz w:val="23"/>
          <w:szCs w:val="23"/>
        </w:rPr>
        <w:t xml:space="preserve">                    日</w:t>
      </w:r>
      <w:r>
        <w:rPr>
          <w:rFonts w:asciiTheme="minorEastAsia" w:eastAsiaTheme="minorEastAsia" w:hAnsiTheme="minorEastAsia" w:cstheme="minorEastAsia" w:hint="eastAsia"/>
          <w:color w:val="auto"/>
          <w:spacing w:val="-2"/>
          <w:sz w:val="23"/>
          <w:szCs w:val="23"/>
        </w:rPr>
        <w:t xml:space="preserve">期：  </w:t>
      </w:r>
      <w:r>
        <w:rPr>
          <w:rFonts w:asciiTheme="minorEastAsia" w:eastAsiaTheme="minorEastAsia" w:hAnsiTheme="minorEastAsia" w:cstheme="minorEastAsia" w:hint="eastAsia"/>
          <w:color w:val="auto"/>
          <w:spacing w:val="15"/>
          <w:sz w:val="20"/>
          <w:szCs w:val="20"/>
        </w:rPr>
        <w:t>年</w:t>
      </w:r>
      <w:r>
        <w:rPr>
          <w:rFonts w:asciiTheme="minorEastAsia" w:eastAsiaTheme="minorEastAsia" w:hAnsiTheme="minorEastAsia" w:cstheme="minorEastAsia" w:hint="eastAsia"/>
          <w:color w:val="auto"/>
          <w:spacing w:val="8"/>
          <w:sz w:val="20"/>
          <w:szCs w:val="20"/>
        </w:rPr>
        <w:t xml:space="preserve">    月    日</w:t>
      </w: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D0112E">
      <w:pPr>
        <w:rPr>
          <w:rFonts w:ascii="仿宋" w:eastAsia="仿宋" w:hAnsi="仿宋" w:cs="仿宋"/>
          <w:color w:val="auto"/>
          <w:spacing w:val="8"/>
          <w:sz w:val="29"/>
          <w:szCs w:val="29"/>
        </w:rPr>
      </w:pPr>
      <w:r>
        <w:rPr>
          <w:rFonts w:ascii="仿宋" w:eastAsia="仿宋" w:hAnsi="仿宋" w:cs="仿宋" w:hint="eastAsia"/>
          <w:color w:val="auto"/>
          <w:spacing w:val="8"/>
          <w:sz w:val="29"/>
          <w:szCs w:val="29"/>
        </w:rPr>
        <w:lastRenderedPageBreak/>
        <w:t>7、中小企业声明函或者残疾人福利性单位声明函或者供应</w:t>
      </w:r>
      <w:proofErr w:type="gramStart"/>
      <w:r>
        <w:rPr>
          <w:rFonts w:ascii="仿宋" w:eastAsia="仿宋" w:hAnsi="仿宋" w:cs="仿宋" w:hint="eastAsia"/>
          <w:color w:val="auto"/>
          <w:spacing w:val="8"/>
          <w:sz w:val="29"/>
          <w:szCs w:val="29"/>
        </w:rPr>
        <w:t>商属于</w:t>
      </w:r>
      <w:proofErr w:type="gramEnd"/>
      <w:r>
        <w:rPr>
          <w:rFonts w:ascii="仿宋" w:eastAsia="仿宋" w:hAnsi="仿宋" w:cs="仿宋" w:hint="eastAsia"/>
          <w:color w:val="auto"/>
          <w:spacing w:val="8"/>
          <w:sz w:val="29"/>
          <w:szCs w:val="29"/>
        </w:rPr>
        <w:t>监狱企业的证明材料；</w:t>
      </w:r>
    </w:p>
    <w:p w:rsidR="00007554" w:rsidRDefault="00007554">
      <w:pPr>
        <w:pStyle w:val="a8"/>
        <w:rPr>
          <w:color w:val="auto"/>
        </w:rPr>
      </w:pPr>
    </w:p>
    <w:p w:rsidR="00007554" w:rsidRDefault="00D0112E" w:rsidP="00AC704D">
      <w:pPr>
        <w:spacing w:beforeLines="50" w:before="120" w:after="50"/>
        <w:rPr>
          <w:color w:val="auto"/>
        </w:rPr>
      </w:pPr>
      <w:r>
        <w:rPr>
          <w:rFonts w:ascii="宋体" w:eastAsia="宋体" w:hAnsi="宋体" w:cs="宋体" w:hint="eastAsia"/>
          <w:b/>
          <w:color w:val="auto"/>
          <w:sz w:val="24"/>
        </w:rPr>
        <w:t>中小企业声明函格式</w:t>
      </w:r>
    </w:p>
    <w:p w:rsidR="00007554" w:rsidRDefault="00007554">
      <w:pPr>
        <w:rPr>
          <w:color w:val="auto"/>
        </w:rPr>
      </w:pPr>
    </w:p>
    <w:p w:rsidR="00007554" w:rsidRDefault="00D0112E">
      <w:pPr>
        <w:spacing w:line="520" w:lineRule="exact"/>
        <w:jc w:val="center"/>
        <w:outlineLvl w:val="0"/>
        <w:rPr>
          <w:rFonts w:ascii="宋体" w:hAnsi="宋体" w:cs="宋体"/>
          <w:color w:val="auto"/>
          <w:sz w:val="32"/>
          <w:szCs w:val="32"/>
        </w:rPr>
      </w:pPr>
      <w:bookmarkStart w:id="61" w:name="_Toc230273547"/>
      <w:r>
        <w:rPr>
          <w:rFonts w:ascii="宋体" w:eastAsia="宋体" w:hAnsi="宋体" w:cs="宋体" w:hint="eastAsia"/>
          <w:color w:val="auto"/>
          <w:sz w:val="44"/>
          <w:szCs w:val="44"/>
        </w:rPr>
        <w:t>中小企业声明函（服务）</w:t>
      </w:r>
      <w:bookmarkEnd w:id="61"/>
    </w:p>
    <w:p w:rsidR="00007554" w:rsidRDefault="00007554">
      <w:pPr>
        <w:spacing w:line="520" w:lineRule="exact"/>
        <w:rPr>
          <w:rFonts w:ascii="宋体" w:hAnsi="宋体" w:cs="宋体"/>
          <w:color w:val="auto"/>
          <w:sz w:val="32"/>
          <w:szCs w:val="32"/>
        </w:rPr>
      </w:pPr>
    </w:p>
    <w:p w:rsidR="00007554" w:rsidRDefault="00D0112E">
      <w:pPr>
        <w:spacing w:line="440" w:lineRule="exact"/>
        <w:ind w:firstLineChars="196" w:firstLine="392"/>
        <w:rPr>
          <w:rFonts w:ascii="宋体" w:hAnsi="宋体" w:cs="宋体"/>
          <w:color w:val="auto"/>
          <w:sz w:val="20"/>
          <w:szCs w:val="24"/>
        </w:rPr>
      </w:pPr>
      <w:r>
        <w:rPr>
          <w:rFonts w:ascii="宋体" w:eastAsia="宋体" w:hAnsi="宋体" w:cs="宋体" w:hint="eastAsia"/>
          <w:color w:val="auto"/>
          <w:sz w:val="20"/>
        </w:rPr>
        <w:t>本公司郑重声明，根据《政府采购促进中小企业发展管理办法》（财库〔</w:t>
      </w:r>
      <w:r>
        <w:rPr>
          <w:rFonts w:ascii="宋体" w:hAnsi="宋体" w:cs="宋体" w:hint="eastAsia"/>
          <w:color w:val="auto"/>
          <w:sz w:val="20"/>
        </w:rPr>
        <w:t>2020</w:t>
      </w:r>
      <w:r>
        <w:rPr>
          <w:rFonts w:ascii="宋体" w:eastAsia="宋体" w:hAnsi="宋体" w:cs="宋体" w:hint="eastAsia"/>
          <w:color w:val="auto"/>
          <w:sz w:val="20"/>
        </w:rPr>
        <w:t>〕</w:t>
      </w:r>
      <w:r>
        <w:rPr>
          <w:rFonts w:ascii="宋体" w:hAnsi="宋体" w:cs="宋体" w:hint="eastAsia"/>
          <w:color w:val="auto"/>
          <w:sz w:val="20"/>
        </w:rPr>
        <w:t>46</w:t>
      </w:r>
      <w:r>
        <w:rPr>
          <w:rFonts w:ascii="宋体" w:eastAsia="宋体" w:hAnsi="宋体" w:cs="宋体" w:hint="eastAsia"/>
          <w:color w:val="auto"/>
          <w:sz w:val="20"/>
        </w:rPr>
        <w:t>号）的规定，本公司参加</w:t>
      </w:r>
      <w:r>
        <w:rPr>
          <w:rFonts w:ascii="宋体" w:hAnsi="宋体" w:cs="宋体" w:hint="eastAsia"/>
          <w:color w:val="auto"/>
          <w:sz w:val="20"/>
          <w:u w:val="single"/>
        </w:rPr>
        <w:t xml:space="preserve">   </w:t>
      </w:r>
      <w:r>
        <w:rPr>
          <w:rFonts w:ascii="宋体" w:eastAsia="宋体" w:hAnsi="宋体" w:cs="宋体" w:hint="eastAsia"/>
          <w:color w:val="auto"/>
          <w:sz w:val="20"/>
          <w:u w:val="single"/>
        </w:rPr>
        <w:t>（单位名称）</w:t>
      </w:r>
      <w:r>
        <w:rPr>
          <w:rFonts w:ascii="宋体" w:eastAsia="宋体" w:hAnsi="宋体" w:cs="宋体" w:hint="eastAsia"/>
          <w:color w:val="auto"/>
          <w:sz w:val="20"/>
        </w:rPr>
        <w:t>的</w:t>
      </w:r>
      <w:r>
        <w:rPr>
          <w:rFonts w:ascii="宋体" w:hAnsi="宋体" w:cs="宋体" w:hint="eastAsia"/>
          <w:color w:val="auto"/>
          <w:sz w:val="20"/>
          <w:u w:val="single"/>
        </w:rPr>
        <w:t xml:space="preserve">  </w:t>
      </w:r>
      <w:r>
        <w:rPr>
          <w:rFonts w:ascii="宋体" w:eastAsia="宋体" w:hAnsi="宋体" w:cs="宋体" w:hint="eastAsia"/>
          <w:color w:val="auto"/>
          <w:sz w:val="20"/>
          <w:u w:val="single"/>
        </w:rPr>
        <w:t>（项目名称）</w:t>
      </w:r>
      <w:r>
        <w:rPr>
          <w:rFonts w:ascii="宋体" w:hAnsi="宋体" w:cs="宋体" w:hint="eastAsia"/>
          <w:color w:val="auto"/>
          <w:sz w:val="20"/>
          <w:u w:val="single"/>
        </w:rPr>
        <w:t xml:space="preserve">  </w:t>
      </w:r>
      <w:r>
        <w:rPr>
          <w:rFonts w:ascii="宋体" w:eastAsia="宋体" w:hAnsi="宋体" w:cs="宋体" w:hint="eastAsia"/>
          <w:color w:val="auto"/>
          <w:sz w:val="20"/>
        </w:rPr>
        <w:t>采购活动，服务全部由符合政策要求的中小企业承接。相关企业的具体情况如下：</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1.</w:t>
      </w:r>
      <w:r>
        <w:rPr>
          <w:rFonts w:ascii="宋体" w:hAnsi="宋体" w:cs="宋体" w:hint="eastAsia"/>
          <w:color w:val="auto"/>
          <w:sz w:val="20"/>
          <w:u w:val="single"/>
        </w:rPr>
        <w:t xml:space="preserve">   </w:t>
      </w:r>
      <w:r>
        <w:rPr>
          <w:rFonts w:ascii="宋体" w:eastAsia="宋体" w:hAnsi="宋体" w:cs="宋体" w:hint="eastAsia"/>
          <w:color w:val="auto"/>
          <w:sz w:val="20"/>
          <w:u w:val="single"/>
        </w:rPr>
        <w:t>（标的名称）</w:t>
      </w:r>
      <w:r>
        <w:rPr>
          <w:rFonts w:ascii="宋体" w:eastAsia="宋体" w:hAnsi="宋体" w:cs="宋体" w:hint="eastAsia"/>
          <w:color w:val="auto"/>
          <w:sz w:val="20"/>
        </w:rPr>
        <w:t>，属于</w:t>
      </w:r>
      <w:r>
        <w:rPr>
          <w:rFonts w:ascii="宋体" w:eastAsia="宋体" w:hAnsi="宋体" w:cs="宋体" w:hint="eastAsia"/>
          <w:color w:val="auto"/>
          <w:sz w:val="20"/>
          <w:u w:val="single"/>
        </w:rPr>
        <w:t>（所属行业）</w:t>
      </w:r>
      <w:r>
        <w:rPr>
          <w:rFonts w:ascii="宋体" w:eastAsia="宋体" w:hAnsi="宋体" w:cs="宋体" w:hint="eastAsia"/>
          <w:color w:val="auto"/>
          <w:sz w:val="20"/>
        </w:rPr>
        <w:t>；承接企业为</w:t>
      </w:r>
      <w:r>
        <w:rPr>
          <w:rFonts w:ascii="宋体" w:hAnsi="宋体" w:cs="宋体" w:hint="eastAsia"/>
          <w:color w:val="auto"/>
          <w:sz w:val="20"/>
          <w:u w:val="single"/>
        </w:rPr>
        <w:t xml:space="preserve">  </w:t>
      </w:r>
      <w:r>
        <w:rPr>
          <w:rFonts w:ascii="宋体" w:eastAsia="宋体" w:hAnsi="宋体" w:cs="宋体" w:hint="eastAsia"/>
          <w:color w:val="auto"/>
          <w:sz w:val="20"/>
          <w:u w:val="single"/>
        </w:rPr>
        <w:t>（企业名称）</w:t>
      </w:r>
      <w:r>
        <w:rPr>
          <w:rFonts w:ascii="宋体" w:hAnsi="宋体" w:cs="宋体" w:hint="eastAsia"/>
          <w:color w:val="auto"/>
          <w:sz w:val="20"/>
        </w:rPr>
        <w:t xml:space="preserve"> </w:t>
      </w:r>
      <w:r>
        <w:rPr>
          <w:rFonts w:ascii="宋体" w:eastAsia="宋体" w:hAnsi="宋体" w:cs="宋体" w:hint="eastAsia"/>
          <w:color w:val="auto"/>
          <w:sz w:val="20"/>
        </w:rPr>
        <w:t>，从业人员</w:t>
      </w:r>
      <w:r>
        <w:rPr>
          <w:rFonts w:ascii="宋体" w:hAnsi="宋体" w:cs="宋体" w:hint="eastAsia"/>
          <w:color w:val="auto"/>
          <w:sz w:val="20"/>
          <w:u w:val="single"/>
        </w:rPr>
        <w:t xml:space="preserve">   </w:t>
      </w:r>
      <w:r>
        <w:rPr>
          <w:rFonts w:ascii="宋体" w:eastAsia="宋体" w:hAnsi="宋体" w:cs="宋体" w:hint="eastAsia"/>
          <w:color w:val="auto"/>
          <w:sz w:val="20"/>
        </w:rPr>
        <w:t>人，营业收入</w:t>
      </w:r>
      <w:r>
        <w:rPr>
          <w:rFonts w:ascii="宋体" w:hAnsi="宋体" w:cs="宋体" w:hint="eastAsia"/>
          <w:color w:val="auto"/>
          <w:sz w:val="20"/>
          <w:u w:val="single"/>
        </w:rPr>
        <w:t xml:space="preserve">      </w:t>
      </w:r>
      <w:r>
        <w:rPr>
          <w:rFonts w:ascii="宋体" w:eastAsia="宋体" w:hAnsi="宋体" w:cs="宋体" w:hint="eastAsia"/>
          <w:color w:val="auto"/>
          <w:sz w:val="20"/>
        </w:rPr>
        <w:t>万元，资产总额为</w:t>
      </w:r>
      <w:r>
        <w:rPr>
          <w:rFonts w:ascii="宋体" w:hAnsi="宋体" w:cs="宋体" w:hint="eastAsia"/>
          <w:color w:val="auto"/>
          <w:sz w:val="20"/>
          <w:u w:val="single"/>
        </w:rPr>
        <w:t xml:space="preserve">     </w:t>
      </w:r>
      <w:r>
        <w:rPr>
          <w:rFonts w:ascii="宋体" w:eastAsia="宋体" w:hAnsi="宋体" w:cs="宋体" w:hint="eastAsia"/>
          <w:color w:val="auto"/>
          <w:sz w:val="20"/>
        </w:rPr>
        <w:t>万元，属于</w:t>
      </w:r>
      <w:r>
        <w:rPr>
          <w:rFonts w:ascii="宋体" w:eastAsia="宋体" w:hAnsi="宋体" w:cs="宋体" w:hint="eastAsia"/>
          <w:color w:val="auto"/>
          <w:sz w:val="20"/>
          <w:u w:val="single"/>
        </w:rPr>
        <w:t>（中型企业、小型企业、微型企业）</w:t>
      </w:r>
      <w:r>
        <w:rPr>
          <w:rFonts w:ascii="宋体" w:eastAsia="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 xml:space="preserve">2. </w:t>
      </w:r>
      <w:r>
        <w:rPr>
          <w:rFonts w:ascii="宋体" w:hAnsi="宋体" w:cs="宋体" w:hint="eastAsia"/>
          <w:color w:val="auto"/>
          <w:sz w:val="20"/>
          <w:u w:val="single"/>
        </w:rPr>
        <w:t xml:space="preserve">   </w:t>
      </w:r>
      <w:r>
        <w:rPr>
          <w:rFonts w:ascii="宋体" w:eastAsia="宋体" w:hAnsi="宋体" w:cs="宋体" w:hint="eastAsia"/>
          <w:color w:val="auto"/>
          <w:sz w:val="20"/>
          <w:u w:val="single"/>
        </w:rPr>
        <w:t>（标的名称）</w:t>
      </w:r>
      <w:r>
        <w:rPr>
          <w:rFonts w:ascii="宋体" w:eastAsia="宋体" w:hAnsi="宋体" w:cs="宋体" w:hint="eastAsia"/>
          <w:color w:val="auto"/>
          <w:sz w:val="20"/>
        </w:rPr>
        <w:t>，属于</w:t>
      </w:r>
      <w:r>
        <w:rPr>
          <w:rFonts w:ascii="宋体" w:eastAsia="宋体" w:hAnsi="宋体" w:cs="宋体" w:hint="eastAsia"/>
          <w:color w:val="auto"/>
          <w:sz w:val="20"/>
          <w:u w:val="single"/>
        </w:rPr>
        <w:t>（所属行业）</w:t>
      </w:r>
      <w:r>
        <w:rPr>
          <w:rFonts w:ascii="宋体" w:eastAsia="宋体" w:hAnsi="宋体" w:cs="宋体" w:hint="eastAsia"/>
          <w:color w:val="auto"/>
          <w:sz w:val="20"/>
        </w:rPr>
        <w:t>；承接企业为</w:t>
      </w:r>
      <w:r>
        <w:rPr>
          <w:rFonts w:ascii="宋体" w:hAnsi="宋体" w:cs="宋体" w:hint="eastAsia"/>
          <w:color w:val="auto"/>
          <w:sz w:val="20"/>
          <w:u w:val="single"/>
        </w:rPr>
        <w:t xml:space="preserve">  </w:t>
      </w:r>
      <w:r>
        <w:rPr>
          <w:rFonts w:ascii="宋体" w:eastAsia="宋体" w:hAnsi="宋体" w:cs="宋体" w:hint="eastAsia"/>
          <w:color w:val="auto"/>
          <w:sz w:val="20"/>
          <w:u w:val="single"/>
        </w:rPr>
        <w:t>（企业名称）</w:t>
      </w:r>
      <w:r>
        <w:rPr>
          <w:rFonts w:ascii="宋体" w:hAnsi="宋体" w:cs="宋体" w:hint="eastAsia"/>
          <w:color w:val="auto"/>
          <w:sz w:val="20"/>
        </w:rPr>
        <w:t xml:space="preserve"> </w:t>
      </w:r>
      <w:r>
        <w:rPr>
          <w:rFonts w:ascii="宋体" w:eastAsia="宋体" w:hAnsi="宋体" w:cs="宋体" w:hint="eastAsia"/>
          <w:color w:val="auto"/>
          <w:sz w:val="20"/>
        </w:rPr>
        <w:t>，从业人员</w:t>
      </w:r>
      <w:r>
        <w:rPr>
          <w:rFonts w:ascii="宋体" w:hAnsi="宋体" w:cs="宋体" w:hint="eastAsia"/>
          <w:color w:val="auto"/>
          <w:sz w:val="20"/>
          <w:u w:val="single"/>
        </w:rPr>
        <w:t xml:space="preserve">   </w:t>
      </w:r>
      <w:r>
        <w:rPr>
          <w:rFonts w:ascii="宋体" w:eastAsia="宋体" w:hAnsi="宋体" w:cs="宋体" w:hint="eastAsia"/>
          <w:color w:val="auto"/>
          <w:sz w:val="20"/>
        </w:rPr>
        <w:t>人，营业收入</w:t>
      </w:r>
      <w:r>
        <w:rPr>
          <w:rFonts w:ascii="宋体" w:hAnsi="宋体" w:cs="宋体" w:hint="eastAsia"/>
          <w:color w:val="auto"/>
          <w:sz w:val="20"/>
          <w:u w:val="single"/>
        </w:rPr>
        <w:t xml:space="preserve">      </w:t>
      </w:r>
      <w:r>
        <w:rPr>
          <w:rFonts w:ascii="宋体" w:eastAsia="宋体" w:hAnsi="宋体" w:cs="宋体" w:hint="eastAsia"/>
          <w:color w:val="auto"/>
          <w:sz w:val="20"/>
        </w:rPr>
        <w:t>万元，资产总额为</w:t>
      </w:r>
      <w:r>
        <w:rPr>
          <w:rFonts w:ascii="宋体" w:hAnsi="宋体" w:cs="宋体" w:hint="eastAsia"/>
          <w:color w:val="auto"/>
          <w:sz w:val="20"/>
          <w:u w:val="single"/>
        </w:rPr>
        <w:t xml:space="preserve">     </w:t>
      </w:r>
      <w:r>
        <w:rPr>
          <w:rFonts w:ascii="宋体" w:eastAsia="宋体" w:hAnsi="宋体" w:cs="宋体" w:hint="eastAsia"/>
          <w:color w:val="auto"/>
          <w:sz w:val="20"/>
        </w:rPr>
        <w:t>万元，属于</w:t>
      </w:r>
      <w:r>
        <w:rPr>
          <w:rFonts w:ascii="宋体" w:eastAsia="宋体" w:hAnsi="宋体" w:cs="宋体" w:hint="eastAsia"/>
          <w:color w:val="auto"/>
          <w:sz w:val="20"/>
          <w:u w:val="single"/>
        </w:rPr>
        <w:t>（中型企业、小型企业、微型企业）</w:t>
      </w:r>
      <w:r>
        <w:rPr>
          <w:rFonts w:ascii="宋体" w:eastAsia="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hAnsi="宋体" w:cs="宋体" w:hint="eastAsia"/>
          <w:color w:val="auto"/>
          <w:sz w:val="20"/>
        </w:rPr>
        <w:t>……</w:t>
      </w:r>
    </w:p>
    <w:p w:rsidR="00007554" w:rsidRDefault="00D0112E">
      <w:pPr>
        <w:spacing w:line="440" w:lineRule="exact"/>
        <w:ind w:firstLineChars="200" w:firstLine="400"/>
        <w:rPr>
          <w:rFonts w:ascii="宋体" w:hAnsi="宋体" w:cs="宋体"/>
          <w:color w:val="auto"/>
          <w:sz w:val="20"/>
        </w:rPr>
      </w:pPr>
      <w:r>
        <w:rPr>
          <w:rFonts w:ascii="宋体" w:eastAsia="宋体" w:hAnsi="宋体" w:cs="宋体" w:hint="eastAsia"/>
          <w:color w:val="auto"/>
          <w:sz w:val="20"/>
        </w:rPr>
        <w:t>以上企业，不属于大企业的分支机构，不存在控股股东为大企业的情形，也不存在与大企业的负责人为同一人的情形。</w:t>
      </w:r>
    </w:p>
    <w:p w:rsidR="00007554" w:rsidRDefault="00D0112E">
      <w:pPr>
        <w:spacing w:line="440" w:lineRule="exact"/>
        <w:ind w:firstLineChars="200" w:firstLine="400"/>
        <w:rPr>
          <w:rFonts w:ascii="宋体" w:hAnsi="宋体" w:cs="宋体"/>
          <w:color w:val="auto"/>
          <w:sz w:val="20"/>
        </w:rPr>
      </w:pPr>
      <w:r>
        <w:rPr>
          <w:rFonts w:ascii="宋体" w:eastAsia="宋体" w:hAnsi="宋体" w:cs="宋体" w:hint="eastAsia"/>
          <w:color w:val="auto"/>
          <w:sz w:val="20"/>
        </w:rPr>
        <w:t>本公司对上述声明的真实性负责。如有虚假，将依法承担相应责任。</w:t>
      </w:r>
    </w:p>
    <w:p w:rsidR="00007554" w:rsidRDefault="00007554">
      <w:pPr>
        <w:spacing w:line="360" w:lineRule="auto"/>
        <w:rPr>
          <w:rFonts w:ascii="宋体" w:hAnsi="宋体" w:cs="宋体"/>
          <w:color w:val="auto"/>
          <w:sz w:val="22"/>
        </w:rPr>
      </w:pPr>
    </w:p>
    <w:p w:rsidR="00007554" w:rsidRDefault="00007554">
      <w:pPr>
        <w:spacing w:line="360" w:lineRule="auto"/>
        <w:rPr>
          <w:rFonts w:ascii="宋体" w:hAnsi="宋体" w:cs="宋体"/>
          <w:color w:val="auto"/>
          <w:sz w:val="22"/>
        </w:rPr>
      </w:pPr>
    </w:p>
    <w:p w:rsidR="00007554" w:rsidRDefault="00D0112E">
      <w:pPr>
        <w:spacing w:line="360" w:lineRule="auto"/>
        <w:outlineLvl w:val="0"/>
        <w:rPr>
          <w:rFonts w:ascii="宋体" w:hAnsi="宋体" w:cs="宋体"/>
          <w:color w:val="auto"/>
          <w:sz w:val="22"/>
        </w:rPr>
      </w:pPr>
      <w:r>
        <w:rPr>
          <w:rFonts w:ascii="宋体" w:hAnsi="宋体" w:cs="宋体" w:hint="eastAsia"/>
          <w:color w:val="auto"/>
          <w:sz w:val="22"/>
        </w:rPr>
        <w:t xml:space="preserve">                     </w:t>
      </w:r>
      <w:bookmarkStart w:id="62" w:name="_Toc230273548"/>
      <w:r>
        <w:rPr>
          <w:rFonts w:ascii="宋体" w:eastAsia="宋体" w:hAnsi="宋体" w:cs="宋体" w:hint="eastAsia"/>
          <w:color w:val="auto"/>
          <w:sz w:val="22"/>
        </w:rPr>
        <w:t>企业名称（电子签章）：</w:t>
      </w:r>
      <w:bookmarkEnd w:id="62"/>
      <w:r>
        <w:rPr>
          <w:rFonts w:ascii="宋体" w:hAnsi="宋体" w:cs="宋体" w:hint="eastAsia"/>
          <w:color w:val="auto"/>
          <w:sz w:val="22"/>
        </w:rPr>
        <w:t xml:space="preserve"> </w:t>
      </w:r>
    </w:p>
    <w:p w:rsidR="00007554" w:rsidRDefault="00D0112E">
      <w:pPr>
        <w:spacing w:line="360" w:lineRule="auto"/>
        <w:outlineLvl w:val="0"/>
        <w:rPr>
          <w:rFonts w:ascii="宋体" w:hAnsi="宋体" w:cs="宋体"/>
          <w:color w:val="auto"/>
          <w:sz w:val="24"/>
        </w:rPr>
      </w:pPr>
      <w:r>
        <w:rPr>
          <w:rFonts w:ascii="宋体" w:hAnsi="宋体" w:cs="宋体" w:hint="eastAsia"/>
          <w:color w:val="auto"/>
          <w:sz w:val="22"/>
        </w:rPr>
        <w:t xml:space="preserve">                               </w:t>
      </w:r>
      <w:bookmarkStart w:id="63" w:name="_Toc230273549"/>
      <w:r>
        <w:rPr>
          <w:rFonts w:ascii="宋体" w:eastAsia="宋体" w:hAnsi="宋体" w:cs="宋体" w:hint="eastAsia"/>
          <w:color w:val="auto"/>
          <w:sz w:val="22"/>
        </w:rPr>
        <w:t>日</w:t>
      </w:r>
      <w:r>
        <w:rPr>
          <w:rFonts w:ascii="宋体" w:hAnsi="宋体" w:cs="宋体" w:hint="eastAsia"/>
          <w:color w:val="auto"/>
          <w:sz w:val="22"/>
        </w:rPr>
        <w:t xml:space="preserve">  </w:t>
      </w:r>
      <w:r>
        <w:rPr>
          <w:rFonts w:ascii="宋体" w:eastAsia="宋体" w:hAnsi="宋体" w:cs="宋体" w:hint="eastAsia"/>
          <w:color w:val="auto"/>
          <w:sz w:val="22"/>
        </w:rPr>
        <w:t>期：</w:t>
      </w:r>
      <w:bookmarkEnd w:id="63"/>
      <w:r>
        <w:rPr>
          <w:rFonts w:ascii="宋体" w:hAnsi="宋体" w:cs="宋体" w:hint="eastAsia"/>
          <w:color w:val="auto"/>
          <w:sz w:val="22"/>
        </w:rPr>
        <w:t xml:space="preserve">   </w:t>
      </w:r>
      <w:r>
        <w:rPr>
          <w:rFonts w:ascii="宋体" w:hAnsi="宋体" w:cs="宋体" w:hint="eastAsia"/>
          <w:color w:val="auto"/>
          <w:sz w:val="24"/>
        </w:rPr>
        <w:t xml:space="preserve">      </w:t>
      </w:r>
    </w:p>
    <w:p w:rsidR="00007554" w:rsidRDefault="00007554">
      <w:pPr>
        <w:spacing w:line="360" w:lineRule="auto"/>
        <w:rPr>
          <w:rFonts w:ascii="宋体" w:hAnsi="宋体" w:cs="宋体"/>
          <w:color w:val="auto"/>
          <w:sz w:val="24"/>
        </w:rPr>
      </w:pPr>
    </w:p>
    <w:p w:rsidR="00007554" w:rsidRDefault="00007554">
      <w:pPr>
        <w:spacing w:line="360" w:lineRule="auto"/>
        <w:rPr>
          <w:rFonts w:ascii="宋体" w:hAnsi="宋体" w:cs="宋体"/>
          <w:color w:val="auto"/>
          <w:sz w:val="24"/>
        </w:rPr>
      </w:pPr>
    </w:p>
    <w:p w:rsidR="00007554" w:rsidRDefault="00D0112E">
      <w:pPr>
        <w:spacing w:line="360" w:lineRule="auto"/>
        <w:rPr>
          <w:rFonts w:ascii="宋体" w:hAnsi="宋体" w:cs="宋体"/>
          <w:color w:val="auto"/>
          <w:sz w:val="24"/>
          <w:szCs w:val="32"/>
        </w:rPr>
      </w:pPr>
      <w:r>
        <w:rPr>
          <w:rFonts w:ascii="宋体" w:eastAsia="宋体" w:hAnsi="宋体" w:cs="宋体" w:hint="eastAsia"/>
          <w:color w:val="auto"/>
        </w:rPr>
        <w:t>注：请根据自己的真实情况出具《中小企业声明函》。依法享受中小企业优惠政策的，采购人或者采购代理机构在公告中标结果时，同时公告其《中小企业声明函》，接受社会监督。</w:t>
      </w:r>
    </w:p>
    <w:p w:rsidR="00007554" w:rsidRDefault="00007554">
      <w:pPr>
        <w:rPr>
          <w:rFonts w:ascii="Times New Roman" w:hAnsi="Times New Roman" w:cs="Times New Roman"/>
          <w:color w:val="auto"/>
          <w:szCs w:val="24"/>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rPr>
          <w:color w:val="auto"/>
        </w:rPr>
      </w:pPr>
    </w:p>
    <w:p w:rsidR="00007554" w:rsidRDefault="00D0112E" w:rsidP="00AC704D">
      <w:pPr>
        <w:spacing w:beforeLines="50" w:before="120" w:after="50"/>
        <w:ind w:left="142"/>
        <w:rPr>
          <w:rFonts w:ascii="宋体" w:hAnsi="宋体"/>
          <w:b/>
          <w:color w:val="auto"/>
          <w:sz w:val="24"/>
        </w:rPr>
      </w:pPr>
      <w:r>
        <w:rPr>
          <w:rFonts w:ascii="宋体" w:eastAsia="宋体" w:hAnsi="宋体" w:cs="宋体" w:hint="eastAsia"/>
          <w:b/>
          <w:color w:val="auto"/>
          <w:sz w:val="24"/>
        </w:rPr>
        <w:t>残疾人福利性单位声明函格式</w:t>
      </w:r>
    </w:p>
    <w:p w:rsidR="00007554" w:rsidRDefault="00007554">
      <w:pPr>
        <w:spacing w:line="588" w:lineRule="exact"/>
        <w:jc w:val="center"/>
        <w:rPr>
          <w:rFonts w:ascii="仿宋_GB2312" w:eastAsia="仿宋_GB2312" w:hAnsi="Times New Roman"/>
          <w:b/>
          <w:color w:val="auto"/>
          <w:spacing w:val="6"/>
          <w:sz w:val="32"/>
          <w:szCs w:val="32"/>
        </w:rPr>
      </w:pPr>
      <w:bookmarkStart w:id="64" w:name="OLE_LINK13"/>
      <w:bookmarkStart w:id="65" w:name="OLE_LINK14"/>
    </w:p>
    <w:p w:rsidR="00007554" w:rsidRDefault="00D0112E">
      <w:pPr>
        <w:spacing w:line="588" w:lineRule="exact"/>
        <w:jc w:val="center"/>
        <w:rPr>
          <w:rFonts w:ascii="宋体" w:eastAsia="宋体" w:hAnsi="宋体"/>
          <w:b/>
          <w:color w:val="auto"/>
          <w:spacing w:val="6"/>
          <w:sz w:val="32"/>
          <w:szCs w:val="32"/>
        </w:rPr>
      </w:pPr>
      <w:r>
        <w:rPr>
          <w:rFonts w:ascii="宋体" w:eastAsia="宋体" w:hAnsi="宋体" w:cs="宋体" w:hint="eastAsia"/>
          <w:b/>
          <w:color w:val="auto"/>
          <w:spacing w:val="6"/>
          <w:sz w:val="32"/>
          <w:szCs w:val="32"/>
        </w:rPr>
        <w:t>残疾人福利性单位声明函</w:t>
      </w:r>
    </w:p>
    <w:bookmarkEnd w:id="64"/>
    <w:bookmarkEnd w:id="65"/>
    <w:p w:rsidR="00007554" w:rsidRDefault="00007554">
      <w:pPr>
        <w:spacing w:line="588" w:lineRule="exact"/>
        <w:rPr>
          <w:rFonts w:ascii="仿宋_GB2312" w:eastAsia="仿宋_GB2312" w:hAnsi="Times New Roman"/>
          <w:b/>
          <w:color w:val="auto"/>
          <w:spacing w:val="6"/>
          <w:sz w:val="30"/>
          <w:szCs w:val="30"/>
        </w:rPr>
      </w:pPr>
    </w:p>
    <w:p w:rsidR="00007554" w:rsidRDefault="00D0112E" w:rsidP="00FD1884">
      <w:pPr>
        <w:spacing w:line="588" w:lineRule="exact"/>
        <w:ind w:firstLineChars="200" w:firstLine="492"/>
        <w:rPr>
          <w:rFonts w:ascii="宋体" w:eastAsia="宋体" w:hAnsi="宋体"/>
          <w:color w:val="auto"/>
          <w:spacing w:val="6"/>
          <w:sz w:val="24"/>
          <w:szCs w:val="24"/>
        </w:rPr>
      </w:pPr>
      <w:r>
        <w:rPr>
          <w:rFonts w:ascii="宋体" w:eastAsia="宋体" w:hAnsi="宋体" w:cs="宋体" w:hint="eastAsia"/>
          <w:color w:val="auto"/>
          <w:spacing w:val="6"/>
          <w:sz w:val="24"/>
        </w:rPr>
        <w:t>本单位郑重声明，根据《财政部</w:t>
      </w:r>
      <w:r>
        <w:rPr>
          <w:rFonts w:ascii="宋体" w:hAnsi="宋体" w:hint="eastAsia"/>
          <w:color w:val="auto"/>
          <w:spacing w:val="6"/>
          <w:sz w:val="24"/>
        </w:rPr>
        <w:t xml:space="preserve"> </w:t>
      </w:r>
      <w:r>
        <w:rPr>
          <w:rFonts w:ascii="宋体" w:eastAsia="宋体" w:hAnsi="宋体" w:cs="宋体" w:hint="eastAsia"/>
          <w:color w:val="auto"/>
          <w:spacing w:val="6"/>
          <w:sz w:val="24"/>
        </w:rPr>
        <w:t>民政部</w:t>
      </w:r>
      <w:r>
        <w:rPr>
          <w:rFonts w:ascii="宋体" w:hAnsi="宋体" w:hint="eastAsia"/>
          <w:color w:val="auto"/>
          <w:spacing w:val="6"/>
          <w:sz w:val="24"/>
        </w:rPr>
        <w:t xml:space="preserve"> </w:t>
      </w:r>
      <w:r>
        <w:rPr>
          <w:rFonts w:ascii="宋体" w:eastAsia="宋体" w:hAnsi="宋体" w:cs="宋体" w:hint="eastAsia"/>
          <w:color w:val="auto"/>
          <w:spacing w:val="6"/>
          <w:sz w:val="24"/>
        </w:rPr>
        <w:t>中国残疾人联合会关于促进残疾人就业政府采购政策的通知》（财库</w:t>
      </w:r>
      <w:r>
        <w:rPr>
          <w:rFonts w:ascii="宋体" w:eastAsia="宋体" w:hAnsi="宋体" w:cs="宋体" w:hint="eastAsia"/>
          <w:color w:val="auto"/>
          <w:sz w:val="24"/>
        </w:rPr>
        <w:t>〔</w:t>
      </w:r>
      <w:r>
        <w:rPr>
          <w:rFonts w:ascii="宋体" w:hAnsi="宋体" w:hint="eastAsia"/>
          <w:color w:val="auto"/>
          <w:sz w:val="24"/>
        </w:rPr>
        <w:t>2017</w:t>
      </w:r>
      <w:r>
        <w:rPr>
          <w:rFonts w:ascii="宋体" w:eastAsia="宋体" w:hAnsi="宋体" w:cs="宋体" w:hint="eastAsia"/>
          <w:color w:val="auto"/>
          <w:sz w:val="24"/>
        </w:rPr>
        <w:t>〕</w:t>
      </w:r>
      <w:r>
        <w:rPr>
          <w:rFonts w:ascii="宋体" w:hAnsi="宋体" w:hint="eastAsia"/>
          <w:color w:val="auto"/>
          <w:sz w:val="24"/>
        </w:rPr>
        <w:t xml:space="preserve"> 141</w:t>
      </w:r>
      <w:r>
        <w:rPr>
          <w:rFonts w:ascii="宋体" w:eastAsia="宋体" w:hAnsi="宋体" w:cs="宋体" w:hint="eastAsia"/>
          <w:color w:val="auto"/>
          <w:spacing w:val="6"/>
          <w:sz w:val="24"/>
        </w:rPr>
        <w:t>号）的规定，本单位为符合条件的残疾人福利性单位，且本单位参加</w:t>
      </w:r>
      <w:r>
        <w:rPr>
          <w:rFonts w:ascii="宋体" w:hAnsi="宋体" w:hint="eastAsia"/>
          <w:color w:val="auto"/>
          <w:spacing w:val="6"/>
          <w:sz w:val="24"/>
        </w:rPr>
        <w:t>______</w:t>
      </w:r>
      <w:r>
        <w:rPr>
          <w:rFonts w:ascii="宋体" w:eastAsia="宋体" w:hAnsi="宋体" w:cs="宋体" w:hint="eastAsia"/>
          <w:color w:val="auto"/>
          <w:spacing w:val="6"/>
          <w:sz w:val="24"/>
        </w:rPr>
        <w:t>单位的</w:t>
      </w:r>
      <w:r>
        <w:rPr>
          <w:rFonts w:ascii="宋体" w:hAnsi="宋体" w:hint="eastAsia"/>
          <w:color w:val="auto"/>
          <w:spacing w:val="6"/>
          <w:sz w:val="24"/>
        </w:rPr>
        <w:t>______</w:t>
      </w:r>
      <w:r>
        <w:rPr>
          <w:rFonts w:ascii="宋体" w:eastAsia="宋体" w:hAnsi="宋体" w:cs="宋体" w:hint="eastAsia"/>
          <w:color w:val="auto"/>
          <w:spacing w:val="6"/>
          <w:sz w:val="24"/>
        </w:rPr>
        <w:t>项目采购活动提供本单位制造的货物（由本单位承担工程</w:t>
      </w:r>
      <w:r>
        <w:rPr>
          <w:rFonts w:ascii="宋体" w:hAnsi="宋体" w:hint="eastAsia"/>
          <w:color w:val="auto"/>
          <w:spacing w:val="6"/>
          <w:sz w:val="24"/>
        </w:rPr>
        <w:t>/</w:t>
      </w:r>
      <w:r>
        <w:rPr>
          <w:rFonts w:ascii="宋体" w:eastAsia="宋体" w:hAnsi="宋体" w:cs="宋体" w:hint="eastAsia"/>
          <w:color w:val="auto"/>
          <w:spacing w:val="6"/>
          <w:sz w:val="24"/>
        </w:rPr>
        <w:t>提供服务），或者提供其他残</w:t>
      </w:r>
      <w:r>
        <w:rPr>
          <w:rFonts w:ascii="宋体" w:eastAsia="宋体" w:hAnsi="宋体" w:cs="宋体" w:hint="eastAsia"/>
          <w:color w:val="auto"/>
          <w:spacing w:val="-6"/>
          <w:sz w:val="24"/>
        </w:rPr>
        <w:t>疾人福利性单位制造的货物（不包括使用非残疾人福利性单位注册商标的货物）。</w:t>
      </w:r>
    </w:p>
    <w:p w:rsidR="00007554" w:rsidRDefault="00D0112E" w:rsidP="00FD1884">
      <w:pPr>
        <w:spacing w:line="588" w:lineRule="exact"/>
        <w:ind w:firstLineChars="200" w:firstLine="492"/>
        <w:rPr>
          <w:rFonts w:ascii="宋体" w:hAnsi="宋体"/>
          <w:color w:val="auto"/>
          <w:spacing w:val="6"/>
          <w:sz w:val="24"/>
        </w:rPr>
      </w:pPr>
      <w:r>
        <w:rPr>
          <w:rFonts w:ascii="宋体" w:eastAsia="宋体" w:hAnsi="宋体" w:cs="宋体" w:hint="eastAsia"/>
          <w:color w:val="auto"/>
          <w:spacing w:val="6"/>
          <w:sz w:val="24"/>
        </w:rPr>
        <w:t>本单位对上述声明的真实性负责。如有虚假，将依法承担相应责任。</w:t>
      </w:r>
    </w:p>
    <w:p w:rsidR="00007554" w:rsidRDefault="00007554" w:rsidP="00FD1884">
      <w:pPr>
        <w:spacing w:line="588" w:lineRule="exact"/>
        <w:ind w:firstLineChars="200" w:firstLine="492"/>
        <w:rPr>
          <w:rFonts w:ascii="宋体" w:hAnsi="宋体"/>
          <w:color w:val="auto"/>
          <w:spacing w:val="6"/>
          <w:sz w:val="24"/>
        </w:rPr>
      </w:pPr>
    </w:p>
    <w:p w:rsidR="00007554" w:rsidRDefault="00007554" w:rsidP="00FD1884">
      <w:pPr>
        <w:spacing w:line="588" w:lineRule="exact"/>
        <w:ind w:firstLineChars="200" w:firstLine="492"/>
        <w:rPr>
          <w:rFonts w:ascii="宋体" w:hAnsi="宋体"/>
          <w:color w:val="auto"/>
          <w:spacing w:val="6"/>
          <w:sz w:val="24"/>
        </w:rPr>
      </w:pPr>
    </w:p>
    <w:p w:rsidR="00007554" w:rsidRDefault="00D0112E" w:rsidP="00FD1884">
      <w:pPr>
        <w:tabs>
          <w:tab w:val="left" w:pos="4860"/>
        </w:tabs>
        <w:spacing w:line="588" w:lineRule="exact"/>
        <w:ind w:right="1560" w:firstLineChars="200" w:firstLine="492"/>
        <w:jc w:val="center"/>
        <w:rPr>
          <w:rFonts w:ascii="宋体" w:hAnsi="宋体"/>
          <w:color w:val="auto"/>
          <w:spacing w:val="6"/>
          <w:sz w:val="24"/>
        </w:rPr>
      </w:pPr>
      <w:r>
        <w:rPr>
          <w:rFonts w:ascii="宋体" w:eastAsia="宋体" w:hAnsi="宋体" w:cs="宋体" w:hint="eastAsia"/>
          <w:color w:val="auto"/>
          <w:spacing w:val="6"/>
          <w:sz w:val="24"/>
        </w:rPr>
        <w:t>单位名称（盖公章）：</w:t>
      </w:r>
    </w:p>
    <w:p w:rsidR="00007554" w:rsidRDefault="00D0112E" w:rsidP="00FD1884">
      <w:pPr>
        <w:tabs>
          <w:tab w:val="left" w:pos="4860"/>
        </w:tabs>
        <w:spacing w:line="588" w:lineRule="exact"/>
        <w:ind w:right="1560" w:firstLineChars="200" w:firstLine="492"/>
        <w:jc w:val="center"/>
        <w:rPr>
          <w:rFonts w:ascii="宋体" w:hAnsi="宋体"/>
          <w:color w:val="auto"/>
          <w:spacing w:val="6"/>
          <w:sz w:val="24"/>
        </w:rPr>
      </w:pPr>
      <w:r>
        <w:rPr>
          <w:rFonts w:ascii="宋体" w:eastAsia="宋体" w:hAnsi="宋体" w:cs="宋体" w:hint="eastAsia"/>
          <w:color w:val="auto"/>
          <w:spacing w:val="6"/>
          <w:sz w:val="24"/>
        </w:rPr>
        <w:t>日</w:t>
      </w:r>
      <w:r>
        <w:rPr>
          <w:rFonts w:ascii="宋体" w:hAnsi="宋体" w:hint="eastAsia"/>
          <w:color w:val="auto"/>
          <w:spacing w:val="6"/>
          <w:sz w:val="24"/>
        </w:rPr>
        <w:t xml:space="preserve">  </w:t>
      </w:r>
      <w:r>
        <w:rPr>
          <w:rFonts w:ascii="宋体" w:eastAsia="宋体" w:hAnsi="宋体" w:cs="宋体" w:hint="eastAsia"/>
          <w:color w:val="auto"/>
          <w:spacing w:val="6"/>
          <w:sz w:val="24"/>
        </w:rPr>
        <w:t>期：</w:t>
      </w:r>
    </w:p>
    <w:p w:rsidR="00007554" w:rsidRDefault="00007554">
      <w:pPr>
        <w:rPr>
          <w:rFonts w:ascii="宋体" w:hAnsi="宋体"/>
          <w:color w:val="auto"/>
          <w:sz w:val="24"/>
        </w:rPr>
      </w:pPr>
    </w:p>
    <w:p w:rsidR="00007554" w:rsidRDefault="00007554">
      <w:pPr>
        <w:rPr>
          <w:rFonts w:ascii="宋体" w:hAnsi="宋体"/>
          <w:color w:val="auto"/>
          <w:sz w:val="24"/>
        </w:rPr>
      </w:pPr>
    </w:p>
    <w:p w:rsidR="00007554" w:rsidRDefault="00007554">
      <w:pPr>
        <w:rPr>
          <w:rFonts w:ascii="宋体" w:hAnsi="宋体"/>
          <w:color w:val="auto"/>
          <w:sz w:val="24"/>
        </w:rPr>
      </w:pPr>
    </w:p>
    <w:p w:rsidR="00007554" w:rsidRDefault="00D0112E">
      <w:pPr>
        <w:rPr>
          <w:rFonts w:ascii="宋体" w:hAnsi="宋体"/>
          <w:color w:val="auto"/>
          <w:sz w:val="24"/>
        </w:rPr>
      </w:pPr>
      <w:r>
        <w:rPr>
          <w:rFonts w:ascii="宋体" w:eastAsia="宋体" w:hAnsi="宋体" w:cs="宋体" w:hint="eastAsia"/>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rsidR="00007554" w:rsidRDefault="00007554">
      <w:pPr>
        <w:pStyle w:val="a8"/>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007554">
      <w:pPr>
        <w:rPr>
          <w:rFonts w:eastAsiaTheme="minorEastAsia"/>
          <w:color w:val="auto"/>
        </w:rPr>
      </w:pPr>
    </w:p>
    <w:p w:rsidR="00007554" w:rsidRDefault="00D0112E">
      <w:pPr>
        <w:spacing w:before="91" w:line="220" w:lineRule="auto"/>
        <w:ind w:left="3494"/>
        <w:outlineLvl w:val="1"/>
        <w:rPr>
          <w:rFonts w:ascii="宋体" w:eastAsia="宋体" w:hAnsi="宋体" w:cs="宋体"/>
          <w:color w:val="auto"/>
          <w:sz w:val="28"/>
          <w:szCs w:val="28"/>
        </w:rPr>
      </w:pPr>
      <w:bookmarkStart w:id="66" w:name="_Toc230273550"/>
      <w:r>
        <w:rPr>
          <w:rFonts w:ascii="宋体" w:eastAsia="宋体" w:hAnsi="宋体" w:cs="宋体"/>
          <w:color w:val="auto"/>
          <w:sz w:val="28"/>
          <w:szCs w:val="28"/>
        </w:rPr>
        <w:t>第三节 商务文件格式</w:t>
      </w:r>
      <w:bookmarkEnd w:id="66"/>
    </w:p>
    <w:p w:rsidR="00007554" w:rsidRDefault="00007554">
      <w:pPr>
        <w:spacing w:line="273" w:lineRule="auto"/>
        <w:rPr>
          <w:color w:val="auto"/>
        </w:rPr>
      </w:pPr>
    </w:p>
    <w:p w:rsidR="00007554" w:rsidRDefault="00007554">
      <w:pPr>
        <w:spacing w:line="273" w:lineRule="auto"/>
        <w:rPr>
          <w:color w:val="auto"/>
        </w:rPr>
      </w:pPr>
    </w:p>
    <w:p w:rsidR="00007554" w:rsidRDefault="00007554">
      <w:pPr>
        <w:spacing w:line="274" w:lineRule="auto"/>
        <w:rPr>
          <w:color w:val="auto"/>
        </w:rPr>
      </w:pPr>
    </w:p>
    <w:p w:rsidR="00007554" w:rsidRDefault="00D0112E">
      <w:pPr>
        <w:spacing w:before="65" w:line="228" w:lineRule="auto"/>
        <w:ind w:left="7396"/>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90" w:lineRule="auto"/>
        <w:rPr>
          <w:color w:val="auto"/>
        </w:rPr>
      </w:pPr>
    </w:p>
    <w:p w:rsidR="00007554" w:rsidRDefault="00007554">
      <w:pPr>
        <w:spacing w:line="291" w:lineRule="auto"/>
        <w:rPr>
          <w:color w:val="auto"/>
        </w:rPr>
      </w:pPr>
    </w:p>
    <w:p w:rsidR="00007554" w:rsidRDefault="00D0112E">
      <w:pPr>
        <w:spacing w:before="101" w:line="225" w:lineRule="auto"/>
        <w:ind w:left="3552"/>
        <w:rPr>
          <w:rFonts w:ascii="宋体" w:eastAsia="宋体" w:hAnsi="宋体" w:cs="宋体"/>
          <w:color w:val="auto"/>
          <w:sz w:val="31"/>
          <w:szCs w:val="31"/>
        </w:rPr>
      </w:pPr>
      <w:r>
        <w:rPr>
          <w:rFonts w:ascii="宋体" w:eastAsia="宋体" w:hAnsi="宋体" w:cs="宋体"/>
          <w:color w:val="auto"/>
          <w:spacing w:val="9"/>
          <w:sz w:val="31"/>
          <w:szCs w:val="31"/>
        </w:rPr>
        <w:t>商</w:t>
      </w:r>
      <w:r>
        <w:rPr>
          <w:rFonts w:ascii="宋体" w:eastAsia="宋体" w:hAnsi="宋体" w:cs="宋体"/>
          <w:color w:val="auto"/>
          <w:spacing w:val="6"/>
          <w:sz w:val="31"/>
          <w:szCs w:val="31"/>
        </w:rPr>
        <w:t>务文件 (封面)</w:t>
      </w:r>
    </w:p>
    <w:p w:rsidR="00007554" w:rsidRDefault="00007554">
      <w:pPr>
        <w:spacing w:line="293" w:lineRule="auto"/>
        <w:rPr>
          <w:color w:val="auto"/>
        </w:rPr>
      </w:pPr>
    </w:p>
    <w:p w:rsidR="00007554" w:rsidRDefault="00007554">
      <w:pPr>
        <w:spacing w:line="294"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96" w:lineRule="auto"/>
        <w:rPr>
          <w:color w:val="auto"/>
        </w:rPr>
      </w:pPr>
    </w:p>
    <w:p w:rsidR="00007554" w:rsidRDefault="00007554">
      <w:pPr>
        <w:spacing w:line="296" w:lineRule="auto"/>
        <w:rPr>
          <w:color w:val="auto"/>
        </w:rPr>
      </w:pPr>
    </w:p>
    <w:p w:rsidR="00007554" w:rsidRDefault="00D0112E">
      <w:pPr>
        <w:spacing w:before="75" w:line="228" w:lineRule="auto"/>
        <w:ind w:left="55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475" w:lineRule="auto"/>
        <w:rPr>
          <w:color w:val="auto"/>
        </w:rPr>
      </w:pPr>
    </w:p>
    <w:p w:rsidR="00007554" w:rsidRDefault="00D0112E">
      <w:pPr>
        <w:spacing w:before="75" w:line="725" w:lineRule="exact"/>
        <w:ind w:left="551"/>
        <w:rPr>
          <w:rFonts w:ascii="宋体" w:eastAsia="宋体" w:hAnsi="宋体" w:cs="宋体"/>
          <w:color w:val="auto"/>
          <w:sz w:val="23"/>
          <w:szCs w:val="23"/>
        </w:rPr>
      </w:pPr>
      <w:r>
        <w:rPr>
          <w:rFonts w:ascii="宋体" w:eastAsia="宋体" w:hAnsi="宋体" w:cs="宋体"/>
          <w:color w:val="auto"/>
          <w:spacing w:val="7"/>
          <w:position w:val="38"/>
          <w:sz w:val="23"/>
          <w:szCs w:val="23"/>
        </w:rPr>
        <w:t>投</w:t>
      </w:r>
      <w:r>
        <w:rPr>
          <w:rFonts w:ascii="宋体" w:eastAsia="宋体" w:hAnsi="宋体" w:cs="宋体"/>
          <w:color w:val="auto"/>
          <w:spacing w:val="6"/>
          <w:position w:val="38"/>
          <w:sz w:val="23"/>
          <w:szCs w:val="23"/>
        </w:rPr>
        <w:t>标人名称：</w:t>
      </w:r>
    </w:p>
    <w:p w:rsidR="00007554" w:rsidRDefault="00D0112E">
      <w:pPr>
        <w:spacing w:before="1" w:line="228" w:lineRule="auto"/>
        <w:ind w:left="55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474" w:lineRule="auto"/>
        <w:rPr>
          <w:color w:val="auto"/>
        </w:rPr>
      </w:pPr>
    </w:p>
    <w:p w:rsidR="00007554" w:rsidRDefault="00D0112E">
      <w:pPr>
        <w:spacing w:before="76" w:line="228" w:lineRule="auto"/>
        <w:ind w:left="3534"/>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headerReference w:type="default" r:id="rId51"/>
          <w:footerReference w:type="default" r:id="rId52"/>
          <w:pgSz w:w="11906" w:h="16839"/>
          <w:pgMar w:top="987" w:right="1134" w:bottom="1091" w:left="1134" w:header="746" w:footer="931" w:gutter="0"/>
          <w:cols w:space="720"/>
        </w:sectPr>
      </w:pPr>
    </w:p>
    <w:p w:rsidR="00007554" w:rsidRDefault="00007554">
      <w:pPr>
        <w:spacing w:line="286" w:lineRule="auto"/>
        <w:rPr>
          <w:color w:val="auto"/>
        </w:rPr>
      </w:pPr>
    </w:p>
    <w:p w:rsidR="00007554" w:rsidRDefault="00007554">
      <w:pPr>
        <w:spacing w:line="287" w:lineRule="auto"/>
        <w:rPr>
          <w:color w:val="auto"/>
        </w:rPr>
      </w:pPr>
    </w:p>
    <w:p w:rsidR="00007554" w:rsidRDefault="00D0112E">
      <w:pPr>
        <w:spacing w:before="91" w:line="223" w:lineRule="auto"/>
        <w:ind w:left="4004"/>
        <w:rPr>
          <w:rFonts w:ascii="仿宋" w:eastAsia="仿宋" w:hAnsi="仿宋" w:cs="仿宋"/>
          <w:color w:val="auto"/>
          <w:sz w:val="28"/>
          <w:szCs w:val="28"/>
        </w:rPr>
      </w:pPr>
      <w:bookmarkStart w:id="67" w:name="_Toc28959"/>
      <w:r>
        <w:rPr>
          <w:rFonts w:ascii="仿宋" w:eastAsia="仿宋" w:hAnsi="仿宋" w:cs="仿宋"/>
          <w:color w:val="auto"/>
          <w:spacing w:val="-6"/>
          <w:sz w:val="28"/>
          <w:szCs w:val="28"/>
        </w:rPr>
        <w:t>商</w:t>
      </w:r>
      <w:r>
        <w:rPr>
          <w:rFonts w:ascii="仿宋" w:eastAsia="仿宋" w:hAnsi="仿宋" w:cs="仿宋"/>
          <w:color w:val="auto"/>
          <w:spacing w:val="-4"/>
          <w:sz w:val="28"/>
          <w:szCs w:val="28"/>
        </w:rPr>
        <w:t>务</w:t>
      </w:r>
      <w:r>
        <w:rPr>
          <w:rFonts w:ascii="仿宋" w:eastAsia="仿宋" w:hAnsi="仿宋" w:cs="仿宋"/>
          <w:color w:val="auto"/>
          <w:spacing w:val="-3"/>
          <w:sz w:val="28"/>
          <w:szCs w:val="28"/>
        </w:rPr>
        <w:t>文件目录</w:t>
      </w:r>
      <w:bookmarkEnd w:id="67"/>
    </w:p>
    <w:p w:rsidR="00007554" w:rsidRDefault="00D0112E" w:rsidP="00AC704D">
      <w:pPr>
        <w:spacing w:before="50" w:afterLines="50" w:after="120" w:line="360" w:lineRule="auto"/>
        <w:rPr>
          <w:rFonts w:ascii="宋体" w:hAnsi="宋体"/>
          <w:b/>
          <w:color w:val="auto"/>
          <w:sz w:val="24"/>
        </w:rPr>
      </w:pPr>
      <w:r>
        <w:rPr>
          <w:rFonts w:ascii="宋体" w:eastAsia="宋体" w:hAnsi="宋体" w:cs="宋体" w:hint="eastAsia"/>
          <w:color w:val="auto"/>
        </w:rPr>
        <w:t>根据招标文件规定及投标人提供的材料自行编写目录。</w:t>
      </w:r>
    </w:p>
    <w:p w:rsidR="00007554" w:rsidRDefault="00007554">
      <w:pPr>
        <w:rPr>
          <w:color w:val="auto"/>
        </w:rPr>
        <w:sectPr w:rsidR="00007554">
          <w:footerReference w:type="default" r:id="rId53"/>
          <w:pgSz w:w="11906" w:h="16839"/>
          <w:pgMar w:top="987" w:right="1134" w:bottom="1091" w:left="1134" w:header="746" w:footer="931" w:gutter="0"/>
          <w:cols w:space="720"/>
        </w:sectPr>
      </w:pPr>
    </w:p>
    <w:p w:rsidR="00007554" w:rsidRDefault="00007554">
      <w:pPr>
        <w:spacing w:line="390" w:lineRule="auto"/>
        <w:rPr>
          <w:color w:val="auto"/>
        </w:rPr>
      </w:pPr>
    </w:p>
    <w:p w:rsidR="00007554" w:rsidRDefault="00D0112E">
      <w:pPr>
        <w:spacing w:before="94" w:line="495" w:lineRule="exact"/>
        <w:ind w:left="2886"/>
        <w:rPr>
          <w:rFonts w:ascii="宋体" w:eastAsia="宋体" w:hAnsi="宋体" w:cs="宋体"/>
          <w:color w:val="auto"/>
          <w:sz w:val="29"/>
          <w:szCs w:val="29"/>
        </w:rPr>
      </w:pPr>
      <w:r>
        <w:rPr>
          <w:rFonts w:ascii="宋体" w:eastAsia="宋体" w:hAnsi="宋体" w:cs="宋体" w:hint="eastAsia"/>
          <w:color w:val="auto"/>
          <w:spacing w:val="12"/>
          <w:position w:val="2"/>
          <w:sz w:val="29"/>
          <w:szCs w:val="29"/>
        </w:rPr>
        <w:t>1</w:t>
      </w:r>
      <w:r>
        <w:rPr>
          <w:rFonts w:ascii="宋体" w:eastAsia="宋体" w:hAnsi="宋体" w:cs="宋体"/>
          <w:color w:val="auto"/>
          <w:spacing w:val="9"/>
          <w:position w:val="2"/>
          <w:sz w:val="29"/>
          <w:szCs w:val="29"/>
        </w:rPr>
        <w:t>、无</w:t>
      </w:r>
      <w:r>
        <w:rPr>
          <w:rFonts w:ascii="宋体" w:eastAsia="宋体" w:hAnsi="宋体" w:cs="宋体" w:hint="eastAsia"/>
          <w:color w:val="auto"/>
          <w:spacing w:val="9"/>
          <w:position w:val="2"/>
          <w:sz w:val="29"/>
          <w:szCs w:val="29"/>
        </w:rPr>
        <w:t>围</w:t>
      </w:r>
      <w:proofErr w:type="gramStart"/>
      <w:r>
        <w:rPr>
          <w:rFonts w:ascii="宋体" w:eastAsia="宋体" w:hAnsi="宋体" w:cs="宋体" w:hint="eastAsia"/>
          <w:color w:val="auto"/>
          <w:spacing w:val="9"/>
          <w:position w:val="2"/>
          <w:sz w:val="29"/>
          <w:szCs w:val="29"/>
        </w:rPr>
        <w:t>标</w:t>
      </w:r>
      <w:r>
        <w:rPr>
          <w:rFonts w:ascii="宋体" w:eastAsia="宋体" w:hAnsi="宋体" w:cs="宋体"/>
          <w:color w:val="auto"/>
          <w:spacing w:val="9"/>
          <w:position w:val="2"/>
          <w:sz w:val="29"/>
          <w:szCs w:val="29"/>
        </w:rPr>
        <w:t>串标行为</w:t>
      </w:r>
      <w:proofErr w:type="gramEnd"/>
      <w:r>
        <w:rPr>
          <w:rFonts w:ascii="宋体" w:eastAsia="宋体" w:hAnsi="宋体" w:cs="宋体"/>
          <w:color w:val="auto"/>
          <w:spacing w:val="9"/>
          <w:position w:val="2"/>
          <w:sz w:val="29"/>
          <w:szCs w:val="29"/>
        </w:rPr>
        <w:t>承诺函</w:t>
      </w:r>
    </w:p>
    <w:p w:rsidR="00007554" w:rsidRDefault="00007554">
      <w:pPr>
        <w:spacing w:line="465" w:lineRule="auto"/>
        <w:rPr>
          <w:color w:val="auto"/>
        </w:rPr>
      </w:pPr>
    </w:p>
    <w:p w:rsidR="00007554" w:rsidRDefault="00D0112E">
      <w:pPr>
        <w:spacing w:before="65" w:line="343" w:lineRule="exact"/>
        <w:ind w:left="23"/>
        <w:rPr>
          <w:rFonts w:ascii="宋体" w:eastAsia="宋体" w:hAnsi="宋体" w:cs="宋体"/>
          <w:color w:val="auto"/>
          <w:sz w:val="20"/>
          <w:szCs w:val="20"/>
        </w:rPr>
      </w:pPr>
      <w:bookmarkStart w:id="68" w:name="_Toc29905"/>
      <w:r>
        <w:rPr>
          <w:rFonts w:ascii="宋体" w:eastAsia="宋体" w:hAnsi="宋体" w:cs="宋体"/>
          <w:color w:val="auto"/>
          <w:spacing w:val="18"/>
          <w:position w:val="2"/>
          <w:sz w:val="20"/>
          <w:szCs w:val="20"/>
        </w:rPr>
        <w:t>一</w:t>
      </w:r>
      <w:r>
        <w:rPr>
          <w:rFonts w:ascii="宋体" w:eastAsia="宋体" w:hAnsi="宋体" w:cs="宋体"/>
          <w:color w:val="auto"/>
          <w:spacing w:val="9"/>
          <w:position w:val="2"/>
          <w:sz w:val="20"/>
          <w:szCs w:val="20"/>
        </w:rPr>
        <w:t>、我方承诺</w:t>
      </w:r>
      <w:proofErr w:type="gramStart"/>
      <w:r>
        <w:rPr>
          <w:rFonts w:ascii="宋体" w:eastAsia="宋体" w:hAnsi="宋体" w:cs="宋体"/>
          <w:color w:val="auto"/>
          <w:spacing w:val="9"/>
          <w:position w:val="2"/>
          <w:sz w:val="20"/>
          <w:szCs w:val="20"/>
        </w:rPr>
        <w:t>无下列</w:t>
      </w:r>
      <w:proofErr w:type="gramEnd"/>
      <w:r>
        <w:rPr>
          <w:rFonts w:ascii="宋体" w:eastAsia="宋体" w:hAnsi="宋体" w:cs="宋体"/>
          <w:color w:val="auto"/>
          <w:spacing w:val="9"/>
          <w:position w:val="2"/>
          <w:sz w:val="20"/>
          <w:szCs w:val="20"/>
        </w:rPr>
        <w:t>相互串通投标的情形：</w:t>
      </w:r>
      <w:bookmarkEnd w:id="68"/>
    </w:p>
    <w:p w:rsidR="00007554" w:rsidRDefault="00D0112E">
      <w:pPr>
        <w:spacing w:before="185" w:line="385" w:lineRule="auto"/>
        <w:ind w:left="19" w:right="37" w:firstLine="425"/>
        <w:rPr>
          <w:rFonts w:ascii="宋体" w:eastAsia="宋体" w:hAnsi="宋体" w:cs="宋体"/>
          <w:color w:val="auto"/>
          <w:sz w:val="20"/>
          <w:szCs w:val="20"/>
        </w:rPr>
      </w:pPr>
      <w:r>
        <w:rPr>
          <w:rFonts w:ascii="宋体" w:eastAsia="宋体" w:hAnsi="宋体" w:cs="宋体"/>
          <w:color w:val="auto"/>
          <w:spacing w:val="12"/>
          <w:sz w:val="20"/>
          <w:szCs w:val="20"/>
        </w:rPr>
        <w:t>1.</w:t>
      </w:r>
      <w:r>
        <w:rPr>
          <w:rFonts w:ascii="宋体" w:eastAsia="宋体" w:hAnsi="宋体" w:cs="宋体"/>
          <w:color w:val="auto"/>
          <w:spacing w:val="10"/>
          <w:sz w:val="20"/>
          <w:szCs w:val="20"/>
        </w:rPr>
        <w:t>不</w:t>
      </w:r>
      <w:r>
        <w:rPr>
          <w:rFonts w:ascii="宋体" w:eastAsia="宋体" w:hAnsi="宋体" w:cs="宋体"/>
          <w:color w:val="auto"/>
          <w:spacing w:val="6"/>
          <w:sz w:val="20"/>
          <w:szCs w:val="20"/>
        </w:rPr>
        <w:t xml:space="preserve">同投标人的投标文件由同一单位或者个人编制；或者不同投标人报名的 </w:t>
      </w:r>
      <w:r>
        <w:rPr>
          <w:rFonts w:ascii="宋体" w:eastAsia="宋体" w:hAnsi="宋体" w:cs="宋体"/>
          <w:color w:val="auto"/>
          <w:sz w:val="20"/>
          <w:szCs w:val="20"/>
        </w:rPr>
        <w:t>IP</w:t>
      </w:r>
      <w:r>
        <w:rPr>
          <w:rFonts w:ascii="宋体" w:eastAsia="宋体" w:hAnsi="宋体" w:cs="宋体"/>
          <w:color w:val="auto"/>
          <w:spacing w:val="6"/>
          <w:sz w:val="20"/>
          <w:szCs w:val="20"/>
        </w:rPr>
        <w:t xml:space="preserve"> 地址</w:t>
      </w:r>
      <w:proofErr w:type="gramStart"/>
      <w:r>
        <w:rPr>
          <w:rFonts w:ascii="宋体" w:eastAsia="宋体" w:hAnsi="宋体" w:cs="宋体"/>
          <w:color w:val="auto"/>
          <w:spacing w:val="6"/>
          <w:sz w:val="20"/>
          <w:szCs w:val="20"/>
        </w:rPr>
        <w:t>一</w:t>
      </w:r>
      <w:proofErr w:type="gramEnd"/>
      <w:r>
        <w:rPr>
          <w:rFonts w:ascii="宋体" w:eastAsia="宋体" w:hAnsi="宋体" w:cs="宋体"/>
          <w:color w:val="auto"/>
          <w:sz w:val="20"/>
          <w:szCs w:val="20"/>
        </w:rPr>
        <w:t xml:space="preserve"> </w:t>
      </w:r>
      <w:r>
        <w:rPr>
          <w:rFonts w:ascii="宋体" w:eastAsia="宋体" w:hAnsi="宋体" w:cs="宋体"/>
          <w:color w:val="auto"/>
          <w:spacing w:val="3"/>
          <w:sz w:val="20"/>
          <w:szCs w:val="20"/>
        </w:rPr>
        <w:t>致的；</w:t>
      </w:r>
    </w:p>
    <w:p w:rsidR="00007554" w:rsidRDefault="00D0112E">
      <w:pPr>
        <w:spacing w:before="101" w:line="530" w:lineRule="exact"/>
        <w:ind w:left="432"/>
        <w:rPr>
          <w:rFonts w:ascii="宋体" w:eastAsia="宋体" w:hAnsi="宋体" w:cs="宋体"/>
          <w:color w:val="auto"/>
          <w:sz w:val="20"/>
          <w:szCs w:val="20"/>
        </w:rPr>
      </w:pPr>
      <w:r>
        <w:rPr>
          <w:rFonts w:ascii="宋体" w:eastAsia="宋体" w:hAnsi="宋体" w:cs="宋体"/>
          <w:color w:val="auto"/>
          <w:spacing w:val="16"/>
          <w:position w:val="25"/>
          <w:sz w:val="20"/>
          <w:szCs w:val="20"/>
        </w:rPr>
        <w:t>2.</w:t>
      </w:r>
      <w:r>
        <w:rPr>
          <w:rFonts w:ascii="宋体" w:eastAsia="宋体" w:hAnsi="宋体" w:cs="宋体"/>
          <w:color w:val="auto"/>
          <w:spacing w:val="9"/>
          <w:position w:val="25"/>
          <w:sz w:val="20"/>
          <w:szCs w:val="20"/>
        </w:rPr>
        <w:t>不</w:t>
      </w:r>
      <w:r>
        <w:rPr>
          <w:rFonts w:ascii="宋体" w:eastAsia="宋体" w:hAnsi="宋体" w:cs="宋体"/>
          <w:color w:val="auto"/>
          <w:spacing w:val="8"/>
          <w:position w:val="25"/>
          <w:sz w:val="20"/>
          <w:szCs w:val="20"/>
        </w:rPr>
        <w:t>同投标人委托同一单位或者个人办理投标事宜；</w:t>
      </w:r>
    </w:p>
    <w:p w:rsidR="00007554" w:rsidRDefault="00D0112E">
      <w:pPr>
        <w:spacing w:line="269" w:lineRule="exact"/>
        <w:ind w:left="434"/>
        <w:rPr>
          <w:rFonts w:ascii="宋体" w:eastAsia="宋体" w:hAnsi="宋体" w:cs="宋体"/>
          <w:color w:val="auto"/>
          <w:sz w:val="20"/>
          <w:szCs w:val="20"/>
        </w:rPr>
      </w:pPr>
      <w:r>
        <w:rPr>
          <w:rFonts w:ascii="宋体" w:eastAsia="宋体" w:hAnsi="宋体" w:cs="宋体"/>
          <w:color w:val="auto"/>
          <w:spacing w:val="16"/>
          <w:position w:val="1"/>
          <w:sz w:val="20"/>
          <w:szCs w:val="20"/>
        </w:rPr>
        <w:t>3.</w:t>
      </w:r>
      <w:r>
        <w:rPr>
          <w:rFonts w:ascii="宋体" w:eastAsia="宋体" w:hAnsi="宋体" w:cs="宋体"/>
          <w:color w:val="auto"/>
          <w:spacing w:val="12"/>
          <w:position w:val="1"/>
          <w:sz w:val="20"/>
          <w:szCs w:val="20"/>
        </w:rPr>
        <w:t>不</w:t>
      </w:r>
      <w:r>
        <w:rPr>
          <w:rFonts w:ascii="宋体" w:eastAsia="宋体" w:hAnsi="宋体" w:cs="宋体"/>
          <w:color w:val="auto"/>
          <w:spacing w:val="8"/>
          <w:position w:val="1"/>
          <w:sz w:val="20"/>
          <w:szCs w:val="20"/>
        </w:rPr>
        <w:t>同的投标人的投标文件载明的项目管理员为同一个人；</w:t>
      </w:r>
    </w:p>
    <w:p w:rsidR="00007554" w:rsidRDefault="00D0112E">
      <w:pPr>
        <w:spacing w:before="259" w:line="271" w:lineRule="exact"/>
        <w:ind w:left="429"/>
        <w:rPr>
          <w:rFonts w:ascii="宋体" w:eastAsia="宋体" w:hAnsi="宋体" w:cs="宋体"/>
          <w:color w:val="auto"/>
          <w:sz w:val="20"/>
          <w:szCs w:val="20"/>
        </w:rPr>
      </w:pPr>
      <w:r>
        <w:rPr>
          <w:rFonts w:ascii="宋体" w:eastAsia="宋体" w:hAnsi="宋体" w:cs="宋体"/>
          <w:color w:val="auto"/>
          <w:spacing w:val="9"/>
          <w:position w:val="1"/>
          <w:sz w:val="20"/>
          <w:szCs w:val="20"/>
        </w:rPr>
        <w:t>4.不同投标人的投标文件异常一致或者投标报价呈规律性差异；</w:t>
      </w:r>
    </w:p>
    <w:p w:rsidR="00007554" w:rsidRDefault="00D0112E">
      <w:pPr>
        <w:spacing w:before="257" w:line="269" w:lineRule="exact"/>
        <w:ind w:left="434"/>
        <w:rPr>
          <w:rFonts w:ascii="宋体" w:eastAsia="宋体" w:hAnsi="宋体" w:cs="宋体"/>
          <w:color w:val="auto"/>
          <w:sz w:val="20"/>
          <w:szCs w:val="20"/>
        </w:rPr>
      </w:pPr>
      <w:r>
        <w:rPr>
          <w:rFonts w:ascii="宋体" w:eastAsia="宋体" w:hAnsi="宋体" w:cs="宋体"/>
          <w:color w:val="auto"/>
          <w:spacing w:val="8"/>
          <w:position w:val="1"/>
          <w:sz w:val="20"/>
          <w:szCs w:val="20"/>
        </w:rPr>
        <w:t>5.不同投标人的投标文件相互混装；</w:t>
      </w:r>
    </w:p>
    <w:p w:rsidR="00007554" w:rsidRDefault="00D0112E">
      <w:pPr>
        <w:spacing w:before="259" w:line="269" w:lineRule="exact"/>
        <w:ind w:left="431"/>
        <w:rPr>
          <w:rFonts w:ascii="宋体" w:eastAsia="宋体" w:hAnsi="宋体" w:cs="宋体"/>
          <w:color w:val="auto"/>
          <w:sz w:val="20"/>
          <w:szCs w:val="20"/>
        </w:rPr>
      </w:pPr>
      <w:r>
        <w:rPr>
          <w:rFonts w:ascii="宋体" w:eastAsia="宋体" w:hAnsi="宋体" w:cs="宋体"/>
          <w:color w:val="auto"/>
          <w:spacing w:val="9"/>
          <w:position w:val="1"/>
          <w:sz w:val="20"/>
          <w:szCs w:val="20"/>
        </w:rPr>
        <w:t>6.不同投标人的投标保证金从同一单位或者个人账户转出</w:t>
      </w:r>
      <w:r>
        <w:rPr>
          <w:rFonts w:ascii="宋体" w:eastAsia="宋体" w:hAnsi="宋体" w:cs="宋体"/>
          <w:color w:val="auto"/>
          <w:spacing w:val="4"/>
          <w:position w:val="1"/>
          <w:sz w:val="20"/>
          <w:szCs w:val="20"/>
        </w:rPr>
        <w:t>。</w:t>
      </w:r>
    </w:p>
    <w:p w:rsidR="00007554" w:rsidRDefault="00D0112E">
      <w:pPr>
        <w:spacing w:before="259" w:line="274" w:lineRule="exact"/>
        <w:ind w:left="23"/>
        <w:rPr>
          <w:rFonts w:ascii="宋体" w:eastAsia="宋体" w:hAnsi="宋体" w:cs="宋体"/>
          <w:color w:val="auto"/>
          <w:sz w:val="20"/>
          <w:szCs w:val="20"/>
        </w:rPr>
      </w:pPr>
      <w:bookmarkStart w:id="69" w:name="_Toc28855"/>
      <w:r>
        <w:rPr>
          <w:rFonts w:ascii="宋体" w:eastAsia="宋体" w:hAnsi="宋体" w:cs="宋体"/>
          <w:color w:val="auto"/>
          <w:spacing w:val="16"/>
          <w:position w:val="1"/>
          <w:sz w:val="20"/>
          <w:szCs w:val="20"/>
        </w:rPr>
        <w:t>二</w:t>
      </w:r>
      <w:r>
        <w:rPr>
          <w:rFonts w:ascii="宋体" w:eastAsia="宋体" w:hAnsi="宋体" w:cs="宋体"/>
          <w:color w:val="auto"/>
          <w:spacing w:val="9"/>
          <w:position w:val="1"/>
          <w:sz w:val="20"/>
          <w:szCs w:val="20"/>
        </w:rPr>
        <w:t>、我方承诺</w:t>
      </w:r>
      <w:proofErr w:type="gramStart"/>
      <w:r>
        <w:rPr>
          <w:rFonts w:ascii="宋体" w:eastAsia="宋体" w:hAnsi="宋体" w:cs="宋体"/>
          <w:color w:val="auto"/>
          <w:spacing w:val="9"/>
          <w:position w:val="1"/>
          <w:sz w:val="20"/>
          <w:szCs w:val="20"/>
        </w:rPr>
        <w:t>无下列</w:t>
      </w:r>
      <w:proofErr w:type="gramEnd"/>
      <w:r>
        <w:rPr>
          <w:rFonts w:ascii="宋体" w:eastAsia="宋体" w:hAnsi="宋体" w:cs="宋体"/>
          <w:color w:val="auto"/>
          <w:spacing w:val="9"/>
          <w:position w:val="1"/>
          <w:sz w:val="20"/>
          <w:szCs w:val="20"/>
        </w:rPr>
        <w:t>恶意串通的情形：</w:t>
      </w:r>
      <w:bookmarkEnd w:id="69"/>
    </w:p>
    <w:p w:rsidR="00007554" w:rsidRDefault="00D0112E">
      <w:pPr>
        <w:spacing w:before="256" w:line="384" w:lineRule="auto"/>
        <w:ind w:left="27" w:right="143" w:firstLine="418"/>
        <w:rPr>
          <w:rFonts w:ascii="宋体" w:eastAsia="宋体" w:hAnsi="宋体" w:cs="宋体"/>
          <w:color w:val="auto"/>
          <w:sz w:val="20"/>
          <w:szCs w:val="20"/>
        </w:rPr>
      </w:pPr>
      <w:r>
        <w:rPr>
          <w:rFonts w:ascii="宋体" w:eastAsia="宋体" w:hAnsi="宋体" w:cs="宋体"/>
          <w:color w:val="auto"/>
          <w:spacing w:val="12"/>
          <w:sz w:val="20"/>
          <w:szCs w:val="20"/>
        </w:rPr>
        <w:t>1</w:t>
      </w:r>
      <w:r>
        <w:rPr>
          <w:rFonts w:ascii="宋体" w:eastAsia="宋体" w:hAnsi="宋体" w:cs="宋体"/>
          <w:color w:val="auto"/>
          <w:spacing w:val="9"/>
          <w:sz w:val="20"/>
          <w:szCs w:val="20"/>
        </w:rPr>
        <w:t>.投标人直接或者间接从采购人或者采购代理机构处获得其他投标人的相关信息并修</w:t>
      </w:r>
      <w:r>
        <w:rPr>
          <w:rFonts w:ascii="宋体" w:eastAsia="宋体" w:hAnsi="宋体" w:cs="宋体"/>
          <w:color w:val="auto"/>
          <w:sz w:val="20"/>
          <w:szCs w:val="20"/>
        </w:rPr>
        <w:t xml:space="preserve"> </w:t>
      </w:r>
      <w:r>
        <w:rPr>
          <w:rFonts w:ascii="宋体" w:eastAsia="宋体" w:hAnsi="宋体" w:cs="宋体"/>
          <w:color w:val="auto"/>
          <w:spacing w:val="8"/>
          <w:sz w:val="20"/>
          <w:szCs w:val="20"/>
        </w:rPr>
        <w:t>改其投标文件或者投标文件</w:t>
      </w:r>
      <w:r>
        <w:rPr>
          <w:rFonts w:ascii="宋体" w:eastAsia="宋体" w:hAnsi="宋体" w:cs="宋体"/>
          <w:color w:val="auto"/>
          <w:spacing w:val="6"/>
          <w:sz w:val="20"/>
          <w:szCs w:val="20"/>
        </w:rPr>
        <w:t>；</w:t>
      </w:r>
    </w:p>
    <w:p w:rsidR="00007554" w:rsidRDefault="00D0112E">
      <w:pPr>
        <w:spacing w:before="103" w:line="489" w:lineRule="auto"/>
        <w:ind w:left="433" w:right="404" w:hanging="1"/>
        <w:rPr>
          <w:rFonts w:ascii="宋体" w:eastAsia="宋体" w:hAnsi="宋体" w:cs="宋体"/>
          <w:color w:val="auto"/>
          <w:sz w:val="20"/>
          <w:szCs w:val="20"/>
        </w:rPr>
      </w:pPr>
      <w:r>
        <w:rPr>
          <w:rFonts w:ascii="宋体" w:eastAsia="宋体" w:hAnsi="宋体" w:cs="宋体"/>
          <w:color w:val="auto"/>
          <w:spacing w:val="8"/>
          <w:sz w:val="20"/>
          <w:szCs w:val="20"/>
        </w:rPr>
        <w:t>2.投标人按照采购人或者采购代理机构的授意撤换、修改投标文件或者投标文件；</w:t>
      </w:r>
      <w:r>
        <w:rPr>
          <w:rFonts w:ascii="宋体" w:eastAsia="宋体" w:hAnsi="宋体" w:cs="宋体"/>
          <w:color w:val="auto"/>
          <w:sz w:val="20"/>
          <w:szCs w:val="20"/>
        </w:rPr>
        <w:t xml:space="preserve"> </w:t>
      </w:r>
      <w:r>
        <w:rPr>
          <w:rFonts w:ascii="宋体" w:eastAsia="宋体" w:hAnsi="宋体" w:cs="宋体"/>
          <w:color w:val="auto"/>
          <w:spacing w:val="10"/>
          <w:sz w:val="20"/>
          <w:szCs w:val="20"/>
        </w:rPr>
        <w:t>3</w:t>
      </w:r>
      <w:r>
        <w:rPr>
          <w:rFonts w:ascii="宋体" w:eastAsia="宋体" w:hAnsi="宋体" w:cs="宋体"/>
          <w:color w:val="auto"/>
          <w:spacing w:val="9"/>
          <w:sz w:val="20"/>
          <w:szCs w:val="20"/>
        </w:rPr>
        <w:t>.投标人之间协商报价、技术方案等投标文件或者投标文件的实质性内容；</w:t>
      </w:r>
    </w:p>
    <w:p w:rsidR="00007554" w:rsidRDefault="00D0112E">
      <w:pPr>
        <w:spacing w:before="1" w:line="385" w:lineRule="auto"/>
        <w:ind w:left="20" w:right="11" w:firstLine="408"/>
        <w:rPr>
          <w:rFonts w:ascii="宋体" w:eastAsia="宋体" w:hAnsi="宋体" w:cs="宋体"/>
          <w:color w:val="auto"/>
          <w:sz w:val="20"/>
          <w:szCs w:val="20"/>
        </w:rPr>
      </w:pPr>
      <w:r>
        <w:rPr>
          <w:rFonts w:ascii="宋体" w:eastAsia="宋体" w:hAnsi="宋体" w:cs="宋体"/>
          <w:color w:val="auto"/>
          <w:spacing w:val="14"/>
          <w:sz w:val="20"/>
          <w:szCs w:val="20"/>
        </w:rPr>
        <w:t>4.</w:t>
      </w:r>
      <w:r>
        <w:rPr>
          <w:rFonts w:ascii="宋体" w:eastAsia="宋体" w:hAnsi="宋体" w:cs="宋体"/>
          <w:color w:val="auto"/>
          <w:spacing w:val="13"/>
          <w:sz w:val="20"/>
          <w:szCs w:val="20"/>
        </w:rPr>
        <w:t>属</w:t>
      </w:r>
      <w:r>
        <w:rPr>
          <w:rFonts w:ascii="宋体" w:eastAsia="宋体" w:hAnsi="宋体" w:cs="宋体"/>
          <w:color w:val="auto"/>
          <w:spacing w:val="7"/>
          <w:sz w:val="20"/>
          <w:szCs w:val="20"/>
        </w:rPr>
        <w:t>于同一集团、协会、商会等组织成员的投标人按照该组织要求协同参加政府采购活</w:t>
      </w:r>
      <w:r>
        <w:rPr>
          <w:rFonts w:ascii="宋体" w:eastAsia="宋体" w:hAnsi="宋体" w:cs="宋体"/>
          <w:color w:val="auto"/>
          <w:sz w:val="20"/>
          <w:szCs w:val="20"/>
        </w:rPr>
        <w:t xml:space="preserve"> 动；</w:t>
      </w:r>
    </w:p>
    <w:p w:rsidR="00007554" w:rsidRDefault="00D0112E">
      <w:pPr>
        <w:spacing w:before="102" w:line="384" w:lineRule="auto"/>
        <w:ind w:left="25" w:right="11" w:firstLine="408"/>
        <w:rPr>
          <w:rFonts w:ascii="宋体" w:eastAsia="宋体" w:hAnsi="宋体" w:cs="宋体"/>
          <w:color w:val="auto"/>
          <w:sz w:val="20"/>
          <w:szCs w:val="20"/>
        </w:rPr>
      </w:pPr>
      <w:r>
        <w:rPr>
          <w:rFonts w:ascii="宋体" w:eastAsia="宋体" w:hAnsi="宋体" w:cs="宋体"/>
          <w:color w:val="auto"/>
          <w:spacing w:val="14"/>
          <w:sz w:val="20"/>
          <w:szCs w:val="20"/>
        </w:rPr>
        <w:t>5.</w:t>
      </w:r>
      <w:r>
        <w:rPr>
          <w:rFonts w:ascii="宋体" w:eastAsia="宋体" w:hAnsi="宋体" w:cs="宋体"/>
          <w:color w:val="auto"/>
          <w:spacing w:val="8"/>
          <w:sz w:val="20"/>
          <w:szCs w:val="20"/>
        </w:rPr>
        <w:t>投</w:t>
      </w:r>
      <w:r>
        <w:rPr>
          <w:rFonts w:ascii="宋体" w:eastAsia="宋体" w:hAnsi="宋体" w:cs="宋体"/>
          <w:color w:val="auto"/>
          <w:spacing w:val="7"/>
          <w:sz w:val="20"/>
          <w:szCs w:val="20"/>
        </w:rPr>
        <w:t>标人之间事先约定一致抬高或者压低投标报价，或者在招标项目中事先约定轮流以</w:t>
      </w:r>
      <w:r>
        <w:rPr>
          <w:rFonts w:ascii="宋体" w:eastAsia="宋体" w:hAnsi="宋体" w:cs="宋体"/>
          <w:color w:val="auto"/>
          <w:sz w:val="20"/>
          <w:szCs w:val="20"/>
        </w:rPr>
        <w:t xml:space="preserve"> </w:t>
      </w:r>
      <w:r>
        <w:rPr>
          <w:rFonts w:ascii="宋体" w:eastAsia="宋体" w:hAnsi="宋体" w:cs="宋体"/>
          <w:color w:val="auto"/>
          <w:spacing w:val="18"/>
          <w:sz w:val="20"/>
          <w:szCs w:val="20"/>
        </w:rPr>
        <w:t>高</w:t>
      </w:r>
      <w:r>
        <w:rPr>
          <w:rFonts w:ascii="宋体" w:eastAsia="宋体" w:hAnsi="宋体" w:cs="宋体"/>
          <w:color w:val="auto"/>
          <w:spacing w:val="10"/>
          <w:sz w:val="20"/>
          <w:szCs w:val="20"/>
        </w:rPr>
        <w:t>价</w:t>
      </w:r>
      <w:r>
        <w:rPr>
          <w:rFonts w:ascii="宋体" w:eastAsia="宋体" w:hAnsi="宋体" w:cs="宋体"/>
          <w:color w:val="auto"/>
          <w:spacing w:val="9"/>
          <w:sz w:val="20"/>
          <w:szCs w:val="20"/>
        </w:rPr>
        <w:t>位或者低价位中标，或者事先约定由某一特定投标人中标，然后再参加投标；</w:t>
      </w:r>
    </w:p>
    <w:p w:rsidR="00007554" w:rsidRDefault="00D0112E">
      <w:pPr>
        <w:spacing w:before="106" w:line="269" w:lineRule="exact"/>
        <w:ind w:left="431"/>
        <w:rPr>
          <w:rFonts w:ascii="宋体" w:eastAsia="宋体" w:hAnsi="宋体" w:cs="宋体"/>
          <w:color w:val="auto"/>
          <w:sz w:val="20"/>
          <w:szCs w:val="20"/>
        </w:rPr>
      </w:pPr>
      <w:r>
        <w:rPr>
          <w:rFonts w:ascii="宋体" w:eastAsia="宋体" w:hAnsi="宋体" w:cs="宋体"/>
          <w:color w:val="auto"/>
          <w:spacing w:val="9"/>
          <w:position w:val="1"/>
          <w:sz w:val="20"/>
          <w:szCs w:val="20"/>
        </w:rPr>
        <w:t>6.投标人之间商定部分投标人放弃参加政府采购活动或者放弃中标</w:t>
      </w:r>
      <w:r>
        <w:rPr>
          <w:rFonts w:ascii="宋体" w:eastAsia="宋体" w:hAnsi="宋体" w:cs="宋体"/>
          <w:color w:val="auto"/>
          <w:spacing w:val="8"/>
          <w:position w:val="1"/>
          <w:sz w:val="20"/>
          <w:szCs w:val="20"/>
        </w:rPr>
        <w:t>；</w:t>
      </w:r>
    </w:p>
    <w:p w:rsidR="00007554" w:rsidRDefault="00D0112E">
      <w:pPr>
        <w:spacing w:before="258" w:line="384" w:lineRule="auto"/>
        <w:ind w:left="21" w:right="11" w:firstLine="413"/>
        <w:rPr>
          <w:rFonts w:ascii="宋体" w:eastAsia="宋体" w:hAnsi="宋体" w:cs="宋体"/>
          <w:color w:val="auto"/>
          <w:sz w:val="20"/>
          <w:szCs w:val="20"/>
        </w:rPr>
      </w:pPr>
      <w:r>
        <w:rPr>
          <w:rFonts w:ascii="宋体" w:eastAsia="宋体" w:hAnsi="宋体" w:cs="宋体"/>
          <w:color w:val="auto"/>
          <w:spacing w:val="14"/>
          <w:sz w:val="20"/>
          <w:szCs w:val="20"/>
        </w:rPr>
        <w:t>7.</w:t>
      </w:r>
      <w:r>
        <w:rPr>
          <w:rFonts w:ascii="宋体" w:eastAsia="宋体" w:hAnsi="宋体" w:cs="宋体"/>
          <w:color w:val="auto"/>
          <w:spacing w:val="7"/>
          <w:sz w:val="20"/>
          <w:szCs w:val="20"/>
        </w:rPr>
        <w:t>投标人与采购人或者采购代理机构之间、投标人相互之间，为谋求特定投标人中标或</w:t>
      </w:r>
      <w:r>
        <w:rPr>
          <w:rFonts w:ascii="宋体" w:eastAsia="宋体" w:hAnsi="宋体" w:cs="宋体"/>
          <w:color w:val="auto"/>
          <w:sz w:val="20"/>
          <w:szCs w:val="20"/>
        </w:rPr>
        <w:t xml:space="preserve"> </w:t>
      </w:r>
      <w:r>
        <w:rPr>
          <w:rFonts w:ascii="宋体" w:eastAsia="宋体" w:hAnsi="宋体" w:cs="宋体"/>
          <w:color w:val="auto"/>
          <w:spacing w:val="16"/>
          <w:sz w:val="20"/>
          <w:szCs w:val="20"/>
        </w:rPr>
        <w:t>者</w:t>
      </w:r>
      <w:r>
        <w:rPr>
          <w:rFonts w:ascii="宋体" w:eastAsia="宋体" w:hAnsi="宋体" w:cs="宋体"/>
          <w:color w:val="auto"/>
          <w:spacing w:val="11"/>
          <w:sz w:val="20"/>
          <w:szCs w:val="20"/>
        </w:rPr>
        <w:t>排</w:t>
      </w:r>
      <w:r>
        <w:rPr>
          <w:rFonts w:ascii="宋体" w:eastAsia="宋体" w:hAnsi="宋体" w:cs="宋体"/>
          <w:color w:val="auto"/>
          <w:spacing w:val="8"/>
          <w:sz w:val="20"/>
          <w:szCs w:val="20"/>
        </w:rPr>
        <w:t>斥其他投标人的其他串通行为。</w:t>
      </w:r>
    </w:p>
    <w:p w:rsidR="00007554" w:rsidRDefault="00D0112E">
      <w:pPr>
        <w:spacing w:before="106" w:line="383" w:lineRule="auto"/>
        <w:ind w:left="20" w:right="114" w:firstLine="433"/>
        <w:rPr>
          <w:rFonts w:ascii="宋体" w:eastAsia="宋体" w:hAnsi="宋体" w:cs="宋体"/>
          <w:color w:val="auto"/>
          <w:sz w:val="20"/>
          <w:szCs w:val="20"/>
        </w:rPr>
      </w:pPr>
      <w:r>
        <w:rPr>
          <w:rFonts w:ascii="宋体" w:eastAsia="宋体" w:hAnsi="宋体" w:cs="宋体"/>
          <w:color w:val="auto"/>
          <w:spacing w:val="10"/>
          <w:sz w:val="20"/>
          <w:szCs w:val="20"/>
        </w:rPr>
        <w:t>以上情形一经核查属实，我方愿意承担一切后果，并不再寻求任何旨在减轻或者免</w:t>
      </w:r>
      <w:r>
        <w:rPr>
          <w:rFonts w:ascii="宋体" w:eastAsia="宋体" w:hAnsi="宋体" w:cs="宋体"/>
          <w:color w:val="auto"/>
          <w:spacing w:val="5"/>
          <w:sz w:val="20"/>
          <w:szCs w:val="20"/>
        </w:rPr>
        <w:t>除</w:t>
      </w:r>
      <w:r>
        <w:rPr>
          <w:rFonts w:ascii="宋体" w:eastAsia="宋体" w:hAnsi="宋体" w:cs="宋体"/>
          <w:color w:val="auto"/>
          <w:sz w:val="20"/>
          <w:szCs w:val="20"/>
        </w:rPr>
        <w:t xml:space="preserve"> </w:t>
      </w:r>
      <w:r>
        <w:rPr>
          <w:rFonts w:ascii="宋体" w:eastAsia="宋体" w:hAnsi="宋体" w:cs="宋体"/>
          <w:color w:val="auto"/>
          <w:spacing w:val="8"/>
          <w:sz w:val="20"/>
          <w:szCs w:val="20"/>
        </w:rPr>
        <w:t>法律责任的辩解。</w:t>
      </w:r>
    </w:p>
    <w:p w:rsidR="00007554" w:rsidRPr="006F393F" w:rsidRDefault="00D0112E" w:rsidP="006F393F">
      <w:pPr>
        <w:spacing w:before="41" w:line="383" w:lineRule="auto"/>
        <w:ind w:left="5238" w:right="597" w:hanging="68"/>
        <w:rPr>
          <w:rFonts w:asciiTheme="minorEastAsia" w:eastAsiaTheme="minorEastAsia" w:hAnsiTheme="minorEastAsia" w:cstheme="minorEastAsia"/>
          <w:color w:val="auto"/>
          <w:sz w:val="23"/>
          <w:szCs w:val="23"/>
        </w:rPr>
        <w:sectPr w:rsidR="00007554" w:rsidRPr="006F393F">
          <w:headerReference w:type="default" r:id="rId54"/>
          <w:footerReference w:type="default" r:id="rId55"/>
          <w:pgSz w:w="11906" w:h="16839"/>
          <w:pgMar w:top="1118" w:right="1785" w:bottom="1362" w:left="1785" w:header="878" w:footer="1202" w:gutter="0"/>
          <w:cols w:space="720"/>
        </w:sect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 xml:space="preserve">期：   年  月   </w:t>
      </w:r>
      <w:r w:rsidR="006F393F">
        <w:rPr>
          <w:rFonts w:asciiTheme="minorEastAsia" w:eastAsiaTheme="minorEastAsia" w:hAnsiTheme="minorEastAsia" w:cstheme="minorEastAsia" w:hint="eastAsia"/>
          <w:color w:val="auto"/>
          <w:spacing w:val="-2"/>
          <w:sz w:val="23"/>
          <w:szCs w:val="23"/>
        </w:rPr>
        <w:t>日</w:t>
      </w:r>
    </w:p>
    <w:p w:rsidR="00007554" w:rsidRPr="006F393F" w:rsidRDefault="00007554">
      <w:pPr>
        <w:spacing w:line="282" w:lineRule="auto"/>
        <w:rPr>
          <w:rFonts w:eastAsiaTheme="minorEastAsia"/>
          <w:color w:val="auto"/>
        </w:rPr>
      </w:pPr>
    </w:p>
    <w:p w:rsidR="00007554" w:rsidRDefault="00D0112E">
      <w:pPr>
        <w:spacing w:before="95" w:line="394" w:lineRule="exact"/>
        <w:ind w:left="2526"/>
        <w:rPr>
          <w:rFonts w:ascii="宋体" w:eastAsia="宋体" w:hAnsi="宋体" w:cs="宋体"/>
          <w:color w:val="auto"/>
          <w:sz w:val="29"/>
          <w:szCs w:val="29"/>
        </w:rPr>
      </w:pPr>
      <w:r>
        <w:rPr>
          <w:rFonts w:ascii="宋体" w:eastAsia="宋体" w:hAnsi="宋体" w:cs="宋体" w:hint="eastAsia"/>
          <w:color w:val="auto"/>
          <w:spacing w:val="15"/>
          <w:position w:val="2"/>
          <w:sz w:val="29"/>
          <w:szCs w:val="29"/>
        </w:rPr>
        <w:t>2</w:t>
      </w:r>
      <w:r>
        <w:rPr>
          <w:rFonts w:ascii="宋体" w:eastAsia="宋体" w:hAnsi="宋体" w:cs="宋体"/>
          <w:color w:val="auto"/>
          <w:spacing w:val="9"/>
          <w:position w:val="2"/>
          <w:sz w:val="29"/>
          <w:szCs w:val="29"/>
        </w:rPr>
        <w:t>、法定代表人身份证明</w:t>
      </w:r>
    </w:p>
    <w:p w:rsidR="00007554" w:rsidRDefault="00007554">
      <w:pPr>
        <w:spacing w:line="258" w:lineRule="auto"/>
        <w:rPr>
          <w:color w:val="auto"/>
        </w:rPr>
      </w:pPr>
    </w:p>
    <w:p w:rsidR="00007554" w:rsidRDefault="00007554">
      <w:pPr>
        <w:spacing w:line="259" w:lineRule="auto"/>
        <w:rPr>
          <w:color w:val="auto"/>
        </w:rPr>
      </w:pPr>
    </w:p>
    <w:p w:rsidR="00007554" w:rsidRDefault="00007554">
      <w:pPr>
        <w:spacing w:line="259" w:lineRule="auto"/>
        <w:rPr>
          <w:color w:val="auto"/>
        </w:rPr>
      </w:pPr>
    </w:p>
    <w:p w:rsidR="00007554" w:rsidRDefault="00007554">
      <w:pPr>
        <w:spacing w:line="259" w:lineRule="auto"/>
        <w:rPr>
          <w:color w:val="auto"/>
        </w:rPr>
      </w:pPr>
    </w:p>
    <w:p w:rsidR="00007554" w:rsidRDefault="00D0112E">
      <w:pPr>
        <w:spacing w:before="100" w:line="224" w:lineRule="auto"/>
        <w:ind w:left="3003"/>
        <w:rPr>
          <w:rFonts w:ascii="宋体" w:eastAsia="宋体" w:hAnsi="宋体" w:cs="宋体"/>
          <w:color w:val="auto"/>
          <w:sz w:val="31"/>
          <w:szCs w:val="31"/>
        </w:rPr>
      </w:pPr>
      <w:r>
        <w:rPr>
          <w:rFonts w:ascii="宋体" w:eastAsia="宋体" w:hAnsi="宋体" w:cs="宋体"/>
          <w:color w:val="auto"/>
          <w:spacing w:val="13"/>
          <w:sz w:val="31"/>
          <w:szCs w:val="31"/>
        </w:rPr>
        <w:t>法</w:t>
      </w:r>
      <w:r>
        <w:rPr>
          <w:rFonts w:ascii="宋体" w:eastAsia="宋体" w:hAnsi="宋体" w:cs="宋体"/>
          <w:color w:val="auto"/>
          <w:spacing w:val="9"/>
          <w:sz w:val="31"/>
          <w:szCs w:val="31"/>
        </w:rPr>
        <w:t>定代表人身份证明</w:t>
      </w:r>
    </w:p>
    <w:p w:rsidR="00007554" w:rsidRDefault="00D0112E">
      <w:pPr>
        <w:spacing w:before="303" w:line="229" w:lineRule="auto"/>
        <w:ind w:left="563"/>
        <w:rPr>
          <w:rFonts w:ascii="宋体" w:eastAsia="宋体" w:hAnsi="宋体" w:cs="宋体"/>
          <w:color w:val="auto"/>
          <w:sz w:val="23"/>
          <w:szCs w:val="23"/>
        </w:rPr>
      </w:pPr>
      <w:r>
        <w:rPr>
          <w:rFonts w:ascii="宋体" w:eastAsia="宋体" w:hAnsi="宋体" w:cs="宋体" w:hint="eastAsia"/>
          <w:color w:val="auto"/>
          <w:spacing w:val="-12"/>
          <w:sz w:val="23"/>
          <w:szCs w:val="23"/>
        </w:rPr>
        <w:t>单位名称</w:t>
      </w:r>
      <w:r>
        <w:rPr>
          <w:rFonts w:ascii="宋体" w:eastAsia="宋体" w:hAnsi="宋体" w:cs="宋体"/>
          <w:color w:val="auto"/>
          <w:spacing w:val="-11"/>
          <w:sz w:val="23"/>
          <w:szCs w:val="23"/>
        </w:rPr>
        <w:t xml:space="preserve"> ：</w:t>
      </w:r>
      <w:r>
        <w:rPr>
          <w:rFonts w:ascii="宋体" w:eastAsia="宋体" w:hAnsi="宋体" w:cs="宋体"/>
          <w:color w:val="auto"/>
          <w:sz w:val="23"/>
          <w:szCs w:val="23"/>
          <w:u w:val="single"/>
        </w:rPr>
        <w:t xml:space="preserve">                                                   </w:t>
      </w:r>
    </w:p>
    <w:p w:rsidR="00007554" w:rsidRDefault="00D0112E">
      <w:pPr>
        <w:spacing w:line="360" w:lineRule="auto"/>
        <w:ind w:firstLineChars="200" w:firstLine="560"/>
        <w:rPr>
          <w:rFonts w:ascii="宋体" w:hAnsi="宋体"/>
          <w:color w:val="auto"/>
          <w:sz w:val="28"/>
          <w:szCs w:val="28"/>
          <w:u w:val="single"/>
        </w:rPr>
      </w:pPr>
      <w:r>
        <w:rPr>
          <w:rFonts w:ascii="宋体" w:hAnsi="宋体" w:hint="eastAsia"/>
          <w:color w:val="auto"/>
          <w:sz w:val="28"/>
          <w:szCs w:val="28"/>
        </w:rPr>
        <w:t>单位性质：</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p>
    <w:p w:rsidR="00007554" w:rsidRDefault="00D0112E">
      <w:pPr>
        <w:spacing w:line="360" w:lineRule="auto"/>
        <w:ind w:firstLineChars="200" w:firstLine="560"/>
        <w:rPr>
          <w:rFonts w:ascii="宋体" w:eastAsia="宋体" w:hAnsi="宋体"/>
          <w:color w:val="auto"/>
          <w:sz w:val="28"/>
          <w:szCs w:val="28"/>
          <w:u w:val="single"/>
        </w:rPr>
      </w:pPr>
      <w:r>
        <w:rPr>
          <w:rFonts w:ascii="宋体" w:hAnsi="宋体" w:hint="eastAsia"/>
          <w:color w:val="auto"/>
          <w:sz w:val="28"/>
          <w:szCs w:val="28"/>
        </w:rPr>
        <w:t>地</w:t>
      </w:r>
      <w:r>
        <w:rPr>
          <w:rFonts w:ascii="宋体" w:eastAsia="宋体" w:hAnsi="宋体" w:hint="eastAsia"/>
          <w:color w:val="auto"/>
          <w:sz w:val="28"/>
          <w:szCs w:val="28"/>
        </w:rPr>
        <w:t xml:space="preserve">   </w:t>
      </w:r>
      <w:r>
        <w:rPr>
          <w:rFonts w:ascii="宋体" w:hAnsi="宋体" w:hint="eastAsia"/>
          <w:color w:val="auto"/>
          <w:sz w:val="28"/>
          <w:szCs w:val="28"/>
        </w:rPr>
        <w:t>址：</w:t>
      </w:r>
      <w:r>
        <w:rPr>
          <w:rFonts w:ascii="宋体" w:hAnsi="宋体" w:hint="eastAsia"/>
          <w:color w:val="auto"/>
          <w:sz w:val="28"/>
          <w:szCs w:val="28"/>
          <w:u w:val="single"/>
        </w:rPr>
        <w:t xml:space="preserve">  </w:t>
      </w:r>
      <w:r>
        <w:rPr>
          <w:rFonts w:ascii="宋体" w:eastAsia="宋体" w:hAnsi="宋体" w:cs="宋体" w:hint="eastAsia"/>
          <w:color w:val="auto"/>
          <w:sz w:val="28"/>
          <w:szCs w:val="28"/>
          <w:u w:val="single"/>
        </w:rPr>
        <w:t xml:space="preserve">  </w:t>
      </w:r>
      <w:r>
        <w:rPr>
          <w:rFonts w:ascii="宋体" w:hAnsi="宋体" w:cs="宋体" w:hint="eastAsia"/>
          <w:color w:val="auto"/>
          <w:sz w:val="28"/>
          <w:szCs w:val="28"/>
          <w:u w:val="single"/>
        </w:rPr>
        <w:t xml:space="preserve"> </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p>
    <w:p w:rsidR="00007554" w:rsidRDefault="00D0112E">
      <w:pPr>
        <w:spacing w:line="360" w:lineRule="auto"/>
        <w:ind w:firstLineChars="200" w:firstLine="560"/>
        <w:rPr>
          <w:rFonts w:ascii="宋体" w:hAnsi="宋体"/>
          <w:color w:val="auto"/>
          <w:sz w:val="28"/>
          <w:szCs w:val="28"/>
        </w:rPr>
      </w:pPr>
      <w:r>
        <w:rPr>
          <w:rFonts w:ascii="宋体" w:hAnsi="宋体" w:hint="eastAsia"/>
          <w:color w:val="auto"/>
          <w:sz w:val="28"/>
          <w:szCs w:val="28"/>
        </w:rPr>
        <w:t>成立时间：</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年</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月</w:t>
      </w:r>
      <w:r>
        <w:rPr>
          <w:rFonts w:ascii="宋体" w:hAnsi="宋体" w:hint="eastAsia"/>
          <w:color w:val="auto"/>
          <w:sz w:val="28"/>
          <w:szCs w:val="28"/>
          <w:u w:val="single"/>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日</w:t>
      </w:r>
    </w:p>
    <w:p w:rsidR="00007554" w:rsidRDefault="00D0112E">
      <w:pPr>
        <w:spacing w:before="203" w:line="228" w:lineRule="auto"/>
        <w:ind w:left="561"/>
        <w:rPr>
          <w:rFonts w:ascii="宋体" w:hAnsi="宋体"/>
          <w:color w:val="auto"/>
          <w:sz w:val="28"/>
          <w:szCs w:val="28"/>
        </w:rPr>
      </w:pPr>
      <w:r>
        <w:rPr>
          <w:rFonts w:ascii="宋体" w:hAnsi="宋体" w:hint="eastAsia"/>
          <w:color w:val="auto"/>
          <w:sz w:val="28"/>
          <w:szCs w:val="28"/>
        </w:rPr>
        <w:t>经营期限：</w:t>
      </w:r>
      <w:r>
        <w:rPr>
          <w:rFonts w:ascii="宋体" w:hAnsi="宋体"/>
          <w:color w:val="auto"/>
          <w:sz w:val="28"/>
          <w:szCs w:val="28"/>
        </w:rPr>
        <w:t xml:space="preserve"> </w:t>
      </w:r>
      <w:r>
        <w:rPr>
          <w:rFonts w:ascii="宋体" w:eastAsia="宋体" w:hAnsi="宋体" w:hint="eastAsia"/>
          <w:color w:val="auto"/>
          <w:sz w:val="28"/>
          <w:szCs w:val="28"/>
          <w:u w:val="single"/>
        </w:rPr>
        <w:t xml:space="preserve">                                 </w:t>
      </w:r>
      <w:r>
        <w:rPr>
          <w:rFonts w:ascii="宋体" w:hAnsi="宋体" w:hint="eastAsia"/>
          <w:color w:val="auto"/>
          <w:sz w:val="28"/>
          <w:szCs w:val="28"/>
          <w:u w:val="single"/>
        </w:rPr>
        <w:t xml:space="preserve"> </w:t>
      </w:r>
      <w:r>
        <w:rPr>
          <w:rFonts w:ascii="宋体" w:hAnsi="宋体" w:hint="eastAsia"/>
          <w:color w:val="auto"/>
          <w:sz w:val="28"/>
          <w:szCs w:val="28"/>
        </w:rPr>
        <w:t xml:space="preserve"> </w:t>
      </w:r>
    </w:p>
    <w:p w:rsidR="00007554" w:rsidRDefault="00D0112E">
      <w:pPr>
        <w:spacing w:before="203" w:line="228" w:lineRule="auto"/>
        <w:ind w:left="561"/>
        <w:rPr>
          <w:rFonts w:ascii="宋体" w:eastAsia="宋体" w:hAnsi="宋体" w:cs="宋体"/>
          <w:color w:val="auto"/>
          <w:sz w:val="23"/>
          <w:szCs w:val="23"/>
        </w:rPr>
      </w:pPr>
      <w:r>
        <w:rPr>
          <w:rFonts w:ascii="宋体" w:eastAsia="宋体" w:hAnsi="宋体" w:cs="宋体"/>
          <w:color w:val="auto"/>
          <w:spacing w:val="-10"/>
          <w:sz w:val="23"/>
          <w:szCs w:val="23"/>
        </w:rPr>
        <w:t>姓</w:t>
      </w:r>
      <w:r>
        <w:rPr>
          <w:rFonts w:ascii="宋体" w:eastAsia="宋体" w:hAnsi="宋体" w:cs="宋体"/>
          <w:color w:val="auto"/>
          <w:spacing w:val="-7"/>
          <w:sz w:val="23"/>
          <w:szCs w:val="23"/>
        </w:rPr>
        <w:t xml:space="preserve"> </w:t>
      </w:r>
      <w:r>
        <w:rPr>
          <w:rFonts w:ascii="宋体" w:eastAsia="宋体" w:hAnsi="宋体" w:cs="宋体"/>
          <w:color w:val="auto"/>
          <w:spacing w:val="-5"/>
          <w:sz w:val="23"/>
          <w:szCs w:val="23"/>
        </w:rPr>
        <w:t xml:space="preserve">   名 ：</w:t>
      </w:r>
      <w:r>
        <w:rPr>
          <w:rFonts w:ascii="宋体" w:eastAsia="宋体" w:hAnsi="宋体" w:cs="宋体"/>
          <w:color w:val="auto"/>
          <w:spacing w:val="-5"/>
          <w:sz w:val="23"/>
          <w:szCs w:val="23"/>
          <w:u w:val="single"/>
        </w:rPr>
        <w:t xml:space="preserve">                            </w:t>
      </w:r>
      <w:r>
        <w:rPr>
          <w:rFonts w:ascii="宋体" w:eastAsia="宋体" w:hAnsi="宋体" w:cs="宋体"/>
          <w:color w:val="auto"/>
          <w:spacing w:val="-5"/>
          <w:sz w:val="23"/>
          <w:szCs w:val="23"/>
        </w:rPr>
        <w:t>性      别 ：</w:t>
      </w:r>
      <w:r>
        <w:rPr>
          <w:rFonts w:ascii="宋体" w:eastAsia="宋体" w:hAnsi="宋体" w:cs="宋体"/>
          <w:color w:val="auto"/>
          <w:sz w:val="23"/>
          <w:szCs w:val="23"/>
          <w:u w:val="single"/>
        </w:rPr>
        <w:t xml:space="preserve">                  </w:t>
      </w:r>
    </w:p>
    <w:p w:rsidR="00007554" w:rsidRDefault="00D0112E">
      <w:pPr>
        <w:spacing w:before="215" w:line="227" w:lineRule="auto"/>
        <w:ind w:left="562"/>
        <w:rPr>
          <w:rFonts w:ascii="宋体" w:eastAsia="宋体" w:hAnsi="宋体" w:cs="宋体"/>
          <w:color w:val="auto"/>
          <w:sz w:val="23"/>
          <w:szCs w:val="23"/>
        </w:rPr>
      </w:pPr>
      <w:r>
        <w:rPr>
          <w:rFonts w:ascii="宋体" w:eastAsia="宋体" w:hAnsi="宋体" w:cs="宋体"/>
          <w:color w:val="auto"/>
          <w:spacing w:val="-10"/>
          <w:sz w:val="23"/>
          <w:szCs w:val="23"/>
        </w:rPr>
        <w:t>年</w:t>
      </w:r>
      <w:r>
        <w:rPr>
          <w:rFonts w:ascii="宋体" w:eastAsia="宋体" w:hAnsi="宋体" w:cs="宋体"/>
          <w:color w:val="auto"/>
          <w:spacing w:val="-8"/>
          <w:sz w:val="23"/>
          <w:szCs w:val="23"/>
        </w:rPr>
        <w:t xml:space="preserve"> </w:t>
      </w:r>
      <w:r>
        <w:rPr>
          <w:rFonts w:ascii="宋体" w:eastAsia="宋体" w:hAnsi="宋体" w:cs="宋体"/>
          <w:color w:val="auto"/>
          <w:spacing w:val="-5"/>
          <w:sz w:val="23"/>
          <w:szCs w:val="23"/>
        </w:rPr>
        <w:t xml:space="preserve">   龄 ：</w:t>
      </w:r>
      <w:r>
        <w:rPr>
          <w:rFonts w:ascii="宋体" w:eastAsia="宋体" w:hAnsi="宋体" w:cs="宋体"/>
          <w:color w:val="auto"/>
          <w:spacing w:val="-5"/>
          <w:sz w:val="23"/>
          <w:szCs w:val="23"/>
          <w:u w:val="single"/>
        </w:rPr>
        <w:t xml:space="preserve">                            </w:t>
      </w:r>
      <w:r>
        <w:rPr>
          <w:rFonts w:ascii="宋体" w:eastAsia="宋体" w:hAnsi="宋体" w:cs="宋体"/>
          <w:color w:val="auto"/>
          <w:spacing w:val="-5"/>
          <w:sz w:val="23"/>
          <w:szCs w:val="23"/>
        </w:rPr>
        <w:t xml:space="preserve">职      </w:t>
      </w:r>
      <w:proofErr w:type="gramStart"/>
      <w:r>
        <w:rPr>
          <w:rFonts w:ascii="宋体" w:eastAsia="宋体" w:hAnsi="宋体" w:cs="宋体"/>
          <w:color w:val="auto"/>
          <w:spacing w:val="-5"/>
          <w:sz w:val="23"/>
          <w:szCs w:val="23"/>
        </w:rPr>
        <w:t>务</w:t>
      </w:r>
      <w:proofErr w:type="gramEnd"/>
      <w:r>
        <w:rPr>
          <w:rFonts w:ascii="宋体" w:eastAsia="宋体" w:hAnsi="宋体" w:cs="宋体"/>
          <w:color w:val="auto"/>
          <w:spacing w:val="-5"/>
          <w:sz w:val="23"/>
          <w:szCs w:val="23"/>
        </w:rPr>
        <w:t xml:space="preserve"> ：</w:t>
      </w:r>
      <w:r>
        <w:rPr>
          <w:rFonts w:ascii="宋体" w:eastAsia="宋体" w:hAnsi="宋体" w:cs="宋体"/>
          <w:color w:val="auto"/>
          <w:sz w:val="23"/>
          <w:szCs w:val="23"/>
          <w:u w:val="single"/>
        </w:rPr>
        <w:t xml:space="preserve">                  </w:t>
      </w:r>
    </w:p>
    <w:p w:rsidR="00007554" w:rsidRDefault="00D0112E">
      <w:pPr>
        <w:spacing w:before="220" w:line="405" w:lineRule="auto"/>
        <w:ind w:left="561" w:right="1101" w:firstLine="6"/>
        <w:rPr>
          <w:rFonts w:ascii="宋体" w:eastAsia="宋体" w:hAnsi="宋体" w:cs="宋体"/>
          <w:color w:val="auto"/>
          <w:sz w:val="23"/>
          <w:szCs w:val="23"/>
        </w:rPr>
      </w:pPr>
      <w:r>
        <w:rPr>
          <w:rFonts w:ascii="宋体" w:eastAsia="宋体" w:hAnsi="宋体" w:cs="宋体"/>
          <w:color w:val="auto"/>
          <w:spacing w:val="-1"/>
          <w:sz w:val="23"/>
          <w:szCs w:val="23"/>
        </w:rPr>
        <w:t>身份证号码：</w:t>
      </w:r>
      <w:r>
        <w:rPr>
          <w:rFonts w:ascii="宋体" w:eastAsia="宋体" w:hAnsi="宋体" w:cs="宋体"/>
          <w:color w:val="auto"/>
          <w:spacing w:val="-1"/>
          <w:sz w:val="23"/>
          <w:szCs w:val="23"/>
          <w:u w:val="single"/>
        </w:rPr>
        <w:t xml:space="preserve">                </w:t>
      </w:r>
      <w:r>
        <w:rPr>
          <w:rFonts w:ascii="宋体" w:eastAsia="宋体" w:hAnsi="宋体" w:cs="宋体"/>
          <w:color w:val="auto"/>
          <w:sz w:val="23"/>
          <w:szCs w:val="23"/>
          <w:u w:val="single"/>
        </w:rPr>
        <w:t xml:space="preserve">                   </w:t>
      </w:r>
      <w:r>
        <w:rPr>
          <w:rFonts w:ascii="宋体" w:eastAsia="宋体" w:hAnsi="宋体" w:cs="宋体"/>
          <w:color w:val="auto"/>
          <w:sz w:val="23"/>
          <w:szCs w:val="23"/>
        </w:rPr>
        <w:t xml:space="preserve">           </w:t>
      </w:r>
      <w:r>
        <w:rPr>
          <w:rFonts w:ascii="宋体" w:eastAsia="宋体" w:hAnsi="宋体" w:cs="宋体"/>
          <w:color w:val="auto"/>
          <w:spacing w:val="4"/>
          <w:sz w:val="23"/>
          <w:szCs w:val="23"/>
        </w:rPr>
        <w:t>系</w:t>
      </w:r>
      <w:r>
        <w:rPr>
          <w:rFonts w:ascii="宋体" w:eastAsia="宋体" w:hAnsi="宋体" w:cs="宋体"/>
          <w:color w:val="auto"/>
          <w:spacing w:val="4"/>
          <w:sz w:val="23"/>
          <w:szCs w:val="23"/>
          <w:u w:val="single"/>
        </w:rPr>
        <w:t xml:space="preserve">             </w:t>
      </w:r>
      <w:r>
        <w:rPr>
          <w:rFonts w:ascii="宋体" w:eastAsia="宋体" w:hAnsi="宋体" w:cs="宋体"/>
          <w:color w:val="auto"/>
          <w:spacing w:val="2"/>
          <w:sz w:val="23"/>
          <w:szCs w:val="23"/>
          <w:u w:val="single"/>
        </w:rPr>
        <w:t xml:space="preserve">(投标人名称)               </w:t>
      </w:r>
      <w:r>
        <w:rPr>
          <w:rFonts w:ascii="宋体" w:eastAsia="宋体" w:hAnsi="宋体" w:cs="宋体"/>
          <w:color w:val="auto"/>
          <w:spacing w:val="2"/>
          <w:sz w:val="23"/>
          <w:szCs w:val="23"/>
        </w:rPr>
        <w:t xml:space="preserve"> 的法定代表人。</w:t>
      </w:r>
      <w:r>
        <w:rPr>
          <w:rFonts w:ascii="宋体" w:eastAsia="宋体" w:hAnsi="宋体" w:cs="宋体"/>
          <w:color w:val="auto"/>
          <w:sz w:val="23"/>
          <w:szCs w:val="23"/>
        </w:rPr>
        <w:t xml:space="preserve"> </w:t>
      </w:r>
      <w:r>
        <w:rPr>
          <w:rFonts w:ascii="宋体" w:eastAsia="宋体" w:hAnsi="宋体" w:cs="宋体"/>
          <w:color w:val="auto"/>
          <w:spacing w:val="6"/>
          <w:sz w:val="23"/>
          <w:szCs w:val="23"/>
        </w:rPr>
        <w:t>特此证明。</w:t>
      </w:r>
    </w:p>
    <w:p w:rsidR="00007554" w:rsidRDefault="00007554">
      <w:pPr>
        <w:spacing w:line="301" w:lineRule="auto"/>
        <w:rPr>
          <w:color w:val="auto"/>
        </w:rPr>
      </w:pPr>
    </w:p>
    <w:p w:rsidR="00007554" w:rsidRDefault="00007554">
      <w:pPr>
        <w:spacing w:line="301" w:lineRule="auto"/>
        <w:rPr>
          <w:color w:val="auto"/>
        </w:rPr>
      </w:pPr>
    </w:p>
    <w:p w:rsidR="00007554" w:rsidRDefault="00007554">
      <w:pPr>
        <w:spacing w:line="301" w:lineRule="auto"/>
        <w:rPr>
          <w:color w:val="auto"/>
        </w:rPr>
      </w:pPr>
    </w:p>
    <w:p w:rsidR="00007554" w:rsidRDefault="00D0112E">
      <w:pPr>
        <w:spacing w:before="75" w:line="227" w:lineRule="auto"/>
        <w:ind w:left="579"/>
        <w:rPr>
          <w:rFonts w:ascii="宋体" w:eastAsia="宋体" w:hAnsi="宋体" w:cs="宋体"/>
          <w:color w:val="auto"/>
          <w:sz w:val="23"/>
          <w:szCs w:val="23"/>
        </w:rPr>
      </w:pPr>
      <w:r>
        <w:rPr>
          <w:rFonts w:ascii="宋体" w:eastAsia="宋体" w:hAnsi="宋体" w:cs="宋体"/>
          <w:color w:val="auto"/>
          <w:spacing w:val="16"/>
          <w:sz w:val="23"/>
          <w:szCs w:val="23"/>
        </w:rPr>
        <w:t>附</w:t>
      </w:r>
      <w:r>
        <w:rPr>
          <w:rFonts w:ascii="宋体" w:eastAsia="宋体" w:hAnsi="宋体" w:cs="宋体"/>
          <w:color w:val="auto"/>
          <w:spacing w:val="9"/>
          <w:sz w:val="23"/>
          <w:szCs w:val="23"/>
        </w:rPr>
        <w:t>件</w:t>
      </w:r>
      <w:r>
        <w:rPr>
          <w:rFonts w:ascii="宋体" w:eastAsia="宋体" w:hAnsi="宋体" w:cs="宋体"/>
          <w:color w:val="auto"/>
          <w:spacing w:val="8"/>
          <w:sz w:val="23"/>
          <w:szCs w:val="23"/>
        </w:rPr>
        <w:t>：法定代表人有效身份证正反面复印件</w:t>
      </w:r>
    </w:p>
    <w:p w:rsidR="00007554" w:rsidRDefault="00007554">
      <w:pPr>
        <w:rPr>
          <w:color w:val="auto"/>
        </w:rPr>
      </w:pPr>
    </w:p>
    <w:p w:rsidR="00007554" w:rsidRDefault="00007554">
      <w:pPr>
        <w:rPr>
          <w:color w:val="auto"/>
        </w:rPr>
      </w:pPr>
    </w:p>
    <w:p w:rsidR="00007554" w:rsidRDefault="00D0112E">
      <w:pPr>
        <w:spacing w:before="75" w:line="382" w:lineRule="auto"/>
        <w:ind w:left="5238" w:right="597" w:hanging="68"/>
        <w:rPr>
          <w:rFonts w:ascii="仿宋" w:eastAsia="仿宋" w:hAnsi="仿宋" w:cs="仿宋"/>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line="455" w:lineRule="auto"/>
        <w:rPr>
          <w:color w:val="auto"/>
        </w:rPr>
      </w:pPr>
    </w:p>
    <w:p w:rsidR="00007554" w:rsidRDefault="00D0112E">
      <w:pPr>
        <w:spacing w:before="75" w:line="227" w:lineRule="auto"/>
        <w:ind w:left="621"/>
        <w:rPr>
          <w:rFonts w:ascii="宋体" w:eastAsia="宋体" w:hAnsi="宋体" w:cs="宋体"/>
          <w:color w:val="auto"/>
          <w:sz w:val="23"/>
          <w:szCs w:val="23"/>
        </w:rPr>
      </w:pPr>
      <w:r>
        <w:rPr>
          <w:rFonts w:ascii="宋体" w:eastAsia="宋体" w:hAnsi="宋体" w:cs="宋体"/>
          <w:color w:val="auto"/>
          <w:spacing w:val="-1"/>
          <w:sz w:val="23"/>
          <w:szCs w:val="23"/>
        </w:rPr>
        <w:t>注： 自然</w:t>
      </w:r>
      <w:r>
        <w:rPr>
          <w:rFonts w:ascii="宋体" w:eastAsia="宋体" w:hAnsi="宋体" w:cs="宋体"/>
          <w:color w:val="auto"/>
          <w:sz w:val="23"/>
          <w:szCs w:val="23"/>
        </w:rPr>
        <w:t>人投标的无需提供</w:t>
      </w:r>
    </w:p>
    <w:p w:rsidR="00007554" w:rsidRDefault="00007554">
      <w:pPr>
        <w:rPr>
          <w:color w:val="auto"/>
        </w:rPr>
        <w:sectPr w:rsidR="00007554">
          <w:footerReference w:type="default" r:id="rId56"/>
          <w:pgSz w:w="11906" w:h="16839"/>
          <w:pgMar w:top="1118" w:right="1785" w:bottom="1362" w:left="1785" w:header="878" w:footer="1202" w:gutter="0"/>
          <w:cols w:space="720"/>
        </w:sectPr>
      </w:pPr>
    </w:p>
    <w:p w:rsidR="00007554" w:rsidRDefault="00007554">
      <w:pPr>
        <w:spacing w:line="280" w:lineRule="auto"/>
        <w:rPr>
          <w:color w:val="auto"/>
        </w:rPr>
      </w:pPr>
    </w:p>
    <w:p w:rsidR="00007554" w:rsidRDefault="00D0112E">
      <w:pPr>
        <w:spacing w:before="75" w:line="227" w:lineRule="auto"/>
        <w:ind w:left="3935"/>
        <w:rPr>
          <w:rFonts w:ascii="宋体" w:eastAsia="宋体" w:hAnsi="宋体" w:cs="宋体"/>
          <w:color w:val="auto"/>
          <w:sz w:val="23"/>
          <w:szCs w:val="23"/>
        </w:rPr>
      </w:pPr>
      <w:r>
        <w:rPr>
          <w:rFonts w:ascii="宋体" w:eastAsia="宋体" w:hAnsi="宋体" w:cs="宋体"/>
          <w:color w:val="auto"/>
          <w:spacing w:val="-4"/>
          <w:sz w:val="23"/>
          <w:szCs w:val="23"/>
        </w:rPr>
        <w:t>附</w:t>
      </w:r>
      <w:r>
        <w:rPr>
          <w:rFonts w:ascii="宋体" w:eastAsia="宋体" w:hAnsi="宋体" w:cs="宋体"/>
          <w:color w:val="auto"/>
          <w:spacing w:val="-3"/>
          <w:sz w:val="23"/>
          <w:szCs w:val="23"/>
        </w:rPr>
        <w:t>件</w:t>
      </w:r>
      <w:r>
        <w:rPr>
          <w:rFonts w:ascii="宋体" w:eastAsia="宋体" w:hAnsi="宋体" w:cs="宋体"/>
          <w:color w:val="auto"/>
          <w:spacing w:val="-2"/>
          <w:sz w:val="23"/>
          <w:szCs w:val="23"/>
        </w:rPr>
        <w:t>：</w:t>
      </w:r>
    </w:p>
    <w:p w:rsidR="00007554" w:rsidRDefault="00007554">
      <w:pPr>
        <w:rPr>
          <w:color w:val="auto"/>
        </w:rPr>
      </w:pPr>
    </w:p>
    <w:p w:rsidR="00007554" w:rsidRDefault="00007554">
      <w:pPr>
        <w:rPr>
          <w:color w:val="auto"/>
        </w:rPr>
      </w:pPr>
    </w:p>
    <w:p w:rsidR="00007554" w:rsidRDefault="00007554">
      <w:pPr>
        <w:rPr>
          <w:color w:val="auto"/>
        </w:rPr>
      </w:pPr>
    </w:p>
    <w:p w:rsidR="00007554" w:rsidRDefault="00007554">
      <w:pPr>
        <w:spacing w:line="126" w:lineRule="exact"/>
        <w:rPr>
          <w:color w:val="auto"/>
        </w:rPr>
      </w:pPr>
    </w:p>
    <w:tbl>
      <w:tblPr>
        <w:tblStyle w:val="TableNormal"/>
        <w:tblW w:w="8465"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465"/>
      </w:tblGrid>
      <w:tr w:rsidR="00007554">
        <w:trPr>
          <w:trHeight w:val="8714"/>
        </w:trPr>
        <w:tc>
          <w:tcPr>
            <w:tcW w:w="8465" w:type="dxa"/>
          </w:tcPr>
          <w:p w:rsidR="00007554" w:rsidRDefault="00007554">
            <w:pPr>
              <w:spacing w:line="429" w:lineRule="auto"/>
              <w:rPr>
                <w:color w:val="auto"/>
              </w:rPr>
            </w:pPr>
          </w:p>
          <w:p w:rsidR="00007554" w:rsidRDefault="00D0112E">
            <w:pPr>
              <w:spacing w:before="75" w:line="227" w:lineRule="auto"/>
              <w:ind w:left="118"/>
              <w:rPr>
                <w:rFonts w:ascii="宋体" w:eastAsia="宋体" w:hAnsi="宋体" w:cs="宋体"/>
                <w:color w:val="auto"/>
                <w:sz w:val="23"/>
                <w:szCs w:val="23"/>
              </w:rPr>
            </w:pPr>
            <w:r>
              <w:rPr>
                <w:rFonts w:ascii="宋体" w:eastAsia="宋体" w:hAnsi="宋体" w:cs="宋体"/>
                <w:color w:val="auto"/>
                <w:spacing w:val="9"/>
                <w:sz w:val="23"/>
                <w:szCs w:val="23"/>
              </w:rPr>
              <w:t>法定代表身份证复印件 (正、反面</w:t>
            </w:r>
            <w:r>
              <w:rPr>
                <w:rFonts w:ascii="宋体" w:eastAsia="宋体" w:hAnsi="宋体" w:cs="宋体"/>
                <w:color w:val="auto"/>
                <w:spacing w:val="7"/>
                <w:sz w:val="23"/>
                <w:szCs w:val="23"/>
              </w:rPr>
              <w:t>)</w:t>
            </w:r>
          </w:p>
        </w:tc>
      </w:tr>
    </w:tbl>
    <w:p w:rsidR="00007554" w:rsidRDefault="00007554">
      <w:pPr>
        <w:rPr>
          <w:color w:val="auto"/>
        </w:rPr>
      </w:pPr>
    </w:p>
    <w:p w:rsidR="00007554" w:rsidRDefault="00007554">
      <w:pPr>
        <w:rPr>
          <w:color w:val="auto"/>
        </w:rPr>
        <w:sectPr w:rsidR="00007554">
          <w:headerReference w:type="default" r:id="rId57"/>
          <w:footerReference w:type="default" r:id="rId58"/>
          <w:pgSz w:w="11906" w:h="16839"/>
          <w:pgMar w:top="1118" w:right="1751" w:bottom="1362" w:left="1684" w:header="878" w:footer="1202" w:gutter="0"/>
          <w:cols w:space="720"/>
        </w:sectPr>
      </w:pPr>
    </w:p>
    <w:p w:rsidR="00007554" w:rsidRDefault="00007554">
      <w:pPr>
        <w:spacing w:line="269" w:lineRule="auto"/>
        <w:rPr>
          <w:color w:val="auto"/>
        </w:rPr>
      </w:pPr>
    </w:p>
    <w:p w:rsidR="00007554" w:rsidRDefault="00D0112E">
      <w:pPr>
        <w:spacing w:before="95" w:line="547" w:lineRule="auto"/>
        <w:ind w:left="2573" w:right="73" w:hanging="2573"/>
        <w:rPr>
          <w:rFonts w:ascii="宋体" w:eastAsia="宋体" w:hAnsi="宋体" w:cs="宋体"/>
          <w:color w:val="auto"/>
          <w:sz w:val="29"/>
          <w:szCs w:val="29"/>
        </w:rPr>
      </w:pPr>
      <w:r>
        <w:rPr>
          <w:rFonts w:ascii="宋体" w:eastAsia="宋体" w:hAnsi="宋体" w:cs="宋体" w:hint="eastAsia"/>
          <w:color w:val="auto"/>
          <w:spacing w:val="16"/>
          <w:sz w:val="29"/>
          <w:szCs w:val="29"/>
        </w:rPr>
        <w:t>3</w:t>
      </w:r>
      <w:r>
        <w:rPr>
          <w:rFonts w:ascii="宋体" w:eastAsia="宋体" w:hAnsi="宋体" w:cs="宋体"/>
          <w:color w:val="auto"/>
          <w:spacing w:val="15"/>
          <w:sz w:val="29"/>
          <w:szCs w:val="29"/>
        </w:rPr>
        <w:t>、</w:t>
      </w:r>
      <w:r>
        <w:rPr>
          <w:rFonts w:ascii="宋体" w:eastAsia="宋体" w:hAnsi="宋体" w:cs="宋体" w:hint="eastAsia"/>
          <w:color w:val="auto"/>
          <w:spacing w:val="8"/>
          <w:sz w:val="29"/>
          <w:szCs w:val="29"/>
        </w:rPr>
        <w:t>法定代表人授权委托书及委托代理人有效身份证正反面复印件</w:t>
      </w:r>
      <w:r>
        <w:rPr>
          <w:rFonts w:ascii="宋体" w:eastAsia="宋体" w:hAnsi="宋体" w:cs="宋体"/>
          <w:color w:val="auto"/>
          <w:spacing w:val="8"/>
          <w:sz w:val="29"/>
          <w:szCs w:val="29"/>
        </w:rPr>
        <w:t xml:space="preserve"> (如有委托时)</w:t>
      </w:r>
      <w:r>
        <w:rPr>
          <w:rFonts w:ascii="宋体" w:eastAsia="宋体" w:hAnsi="宋体" w:cs="宋体"/>
          <w:color w:val="auto"/>
          <w:sz w:val="29"/>
          <w:szCs w:val="29"/>
        </w:rPr>
        <w:t xml:space="preserve"> </w:t>
      </w:r>
    </w:p>
    <w:p w:rsidR="00007554" w:rsidRDefault="00D0112E">
      <w:pPr>
        <w:spacing w:before="95" w:line="547" w:lineRule="auto"/>
        <w:ind w:left="2573" w:right="73" w:hanging="2573"/>
        <w:jc w:val="center"/>
        <w:rPr>
          <w:rFonts w:ascii="宋体" w:eastAsia="宋体" w:hAnsi="宋体" w:cs="宋体"/>
          <w:color w:val="auto"/>
          <w:sz w:val="31"/>
          <w:szCs w:val="31"/>
        </w:rPr>
      </w:pPr>
      <w:r>
        <w:rPr>
          <w:rFonts w:ascii="宋体" w:eastAsia="宋体" w:hAnsi="宋体" w:cs="宋体"/>
          <w:color w:val="auto"/>
          <w:spacing w:val="16"/>
          <w:sz w:val="31"/>
          <w:szCs w:val="31"/>
        </w:rPr>
        <w:t>法</w:t>
      </w:r>
      <w:r>
        <w:rPr>
          <w:rFonts w:ascii="宋体" w:eastAsia="宋体" w:hAnsi="宋体" w:cs="宋体"/>
          <w:color w:val="auto"/>
          <w:spacing w:val="9"/>
          <w:sz w:val="31"/>
          <w:szCs w:val="31"/>
        </w:rPr>
        <w:t>定代表人授权委托书</w:t>
      </w:r>
    </w:p>
    <w:p w:rsidR="00007554" w:rsidRDefault="00D0112E">
      <w:pPr>
        <w:spacing w:before="123" w:line="227" w:lineRule="auto"/>
        <w:ind w:left="439"/>
        <w:rPr>
          <w:rFonts w:ascii="宋体" w:eastAsia="宋体" w:hAnsi="宋体" w:cs="宋体"/>
          <w:color w:val="auto"/>
          <w:sz w:val="20"/>
          <w:szCs w:val="20"/>
        </w:rPr>
      </w:pPr>
      <w:r>
        <w:rPr>
          <w:rFonts w:ascii="宋体" w:eastAsia="宋体" w:hAnsi="宋体" w:cs="宋体"/>
          <w:color w:val="auto"/>
          <w:spacing w:val="1"/>
          <w:sz w:val="20"/>
          <w:szCs w:val="20"/>
        </w:rPr>
        <w:t>致：</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u w:val="single"/>
        </w:rPr>
        <w:t xml:space="preserve">                  </w:t>
      </w:r>
      <w:r>
        <w:rPr>
          <w:rFonts w:ascii="宋体" w:eastAsia="宋体" w:hAnsi="宋体" w:cs="宋体"/>
          <w:color w:val="auto"/>
          <w:sz w:val="20"/>
          <w:szCs w:val="20"/>
        </w:rPr>
        <w:t>(采购代理机构名称)</w:t>
      </w:r>
    </w:p>
    <w:p w:rsidR="00007554" w:rsidRDefault="00D0112E">
      <w:pPr>
        <w:spacing w:before="195" w:line="406" w:lineRule="auto"/>
        <w:ind w:left="19" w:firstLine="420"/>
        <w:rPr>
          <w:rFonts w:ascii="宋体" w:eastAsia="宋体" w:hAnsi="宋体" w:cs="宋体"/>
          <w:color w:val="auto"/>
          <w:sz w:val="20"/>
          <w:szCs w:val="20"/>
        </w:rPr>
      </w:pPr>
      <w:r>
        <w:rPr>
          <w:rFonts w:ascii="宋体" w:eastAsia="宋体" w:hAnsi="宋体" w:cs="宋体"/>
          <w:color w:val="auto"/>
          <w:spacing w:val="11"/>
          <w:sz w:val="20"/>
          <w:szCs w:val="20"/>
        </w:rPr>
        <w:t>本</w:t>
      </w:r>
      <w:r>
        <w:rPr>
          <w:rFonts w:ascii="宋体" w:eastAsia="宋体" w:hAnsi="宋体" w:cs="宋体"/>
          <w:color w:val="auto"/>
          <w:spacing w:val="7"/>
          <w:sz w:val="20"/>
          <w:szCs w:val="20"/>
        </w:rPr>
        <w:t>人</w:t>
      </w:r>
      <w:r>
        <w:rPr>
          <w:rFonts w:ascii="宋体" w:eastAsia="宋体" w:hAnsi="宋体" w:cs="宋体"/>
          <w:color w:val="auto"/>
          <w:spacing w:val="7"/>
          <w:sz w:val="20"/>
          <w:szCs w:val="20"/>
          <w:u w:val="single"/>
        </w:rPr>
        <w:t xml:space="preserve">        </w:t>
      </w:r>
      <w:r>
        <w:rPr>
          <w:rFonts w:ascii="宋体" w:eastAsia="宋体" w:hAnsi="宋体" w:cs="宋体"/>
          <w:color w:val="auto"/>
          <w:spacing w:val="7"/>
          <w:sz w:val="20"/>
          <w:szCs w:val="20"/>
        </w:rPr>
        <w:t xml:space="preserve"> (姓名) 系</w:t>
      </w:r>
      <w:r>
        <w:rPr>
          <w:rFonts w:ascii="宋体" w:eastAsia="宋体" w:hAnsi="宋体" w:cs="宋体"/>
          <w:color w:val="auto"/>
          <w:spacing w:val="7"/>
          <w:sz w:val="20"/>
          <w:szCs w:val="20"/>
          <w:u w:val="single"/>
        </w:rPr>
        <w:t xml:space="preserve">                 </w:t>
      </w:r>
      <w:r>
        <w:rPr>
          <w:rFonts w:ascii="宋体" w:eastAsia="宋体" w:hAnsi="宋体" w:cs="宋体"/>
          <w:color w:val="auto"/>
          <w:spacing w:val="7"/>
          <w:sz w:val="20"/>
          <w:szCs w:val="20"/>
        </w:rPr>
        <w:t xml:space="preserve"> (投标人名称) 的法定代表人，现授权我</w:t>
      </w:r>
      <w:r>
        <w:rPr>
          <w:rFonts w:ascii="宋体" w:eastAsia="宋体" w:hAnsi="宋体" w:cs="宋体"/>
          <w:color w:val="auto"/>
          <w:sz w:val="20"/>
          <w:szCs w:val="20"/>
        </w:rPr>
        <w:t xml:space="preserve"> </w:t>
      </w:r>
      <w:r>
        <w:rPr>
          <w:rFonts w:ascii="宋体" w:eastAsia="宋体" w:hAnsi="宋体" w:cs="宋体"/>
          <w:color w:val="auto"/>
          <w:spacing w:val="12"/>
          <w:sz w:val="20"/>
          <w:szCs w:val="20"/>
        </w:rPr>
        <w:t>单位在职</w:t>
      </w:r>
      <w:r>
        <w:rPr>
          <w:rFonts w:ascii="宋体" w:eastAsia="宋体" w:hAnsi="宋体" w:cs="宋体"/>
          <w:color w:val="auto"/>
          <w:spacing w:val="6"/>
          <w:sz w:val="20"/>
          <w:szCs w:val="20"/>
        </w:rPr>
        <w:t>正式员工</w:t>
      </w:r>
      <w:r>
        <w:rPr>
          <w:rFonts w:ascii="宋体" w:eastAsia="宋体" w:hAnsi="宋体" w:cs="宋体"/>
          <w:color w:val="auto"/>
          <w:spacing w:val="6"/>
          <w:sz w:val="20"/>
          <w:szCs w:val="20"/>
          <w:u w:val="single"/>
        </w:rPr>
        <w:t xml:space="preserve">         </w:t>
      </w:r>
      <w:r>
        <w:rPr>
          <w:rFonts w:ascii="宋体" w:eastAsia="宋体" w:hAnsi="宋体" w:cs="宋体"/>
          <w:color w:val="auto"/>
          <w:spacing w:val="6"/>
          <w:sz w:val="20"/>
          <w:szCs w:val="20"/>
        </w:rPr>
        <w:t>(姓名和职务) 为我方代理人。代理人根据授权，以我方名义签</w:t>
      </w:r>
      <w:r>
        <w:rPr>
          <w:rFonts w:ascii="宋体" w:eastAsia="宋体" w:hAnsi="宋体" w:cs="宋体"/>
          <w:color w:val="auto"/>
          <w:sz w:val="20"/>
          <w:szCs w:val="20"/>
        </w:rPr>
        <w:t xml:space="preserve"> </w:t>
      </w:r>
      <w:r>
        <w:rPr>
          <w:rFonts w:ascii="宋体" w:eastAsia="宋体" w:hAnsi="宋体" w:cs="宋体"/>
          <w:color w:val="auto"/>
          <w:spacing w:val="20"/>
          <w:sz w:val="20"/>
          <w:szCs w:val="20"/>
        </w:rPr>
        <w:t>署</w:t>
      </w:r>
      <w:r>
        <w:rPr>
          <w:rFonts w:ascii="宋体" w:eastAsia="宋体" w:hAnsi="宋体" w:cs="宋体"/>
          <w:color w:val="auto"/>
          <w:spacing w:val="13"/>
          <w:sz w:val="20"/>
          <w:szCs w:val="20"/>
        </w:rPr>
        <w:t>、</w:t>
      </w:r>
      <w:r>
        <w:rPr>
          <w:rFonts w:ascii="宋体" w:eastAsia="宋体" w:hAnsi="宋体" w:cs="宋体"/>
          <w:color w:val="auto"/>
          <w:spacing w:val="10"/>
          <w:sz w:val="20"/>
          <w:szCs w:val="20"/>
        </w:rPr>
        <w:t>澄清、说明、补正、递交、撤回、修改贵方组织的</w:t>
      </w:r>
      <w:r>
        <w:rPr>
          <w:rFonts w:ascii="宋体" w:eastAsia="宋体" w:hAnsi="宋体" w:cs="宋体"/>
          <w:color w:val="auto"/>
          <w:spacing w:val="10"/>
          <w:sz w:val="20"/>
          <w:szCs w:val="20"/>
          <w:u w:val="single"/>
        </w:rPr>
        <w:t xml:space="preserve">                  </w:t>
      </w:r>
      <w:r>
        <w:rPr>
          <w:rFonts w:ascii="宋体" w:eastAsia="宋体" w:hAnsi="宋体" w:cs="宋体"/>
          <w:color w:val="auto"/>
          <w:spacing w:val="10"/>
          <w:sz w:val="20"/>
          <w:szCs w:val="20"/>
        </w:rPr>
        <w:t>项目 (项目编</w:t>
      </w:r>
      <w:r>
        <w:rPr>
          <w:rFonts w:ascii="宋体" w:eastAsia="宋体" w:hAnsi="宋体" w:cs="宋体"/>
          <w:color w:val="auto"/>
          <w:sz w:val="20"/>
          <w:szCs w:val="20"/>
        </w:rPr>
        <w:t xml:space="preserve"> </w:t>
      </w:r>
      <w:r>
        <w:rPr>
          <w:rFonts w:ascii="宋体" w:eastAsia="宋体" w:hAnsi="宋体" w:cs="宋体"/>
          <w:color w:val="auto"/>
          <w:spacing w:val="2"/>
          <w:sz w:val="20"/>
          <w:szCs w:val="20"/>
        </w:rPr>
        <w:t>号：</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的投标</w:t>
      </w:r>
      <w:r>
        <w:rPr>
          <w:rFonts w:ascii="宋体" w:eastAsia="宋体" w:hAnsi="宋体" w:cs="宋体"/>
          <w:color w:val="auto"/>
          <w:spacing w:val="1"/>
          <w:sz w:val="20"/>
          <w:szCs w:val="20"/>
        </w:rPr>
        <w:t>文件、签订合同和处理一切有关事宜，其法律后果由我方承担。</w:t>
      </w:r>
    </w:p>
    <w:p w:rsidR="00007554" w:rsidRDefault="00D0112E">
      <w:pPr>
        <w:spacing w:before="1" w:line="276" w:lineRule="auto"/>
        <w:ind w:left="440"/>
        <w:rPr>
          <w:rFonts w:ascii="宋体" w:eastAsia="宋体" w:hAnsi="宋体" w:cs="宋体"/>
          <w:color w:val="auto"/>
          <w:sz w:val="20"/>
          <w:szCs w:val="20"/>
        </w:rPr>
      </w:pPr>
      <w:r>
        <w:rPr>
          <w:rFonts w:ascii="宋体" w:eastAsia="宋体" w:hAnsi="宋体" w:cs="宋体"/>
          <w:color w:val="auto"/>
          <w:spacing w:val="-3"/>
          <w:sz w:val="20"/>
          <w:szCs w:val="20"/>
        </w:rPr>
        <w:t>本</w:t>
      </w:r>
      <w:r>
        <w:rPr>
          <w:rFonts w:ascii="宋体" w:eastAsia="宋体" w:hAnsi="宋体" w:cs="宋体"/>
          <w:color w:val="auto"/>
          <w:spacing w:val="-2"/>
          <w:sz w:val="20"/>
          <w:szCs w:val="20"/>
        </w:rPr>
        <w:t>授权书于</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xml:space="preserve"> 年</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 xml:space="preserve"> 月</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日签字生效，委托期限：</w:t>
      </w:r>
      <w:r>
        <w:rPr>
          <w:rFonts w:ascii="宋体" w:eastAsia="宋体" w:hAnsi="宋体" w:cs="宋体"/>
          <w:color w:val="auto"/>
          <w:spacing w:val="-2"/>
          <w:sz w:val="20"/>
          <w:szCs w:val="20"/>
          <w:u w:val="single"/>
        </w:rPr>
        <w:t xml:space="preserve">       </w:t>
      </w:r>
      <w:r>
        <w:rPr>
          <w:rFonts w:ascii="宋体" w:eastAsia="宋体" w:hAnsi="宋体" w:cs="宋体"/>
          <w:color w:val="auto"/>
          <w:spacing w:val="-2"/>
          <w:sz w:val="20"/>
          <w:szCs w:val="20"/>
        </w:rPr>
        <w:t>。</w:t>
      </w:r>
    </w:p>
    <w:p w:rsidR="00007554" w:rsidRDefault="00D0112E">
      <w:pPr>
        <w:spacing w:line="224" w:lineRule="auto"/>
        <w:ind w:left="439"/>
        <w:rPr>
          <w:rFonts w:ascii="宋体" w:eastAsia="宋体" w:hAnsi="宋体" w:cs="宋体"/>
          <w:color w:val="auto"/>
          <w:sz w:val="20"/>
          <w:szCs w:val="20"/>
        </w:rPr>
      </w:pPr>
      <w:r>
        <w:rPr>
          <w:rFonts w:ascii="宋体" w:eastAsia="宋体" w:hAnsi="宋体" w:cs="宋体"/>
          <w:color w:val="auto"/>
          <w:spacing w:val="8"/>
          <w:sz w:val="20"/>
          <w:szCs w:val="20"/>
        </w:rPr>
        <w:t>代理人无转委托权</w:t>
      </w:r>
      <w:r>
        <w:rPr>
          <w:rFonts w:ascii="宋体" w:eastAsia="宋体" w:hAnsi="宋体" w:cs="宋体"/>
          <w:color w:val="auto"/>
          <w:spacing w:val="6"/>
          <w:sz w:val="20"/>
          <w:szCs w:val="20"/>
        </w:rPr>
        <w:t>。</w:t>
      </w:r>
    </w:p>
    <w:p w:rsidR="00007554" w:rsidRDefault="00007554">
      <w:pPr>
        <w:spacing w:line="458" w:lineRule="auto"/>
        <w:rPr>
          <w:color w:val="auto"/>
        </w:rPr>
      </w:pPr>
    </w:p>
    <w:p w:rsidR="00007554" w:rsidRDefault="00D0112E">
      <w:pPr>
        <w:spacing w:before="65" w:line="377" w:lineRule="auto"/>
        <w:ind w:left="440" w:right="70" w:firstLine="1"/>
        <w:rPr>
          <w:rFonts w:ascii="宋体" w:eastAsia="宋体" w:hAnsi="宋体" w:cs="宋体"/>
          <w:color w:val="auto"/>
          <w:sz w:val="20"/>
          <w:szCs w:val="20"/>
        </w:rPr>
      </w:pPr>
      <w:r>
        <w:rPr>
          <w:rFonts w:ascii="宋体" w:eastAsia="宋体" w:hAnsi="宋体" w:cs="宋体"/>
          <w:color w:val="auto"/>
          <w:spacing w:val="2"/>
          <w:sz w:val="20"/>
          <w:szCs w:val="20"/>
        </w:rPr>
        <w:t>投标人 (</w:t>
      </w:r>
      <w:r>
        <w:rPr>
          <w:rFonts w:ascii="宋体" w:eastAsia="宋体" w:hAnsi="宋体" w:cs="宋体" w:hint="eastAsia"/>
          <w:color w:val="auto"/>
          <w:spacing w:val="8"/>
          <w:sz w:val="20"/>
          <w:szCs w:val="20"/>
        </w:rPr>
        <w:t>电子签章</w:t>
      </w:r>
      <w:r>
        <w:rPr>
          <w:rFonts w:ascii="宋体" w:eastAsia="宋体" w:hAnsi="宋体" w:cs="宋体"/>
          <w:color w:val="auto"/>
          <w:spacing w:val="1"/>
          <w:sz w:val="20"/>
          <w:szCs w:val="20"/>
        </w:rPr>
        <w:t>) ：</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rPr>
        <w:t xml:space="preserve"> </w:t>
      </w:r>
    </w:p>
    <w:p w:rsidR="00007554" w:rsidRDefault="00D0112E">
      <w:pPr>
        <w:spacing w:before="65" w:line="377" w:lineRule="auto"/>
        <w:ind w:left="440" w:right="70" w:firstLine="1"/>
        <w:rPr>
          <w:rFonts w:ascii="宋体" w:eastAsia="宋体" w:hAnsi="宋体" w:cs="宋体"/>
          <w:color w:val="auto"/>
          <w:sz w:val="20"/>
          <w:szCs w:val="20"/>
        </w:rPr>
      </w:pPr>
      <w:r>
        <w:rPr>
          <w:rFonts w:ascii="宋体" w:eastAsia="宋体" w:hAnsi="宋体" w:cs="宋体"/>
          <w:color w:val="auto"/>
          <w:spacing w:val="7"/>
          <w:sz w:val="20"/>
          <w:szCs w:val="20"/>
        </w:rPr>
        <w:t xml:space="preserve">法定代表人 (签字) </w:t>
      </w:r>
      <w:r>
        <w:rPr>
          <w:rFonts w:ascii="宋体" w:eastAsia="宋体" w:hAnsi="宋体" w:cs="宋体"/>
          <w:color w:val="auto"/>
          <w:spacing w:val="5"/>
          <w:sz w:val="20"/>
          <w:szCs w:val="20"/>
        </w:rPr>
        <w:t>：</w:t>
      </w:r>
      <w:r>
        <w:rPr>
          <w:rFonts w:ascii="宋体" w:eastAsia="宋体" w:hAnsi="宋体" w:cs="宋体"/>
          <w:color w:val="auto"/>
          <w:sz w:val="20"/>
          <w:szCs w:val="20"/>
          <w:u w:val="single"/>
        </w:rPr>
        <w:t xml:space="preserve">                                   </w:t>
      </w:r>
    </w:p>
    <w:p w:rsidR="00007554" w:rsidRDefault="00D0112E">
      <w:pPr>
        <w:spacing w:before="1" w:line="378" w:lineRule="auto"/>
        <w:ind w:left="440"/>
        <w:rPr>
          <w:rFonts w:ascii="宋体" w:eastAsia="宋体" w:hAnsi="宋体" w:cs="宋体"/>
          <w:color w:val="auto"/>
          <w:sz w:val="20"/>
          <w:szCs w:val="20"/>
        </w:rPr>
      </w:pPr>
      <w:r>
        <w:rPr>
          <w:rFonts w:ascii="宋体" w:eastAsia="宋体" w:hAnsi="宋体" w:cs="宋体"/>
          <w:color w:val="auto"/>
          <w:spacing w:val="8"/>
          <w:sz w:val="20"/>
          <w:szCs w:val="20"/>
        </w:rPr>
        <w:t>法定代表人身份证号码：</w:t>
      </w:r>
      <w:r>
        <w:rPr>
          <w:rFonts w:ascii="宋体" w:eastAsia="宋体" w:hAnsi="宋体" w:cs="宋体"/>
          <w:color w:val="auto"/>
          <w:sz w:val="20"/>
          <w:szCs w:val="20"/>
          <w:u w:val="single"/>
        </w:rPr>
        <w:t xml:space="preserve">                                      </w:t>
      </w:r>
    </w:p>
    <w:p w:rsidR="00007554" w:rsidRDefault="00D0112E">
      <w:pPr>
        <w:spacing w:before="1" w:line="224" w:lineRule="auto"/>
        <w:ind w:left="439"/>
        <w:rPr>
          <w:rFonts w:ascii="宋体" w:eastAsia="宋体" w:hAnsi="宋体" w:cs="宋体"/>
          <w:color w:val="auto"/>
          <w:sz w:val="20"/>
          <w:szCs w:val="20"/>
        </w:rPr>
      </w:pPr>
      <w:r>
        <w:rPr>
          <w:rFonts w:ascii="宋体" w:eastAsia="宋体" w:hAnsi="宋体" w:cs="宋体"/>
          <w:color w:val="auto"/>
          <w:spacing w:val="7"/>
          <w:sz w:val="20"/>
          <w:szCs w:val="20"/>
        </w:rPr>
        <w:t xml:space="preserve">委托代理人 (签字) </w:t>
      </w:r>
      <w:r>
        <w:rPr>
          <w:rFonts w:ascii="宋体" w:eastAsia="宋体" w:hAnsi="宋体" w:cs="宋体"/>
          <w:color w:val="auto"/>
          <w:spacing w:val="6"/>
          <w:sz w:val="20"/>
          <w:szCs w:val="20"/>
        </w:rPr>
        <w:t>：</w:t>
      </w:r>
      <w:r>
        <w:rPr>
          <w:rFonts w:ascii="宋体" w:eastAsia="宋体" w:hAnsi="宋体" w:cs="宋体"/>
          <w:color w:val="auto"/>
          <w:sz w:val="20"/>
          <w:szCs w:val="20"/>
          <w:u w:val="single"/>
        </w:rPr>
        <w:t xml:space="preserve">                                   </w:t>
      </w:r>
    </w:p>
    <w:p w:rsidR="00007554" w:rsidRDefault="00D0112E">
      <w:pPr>
        <w:spacing w:before="164" w:line="225" w:lineRule="auto"/>
        <w:ind w:left="439"/>
        <w:rPr>
          <w:rFonts w:ascii="宋体" w:eastAsia="宋体" w:hAnsi="宋体" w:cs="宋体"/>
          <w:color w:val="auto"/>
          <w:sz w:val="20"/>
          <w:szCs w:val="20"/>
        </w:rPr>
      </w:pPr>
      <w:r>
        <w:rPr>
          <w:rFonts w:ascii="宋体" w:eastAsia="宋体" w:hAnsi="宋体" w:cs="宋体"/>
          <w:color w:val="auto"/>
          <w:spacing w:val="10"/>
          <w:sz w:val="20"/>
          <w:szCs w:val="20"/>
        </w:rPr>
        <w:t>委</w:t>
      </w:r>
      <w:r>
        <w:rPr>
          <w:rFonts w:ascii="宋体" w:eastAsia="宋体" w:hAnsi="宋体" w:cs="宋体"/>
          <w:color w:val="auto"/>
          <w:spacing w:val="8"/>
          <w:sz w:val="20"/>
          <w:szCs w:val="20"/>
        </w:rPr>
        <w:t>托代理人身份证号码：</w:t>
      </w:r>
      <w:r>
        <w:rPr>
          <w:rFonts w:ascii="宋体" w:eastAsia="宋体" w:hAnsi="宋体" w:cs="宋体"/>
          <w:color w:val="auto"/>
          <w:sz w:val="20"/>
          <w:szCs w:val="20"/>
          <w:u w:val="single"/>
        </w:rPr>
        <w:t xml:space="preserve">                                      </w:t>
      </w:r>
    </w:p>
    <w:p w:rsidR="00007554" w:rsidRDefault="00007554">
      <w:pPr>
        <w:spacing w:line="458" w:lineRule="auto"/>
        <w:rPr>
          <w:color w:val="auto"/>
        </w:rPr>
      </w:pPr>
    </w:p>
    <w:p w:rsidR="00007554" w:rsidRDefault="00D0112E">
      <w:pPr>
        <w:spacing w:before="66" w:line="239" w:lineRule="auto"/>
        <w:ind w:left="31"/>
        <w:rPr>
          <w:rFonts w:ascii="仿宋" w:eastAsia="仿宋" w:hAnsi="仿宋" w:cs="仿宋"/>
          <w:color w:val="auto"/>
          <w:sz w:val="20"/>
          <w:szCs w:val="20"/>
        </w:rPr>
      </w:pPr>
      <w:r>
        <w:rPr>
          <w:rFonts w:ascii="仿宋" w:eastAsia="仿宋" w:hAnsi="仿宋" w:cs="仿宋"/>
          <w:color w:val="auto"/>
          <w:spacing w:val="-6"/>
          <w:sz w:val="20"/>
          <w:szCs w:val="20"/>
        </w:rPr>
        <w:t>注</w:t>
      </w:r>
      <w:r>
        <w:rPr>
          <w:rFonts w:ascii="仿宋" w:eastAsia="仿宋" w:hAnsi="仿宋" w:cs="仿宋"/>
          <w:color w:val="auto"/>
          <w:spacing w:val="-5"/>
          <w:sz w:val="20"/>
          <w:szCs w:val="20"/>
        </w:rPr>
        <w:t>：</w:t>
      </w:r>
    </w:p>
    <w:p w:rsidR="00007554" w:rsidRDefault="00D0112E">
      <w:pPr>
        <w:spacing w:before="148" w:line="377" w:lineRule="auto"/>
        <w:ind w:left="48" w:right="69" w:hanging="14"/>
        <w:rPr>
          <w:rFonts w:ascii="仿宋" w:eastAsia="仿宋" w:hAnsi="仿宋" w:cs="仿宋"/>
          <w:color w:val="auto"/>
          <w:sz w:val="20"/>
          <w:szCs w:val="20"/>
        </w:rPr>
      </w:pPr>
      <w:r>
        <w:rPr>
          <w:rFonts w:ascii="仿宋" w:eastAsia="仿宋" w:hAnsi="仿宋" w:cs="仿宋"/>
          <w:color w:val="auto"/>
          <w:spacing w:val="8"/>
          <w:sz w:val="20"/>
          <w:szCs w:val="20"/>
        </w:rPr>
        <w:t>1</w:t>
      </w:r>
      <w:r>
        <w:rPr>
          <w:rFonts w:ascii="仿宋" w:eastAsia="仿宋" w:hAnsi="仿宋" w:cs="仿宋"/>
          <w:color w:val="auto"/>
          <w:spacing w:val="7"/>
          <w:sz w:val="20"/>
          <w:szCs w:val="20"/>
        </w:rPr>
        <w:t>.法定代表人和委托代理人必须在授权委托书上亲笔签名，不得使用印章、签名章或者其他</w:t>
      </w:r>
      <w:r>
        <w:rPr>
          <w:rFonts w:ascii="仿宋" w:eastAsia="仿宋" w:hAnsi="仿宋" w:cs="仿宋"/>
          <w:color w:val="auto"/>
          <w:sz w:val="20"/>
          <w:szCs w:val="20"/>
        </w:rPr>
        <w:t xml:space="preserve"> </w:t>
      </w:r>
      <w:r>
        <w:rPr>
          <w:rFonts w:ascii="仿宋" w:eastAsia="仿宋" w:hAnsi="仿宋" w:cs="仿宋"/>
          <w:color w:val="auto"/>
          <w:spacing w:val="14"/>
          <w:sz w:val="20"/>
          <w:szCs w:val="20"/>
        </w:rPr>
        <w:t>电子</w:t>
      </w:r>
      <w:r>
        <w:rPr>
          <w:rFonts w:ascii="仿宋" w:eastAsia="仿宋" w:hAnsi="仿宋" w:cs="仿宋"/>
          <w:color w:val="auto"/>
          <w:spacing w:val="8"/>
          <w:sz w:val="20"/>
          <w:szCs w:val="20"/>
        </w:rPr>
        <w:t>制</w:t>
      </w:r>
      <w:r>
        <w:rPr>
          <w:rFonts w:ascii="仿宋" w:eastAsia="仿宋" w:hAnsi="仿宋" w:cs="仿宋"/>
          <w:color w:val="auto"/>
          <w:spacing w:val="7"/>
          <w:sz w:val="20"/>
          <w:szCs w:val="20"/>
        </w:rPr>
        <w:t>版签名代替，否则作无效投标处理；</w:t>
      </w:r>
    </w:p>
    <w:p w:rsidR="00007554" w:rsidRDefault="00D0112E">
      <w:pPr>
        <w:spacing w:before="2" w:line="396" w:lineRule="auto"/>
        <w:ind w:left="22" w:right="69" w:hanging="1"/>
        <w:rPr>
          <w:rFonts w:ascii="仿宋" w:eastAsia="仿宋" w:hAnsi="仿宋" w:cs="仿宋"/>
          <w:color w:val="auto"/>
          <w:sz w:val="20"/>
          <w:szCs w:val="20"/>
        </w:rPr>
      </w:pPr>
      <w:r>
        <w:rPr>
          <w:rFonts w:ascii="仿宋" w:eastAsia="仿宋" w:hAnsi="仿宋" w:cs="仿宋"/>
          <w:color w:val="auto"/>
          <w:spacing w:val="10"/>
          <w:sz w:val="20"/>
          <w:szCs w:val="20"/>
        </w:rPr>
        <w:t>2.</w:t>
      </w:r>
      <w:r>
        <w:rPr>
          <w:rFonts w:ascii="仿宋" w:eastAsia="仿宋" w:hAnsi="仿宋" w:cs="仿宋"/>
          <w:color w:val="auto"/>
          <w:spacing w:val="12"/>
          <w:sz w:val="20"/>
          <w:szCs w:val="20"/>
        </w:rPr>
        <w:t>供</w:t>
      </w:r>
      <w:r>
        <w:rPr>
          <w:rFonts w:ascii="仿宋" w:eastAsia="仿宋" w:hAnsi="仿宋" w:cs="仿宋"/>
          <w:color w:val="auto"/>
          <w:spacing w:val="9"/>
          <w:sz w:val="20"/>
          <w:szCs w:val="20"/>
        </w:rPr>
        <w:t>应商为其他组织或者自然人时，本招标文件规定的法定代表人指负责人或者自然人。</w:t>
      </w:r>
      <w:r>
        <w:rPr>
          <w:rFonts w:ascii="仿宋" w:eastAsia="仿宋" w:hAnsi="仿宋" w:cs="仿宋"/>
          <w:color w:val="auto"/>
          <w:sz w:val="20"/>
          <w:szCs w:val="20"/>
        </w:rPr>
        <w:t xml:space="preserve"> </w:t>
      </w:r>
      <w:r>
        <w:rPr>
          <w:rFonts w:ascii="仿宋" w:eastAsia="仿宋" w:hAnsi="仿宋" w:cs="仿宋"/>
          <w:color w:val="auto"/>
          <w:spacing w:val="14"/>
          <w:sz w:val="20"/>
          <w:szCs w:val="20"/>
        </w:rPr>
        <w:t>本招</w:t>
      </w:r>
      <w:r>
        <w:rPr>
          <w:rFonts w:ascii="仿宋" w:eastAsia="仿宋" w:hAnsi="仿宋" w:cs="仿宋"/>
          <w:color w:val="auto"/>
          <w:spacing w:val="12"/>
          <w:sz w:val="20"/>
          <w:szCs w:val="20"/>
        </w:rPr>
        <w:t>标</w:t>
      </w:r>
      <w:r>
        <w:rPr>
          <w:rFonts w:ascii="仿宋" w:eastAsia="仿宋" w:hAnsi="仿宋" w:cs="仿宋"/>
          <w:color w:val="auto"/>
          <w:spacing w:val="7"/>
          <w:sz w:val="20"/>
          <w:szCs w:val="20"/>
        </w:rPr>
        <w:t>文件所称负责人是指参加投标的其他组织营业执照上的负责人，本招标文件所称自然</w:t>
      </w:r>
      <w:r>
        <w:rPr>
          <w:rFonts w:ascii="仿宋" w:eastAsia="仿宋" w:hAnsi="仿宋" w:cs="仿宋"/>
          <w:color w:val="auto"/>
          <w:sz w:val="20"/>
          <w:szCs w:val="20"/>
        </w:rPr>
        <w:t xml:space="preserve"> </w:t>
      </w:r>
      <w:r>
        <w:rPr>
          <w:rFonts w:ascii="仿宋" w:eastAsia="仿宋" w:hAnsi="仿宋" w:cs="仿宋"/>
          <w:color w:val="auto"/>
          <w:spacing w:val="10"/>
          <w:sz w:val="20"/>
          <w:szCs w:val="20"/>
        </w:rPr>
        <w:t>人</w:t>
      </w:r>
      <w:r>
        <w:rPr>
          <w:rFonts w:ascii="仿宋" w:eastAsia="仿宋" w:hAnsi="仿宋" w:cs="仿宋"/>
          <w:color w:val="auto"/>
          <w:spacing w:val="8"/>
          <w:sz w:val="20"/>
          <w:szCs w:val="20"/>
        </w:rPr>
        <w:t>指参与投标的自然人本人。</w:t>
      </w:r>
    </w:p>
    <w:p w:rsidR="00007554" w:rsidRDefault="00007554">
      <w:pPr>
        <w:spacing w:line="336" w:lineRule="auto"/>
        <w:rPr>
          <w:color w:val="auto"/>
        </w:rPr>
      </w:pPr>
    </w:p>
    <w:p w:rsidR="00007554" w:rsidRDefault="00D0112E">
      <w:pPr>
        <w:rPr>
          <w:color w:val="auto"/>
        </w:rPr>
      </w:pPr>
      <w:r>
        <w:rPr>
          <w:color w:val="auto"/>
        </w:rPr>
        <w:br w:type="page"/>
      </w:r>
    </w:p>
    <w:p w:rsidR="00007554" w:rsidRDefault="00007554">
      <w:pPr>
        <w:pStyle w:val="a8"/>
        <w:rPr>
          <w:color w:val="auto"/>
        </w:rPr>
      </w:pPr>
    </w:p>
    <w:p w:rsidR="00007554" w:rsidRDefault="00D0112E">
      <w:pPr>
        <w:spacing w:before="75" w:line="227" w:lineRule="auto"/>
        <w:ind w:left="39"/>
        <w:rPr>
          <w:rFonts w:ascii="宋体" w:eastAsia="宋体" w:hAnsi="宋体" w:cs="宋体"/>
          <w:color w:val="auto"/>
          <w:sz w:val="23"/>
          <w:szCs w:val="23"/>
        </w:rPr>
      </w:pPr>
      <w:r>
        <w:rPr>
          <w:rFonts w:ascii="宋体" w:eastAsia="宋体" w:hAnsi="宋体" w:cs="宋体"/>
          <w:color w:val="auto"/>
          <w:spacing w:val="-4"/>
          <w:sz w:val="23"/>
          <w:szCs w:val="23"/>
        </w:rPr>
        <w:t>附</w:t>
      </w:r>
      <w:r>
        <w:rPr>
          <w:rFonts w:ascii="宋体" w:eastAsia="宋体" w:hAnsi="宋体" w:cs="宋体"/>
          <w:color w:val="auto"/>
          <w:spacing w:val="-3"/>
          <w:sz w:val="23"/>
          <w:szCs w:val="23"/>
        </w:rPr>
        <w:t>件</w:t>
      </w:r>
      <w:r>
        <w:rPr>
          <w:rFonts w:ascii="宋体" w:eastAsia="宋体" w:hAnsi="宋体" w:cs="宋体"/>
          <w:color w:val="auto"/>
          <w:spacing w:val="-2"/>
          <w:sz w:val="23"/>
          <w:szCs w:val="23"/>
        </w:rPr>
        <w:t>：</w:t>
      </w:r>
    </w:p>
    <w:p w:rsidR="00007554" w:rsidRDefault="00007554">
      <w:pPr>
        <w:spacing w:line="101" w:lineRule="exact"/>
        <w:rPr>
          <w:color w:val="auto"/>
        </w:rPr>
      </w:pPr>
    </w:p>
    <w:tbl>
      <w:tblPr>
        <w:tblStyle w:val="TableNormal"/>
        <w:tblW w:w="7989"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7989"/>
      </w:tblGrid>
      <w:tr w:rsidR="00007554">
        <w:trPr>
          <w:trHeight w:val="8549"/>
        </w:trPr>
        <w:tc>
          <w:tcPr>
            <w:tcW w:w="7989" w:type="dxa"/>
          </w:tcPr>
          <w:p w:rsidR="00007554" w:rsidRDefault="00007554">
            <w:pPr>
              <w:spacing w:line="428" w:lineRule="auto"/>
              <w:rPr>
                <w:color w:val="auto"/>
              </w:rPr>
            </w:pPr>
          </w:p>
          <w:p w:rsidR="00007554" w:rsidRDefault="00D0112E">
            <w:pPr>
              <w:spacing w:before="74" w:line="225" w:lineRule="auto"/>
              <w:ind w:left="116"/>
              <w:rPr>
                <w:rFonts w:ascii="宋体" w:eastAsia="宋体" w:hAnsi="宋体" w:cs="宋体"/>
                <w:color w:val="auto"/>
                <w:sz w:val="23"/>
                <w:szCs w:val="23"/>
              </w:rPr>
            </w:pPr>
            <w:r>
              <w:rPr>
                <w:rFonts w:ascii="宋体" w:eastAsia="宋体" w:hAnsi="宋体" w:cs="宋体"/>
                <w:color w:val="auto"/>
                <w:spacing w:val="10"/>
                <w:sz w:val="23"/>
                <w:szCs w:val="23"/>
              </w:rPr>
              <w:t>委</w:t>
            </w:r>
            <w:r>
              <w:rPr>
                <w:rFonts w:ascii="宋体" w:eastAsia="宋体" w:hAnsi="宋体" w:cs="宋体"/>
                <w:color w:val="auto"/>
                <w:spacing w:val="9"/>
                <w:sz w:val="23"/>
                <w:szCs w:val="23"/>
              </w:rPr>
              <w:t>托代理人身份证复印件 (正、反面)</w:t>
            </w:r>
          </w:p>
        </w:tc>
      </w:tr>
    </w:tbl>
    <w:p w:rsidR="00007554" w:rsidRDefault="00007554">
      <w:pPr>
        <w:rPr>
          <w:color w:val="auto"/>
        </w:rPr>
      </w:pPr>
    </w:p>
    <w:p w:rsidR="00007554" w:rsidRDefault="00007554">
      <w:pPr>
        <w:rPr>
          <w:color w:val="auto"/>
        </w:rPr>
        <w:sectPr w:rsidR="00007554">
          <w:headerReference w:type="default" r:id="rId59"/>
          <w:footerReference w:type="default" r:id="rId60"/>
          <w:pgSz w:w="11906" w:h="16839"/>
          <w:pgMar w:top="1118" w:right="1785" w:bottom="1362" w:left="1684" w:header="878" w:footer="1202" w:gutter="0"/>
          <w:cols w:space="720"/>
        </w:sectPr>
      </w:pPr>
    </w:p>
    <w:p w:rsidR="00007554" w:rsidRDefault="00007554">
      <w:pPr>
        <w:spacing w:line="295" w:lineRule="auto"/>
        <w:rPr>
          <w:color w:val="auto"/>
        </w:rPr>
      </w:pPr>
    </w:p>
    <w:p w:rsidR="00007554" w:rsidRDefault="00007554">
      <w:pPr>
        <w:spacing w:line="296" w:lineRule="auto"/>
        <w:rPr>
          <w:color w:val="auto"/>
        </w:rPr>
      </w:pPr>
    </w:p>
    <w:p w:rsidR="00007554" w:rsidRDefault="00D0112E">
      <w:pPr>
        <w:spacing w:before="94" w:line="229" w:lineRule="auto"/>
        <w:ind w:left="3538"/>
        <w:rPr>
          <w:rFonts w:ascii="宋体" w:eastAsia="宋体" w:hAnsi="宋体" w:cs="宋体"/>
          <w:color w:val="auto"/>
          <w:sz w:val="29"/>
          <w:szCs w:val="29"/>
        </w:rPr>
      </w:pPr>
      <w:bookmarkStart w:id="70" w:name="_Toc28549"/>
      <w:r>
        <w:rPr>
          <w:rFonts w:ascii="宋体" w:eastAsia="宋体" w:hAnsi="宋体" w:cs="宋体" w:hint="eastAsia"/>
          <w:color w:val="auto"/>
          <w:spacing w:val="11"/>
          <w:sz w:val="29"/>
          <w:szCs w:val="29"/>
        </w:rPr>
        <w:t>4</w:t>
      </w:r>
      <w:r>
        <w:rPr>
          <w:rFonts w:ascii="宋体" w:eastAsia="宋体" w:hAnsi="宋体" w:cs="宋体"/>
          <w:color w:val="auto"/>
          <w:spacing w:val="6"/>
          <w:sz w:val="29"/>
          <w:szCs w:val="29"/>
        </w:rPr>
        <w:t>、商务条款偏离表</w:t>
      </w:r>
      <w:bookmarkEnd w:id="70"/>
    </w:p>
    <w:p w:rsidR="00007554" w:rsidRDefault="00D0112E">
      <w:pPr>
        <w:spacing w:before="27" w:line="229" w:lineRule="auto"/>
        <w:ind w:left="2670"/>
        <w:rPr>
          <w:rFonts w:ascii="宋体" w:eastAsia="宋体" w:hAnsi="宋体" w:cs="宋体"/>
          <w:color w:val="auto"/>
          <w:sz w:val="29"/>
          <w:szCs w:val="29"/>
        </w:rPr>
      </w:pPr>
      <w:r>
        <w:rPr>
          <w:rFonts w:ascii="宋体" w:eastAsia="宋体" w:hAnsi="宋体" w:cs="宋体"/>
          <w:color w:val="auto"/>
          <w:spacing w:val="9"/>
          <w:sz w:val="29"/>
          <w:szCs w:val="29"/>
        </w:rPr>
        <w:t>(</w:t>
      </w:r>
      <w:r>
        <w:rPr>
          <w:rFonts w:ascii="宋体" w:eastAsia="宋体" w:hAnsi="宋体" w:cs="宋体"/>
          <w:color w:val="auto"/>
          <w:spacing w:val="5"/>
          <w:sz w:val="29"/>
          <w:szCs w:val="29"/>
        </w:rPr>
        <w:t>注：按项目需求</w:t>
      </w:r>
      <w:proofErr w:type="gramStart"/>
      <w:r>
        <w:rPr>
          <w:rFonts w:ascii="宋体" w:eastAsia="宋体" w:hAnsi="宋体" w:cs="宋体"/>
          <w:color w:val="auto"/>
          <w:spacing w:val="5"/>
          <w:sz w:val="29"/>
          <w:szCs w:val="29"/>
        </w:rPr>
        <w:t>表具体</w:t>
      </w:r>
      <w:proofErr w:type="gramEnd"/>
      <w:r>
        <w:rPr>
          <w:rFonts w:ascii="宋体" w:eastAsia="宋体" w:hAnsi="宋体" w:cs="宋体"/>
          <w:color w:val="auto"/>
          <w:spacing w:val="5"/>
          <w:sz w:val="29"/>
          <w:szCs w:val="29"/>
        </w:rPr>
        <w:t>项目修改)</w:t>
      </w:r>
    </w:p>
    <w:p w:rsidR="00007554" w:rsidRDefault="00007554">
      <w:pPr>
        <w:spacing w:line="309" w:lineRule="auto"/>
        <w:rPr>
          <w:color w:val="auto"/>
        </w:rPr>
      </w:pPr>
    </w:p>
    <w:p w:rsidR="00007554" w:rsidRDefault="00D0112E">
      <w:pPr>
        <w:spacing w:before="65" w:line="386" w:lineRule="auto"/>
        <w:ind w:left="289" w:right="519" w:firstLine="839"/>
        <w:rPr>
          <w:rFonts w:ascii="宋体" w:eastAsia="宋体" w:hAnsi="宋体" w:cs="宋体"/>
          <w:color w:val="auto"/>
          <w:sz w:val="20"/>
          <w:szCs w:val="20"/>
        </w:rPr>
      </w:pPr>
      <w:r>
        <w:rPr>
          <w:rFonts w:ascii="宋体" w:eastAsia="宋体" w:hAnsi="宋体" w:cs="宋体"/>
          <w:color w:val="auto"/>
          <w:spacing w:val="14"/>
          <w:sz w:val="20"/>
          <w:szCs w:val="20"/>
        </w:rPr>
        <w:t>请逐</w:t>
      </w:r>
      <w:r>
        <w:rPr>
          <w:rFonts w:ascii="宋体" w:eastAsia="宋体" w:hAnsi="宋体" w:cs="宋体"/>
          <w:color w:val="auto"/>
          <w:spacing w:val="9"/>
          <w:sz w:val="20"/>
          <w:szCs w:val="20"/>
        </w:rPr>
        <w:t>条</w:t>
      </w:r>
      <w:r>
        <w:rPr>
          <w:rFonts w:ascii="宋体" w:eastAsia="宋体" w:hAnsi="宋体" w:cs="宋体"/>
          <w:color w:val="auto"/>
          <w:spacing w:val="7"/>
          <w:sz w:val="20"/>
          <w:szCs w:val="20"/>
        </w:rPr>
        <w:t>对应本项目招标文件第二章“</w:t>
      </w:r>
      <w:r>
        <w:rPr>
          <w:rFonts w:ascii="宋体" w:eastAsia="宋体" w:hAnsi="宋体" w:cs="宋体" w:hint="eastAsia"/>
          <w:color w:val="auto"/>
          <w:spacing w:val="7"/>
          <w:sz w:val="20"/>
          <w:szCs w:val="20"/>
        </w:rPr>
        <w:t>二、项目采购需求</w:t>
      </w:r>
      <w:r>
        <w:rPr>
          <w:rFonts w:ascii="宋体" w:eastAsia="宋体" w:hAnsi="宋体" w:cs="宋体"/>
          <w:color w:val="auto"/>
          <w:spacing w:val="7"/>
          <w:sz w:val="20"/>
          <w:szCs w:val="20"/>
        </w:rPr>
        <w:t>”中“商务条款”的要求，详细填</w:t>
      </w:r>
      <w:r>
        <w:rPr>
          <w:rFonts w:ascii="宋体" w:eastAsia="宋体" w:hAnsi="宋体" w:cs="宋体"/>
          <w:color w:val="auto"/>
          <w:sz w:val="20"/>
          <w:szCs w:val="20"/>
        </w:rPr>
        <w:t xml:space="preserve"> </w:t>
      </w:r>
      <w:proofErr w:type="gramStart"/>
      <w:r>
        <w:rPr>
          <w:rFonts w:ascii="宋体" w:eastAsia="宋体" w:hAnsi="宋体" w:cs="宋体"/>
          <w:color w:val="auto"/>
          <w:spacing w:val="8"/>
          <w:sz w:val="20"/>
          <w:szCs w:val="20"/>
        </w:rPr>
        <w:t>写相应</w:t>
      </w:r>
      <w:proofErr w:type="gramEnd"/>
      <w:r>
        <w:rPr>
          <w:rFonts w:ascii="宋体" w:eastAsia="宋体" w:hAnsi="宋体" w:cs="宋体"/>
          <w:color w:val="auto"/>
          <w:spacing w:val="8"/>
          <w:sz w:val="20"/>
          <w:szCs w:val="20"/>
        </w:rPr>
        <w:t>的</w:t>
      </w:r>
      <w:r>
        <w:rPr>
          <w:rFonts w:ascii="宋体" w:eastAsia="宋体" w:hAnsi="宋体" w:cs="宋体"/>
          <w:color w:val="auto"/>
          <w:spacing w:val="7"/>
          <w:sz w:val="20"/>
          <w:szCs w:val="20"/>
        </w:rPr>
        <w:t>具</w:t>
      </w:r>
      <w:r>
        <w:rPr>
          <w:rFonts w:ascii="宋体" w:eastAsia="宋体" w:hAnsi="宋体" w:cs="宋体"/>
          <w:color w:val="auto"/>
          <w:spacing w:val="4"/>
          <w:sz w:val="20"/>
          <w:szCs w:val="20"/>
        </w:rPr>
        <w:t>体内容。“偏离说明”一</w:t>
      </w:r>
      <w:proofErr w:type="gramStart"/>
      <w:r>
        <w:rPr>
          <w:rFonts w:ascii="宋体" w:eastAsia="宋体" w:hAnsi="宋体" w:cs="宋体"/>
          <w:color w:val="auto"/>
          <w:spacing w:val="4"/>
          <w:sz w:val="20"/>
          <w:szCs w:val="20"/>
        </w:rPr>
        <w:t>栏应当</w:t>
      </w:r>
      <w:proofErr w:type="gramEnd"/>
      <w:r>
        <w:rPr>
          <w:rFonts w:ascii="宋体" w:eastAsia="宋体" w:hAnsi="宋体" w:cs="宋体"/>
          <w:color w:val="auto"/>
          <w:spacing w:val="4"/>
          <w:sz w:val="20"/>
          <w:szCs w:val="20"/>
        </w:rPr>
        <w:t>选择“正偏离”、“负偏离”或“无偏离”进行填写。</w:t>
      </w:r>
    </w:p>
    <w:p w:rsidR="00007554" w:rsidRDefault="00007554">
      <w:pPr>
        <w:spacing w:line="45" w:lineRule="exact"/>
        <w:rPr>
          <w:color w:val="auto"/>
        </w:rPr>
      </w:pPr>
    </w:p>
    <w:tbl>
      <w:tblPr>
        <w:tblStyle w:val="TableNormal"/>
        <w:tblW w:w="9484"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3924"/>
        <w:gridCol w:w="3587"/>
        <w:gridCol w:w="1278"/>
      </w:tblGrid>
      <w:tr w:rsidR="00007554">
        <w:trPr>
          <w:trHeight w:val="349"/>
        </w:trPr>
        <w:tc>
          <w:tcPr>
            <w:tcW w:w="695" w:type="dxa"/>
          </w:tcPr>
          <w:p w:rsidR="00007554" w:rsidRDefault="00D0112E">
            <w:pPr>
              <w:spacing w:before="98" w:line="228" w:lineRule="auto"/>
              <w:ind w:left="147"/>
              <w:rPr>
                <w:rFonts w:ascii="宋体" w:eastAsia="宋体" w:hAnsi="宋体" w:cs="宋体"/>
                <w:color w:val="auto"/>
                <w:sz w:val="20"/>
                <w:szCs w:val="20"/>
              </w:rPr>
            </w:pPr>
            <w:proofErr w:type="gramStart"/>
            <w:r>
              <w:rPr>
                <w:rFonts w:ascii="宋体" w:eastAsia="宋体" w:hAnsi="宋体" w:cs="宋体"/>
                <w:color w:val="auto"/>
                <w:spacing w:val="3"/>
                <w:sz w:val="20"/>
                <w:szCs w:val="20"/>
              </w:rPr>
              <w:t>项号</w:t>
            </w:r>
            <w:proofErr w:type="gramEnd"/>
          </w:p>
        </w:tc>
        <w:tc>
          <w:tcPr>
            <w:tcW w:w="3924" w:type="dxa"/>
          </w:tcPr>
          <w:p w:rsidR="00007554" w:rsidRDefault="00D0112E">
            <w:pPr>
              <w:spacing w:before="98" w:line="228" w:lineRule="auto"/>
              <w:ind w:left="1021"/>
              <w:rPr>
                <w:rFonts w:ascii="宋体" w:eastAsia="宋体" w:hAnsi="宋体" w:cs="宋体"/>
                <w:color w:val="auto"/>
                <w:sz w:val="20"/>
                <w:szCs w:val="20"/>
              </w:rPr>
            </w:pPr>
            <w:r>
              <w:rPr>
                <w:rFonts w:ascii="宋体" w:eastAsia="宋体" w:hAnsi="宋体" w:cs="宋体"/>
                <w:color w:val="auto"/>
                <w:spacing w:val="9"/>
                <w:sz w:val="20"/>
                <w:szCs w:val="20"/>
              </w:rPr>
              <w:t>招标文件的商务</w:t>
            </w:r>
            <w:r>
              <w:rPr>
                <w:rFonts w:ascii="宋体" w:eastAsia="宋体" w:hAnsi="宋体" w:cs="宋体" w:hint="eastAsia"/>
                <w:color w:val="auto"/>
                <w:spacing w:val="9"/>
                <w:sz w:val="20"/>
                <w:szCs w:val="20"/>
              </w:rPr>
              <w:t>条款</w:t>
            </w:r>
            <w:r>
              <w:rPr>
                <w:rFonts w:ascii="宋体" w:eastAsia="宋体" w:hAnsi="宋体" w:cs="宋体"/>
                <w:color w:val="auto"/>
                <w:spacing w:val="9"/>
                <w:sz w:val="20"/>
                <w:szCs w:val="20"/>
              </w:rPr>
              <w:t>需</w:t>
            </w:r>
            <w:r>
              <w:rPr>
                <w:rFonts w:ascii="宋体" w:eastAsia="宋体" w:hAnsi="宋体" w:cs="宋体"/>
                <w:color w:val="auto"/>
                <w:spacing w:val="7"/>
                <w:sz w:val="20"/>
                <w:szCs w:val="20"/>
              </w:rPr>
              <w:t>求</w:t>
            </w:r>
          </w:p>
        </w:tc>
        <w:tc>
          <w:tcPr>
            <w:tcW w:w="3587" w:type="dxa"/>
          </w:tcPr>
          <w:p w:rsidR="00007554" w:rsidRDefault="00D0112E">
            <w:pPr>
              <w:spacing w:before="98" w:line="228" w:lineRule="auto"/>
              <w:ind w:left="646"/>
              <w:rPr>
                <w:rFonts w:ascii="宋体" w:eastAsia="宋体" w:hAnsi="宋体" w:cs="宋体"/>
                <w:color w:val="auto"/>
                <w:sz w:val="20"/>
                <w:szCs w:val="20"/>
              </w:rPr>
            </w:pPr>
            <w:r>
              <w:rPr>
                <w:rFonts w:ascii="宋体" w:eastAsia="宋体" w:hAnsi="宋体" w:cs="宋体"/>
                <w:color w:val="auto"/>
                <w:spacing w:val="9"/>
                <w:sz w:val="20"/>
                <w:szCs w:val="20"/>
              </w:rPr>
              <w:t>投标文件承诺的商务条</w:t>
            </w:r>
            <w:r>
              <w:rPr>
                <w:rFonts w:ascii="宋体" w:eastAsia="宋体" w:hAnsi="宋体" w:cs="宋体"/>
                <w:color w:val="auto"/>
                <w:spacing w:val="8"/>
                <w:sz w:val="20"/>
                <w:szCs w:val="20"/>
              </w:rPr>
              <w:t>款</w:t>
            </w:r>
          </w:p>
        </w:tc>
        <w:tc>
          <w:tcPr>
            <w:tcW w:w="1278" w:type="dxa"/>
          </w:tcPr>
          <w:p w:rsidR="00007554" w:rsidRDefault="00D0112E">
            <w:pPr>
              <w:spacing w:before="98" w:line="228" w:lineRule="auto"/>
              <w:ind w:left="224"/>
              <w:rPr>
                <w:rFonts w:ascii="宋体" w:eastAsia="宋体" w:hAnsi="宋体" w:cs="宋体"/>
                <w:color w:val="auto"/>
                <w:sz w:val="20"/>
                <w:szCs w:val="20"/>
              </w:rPr>
            </w:pPr>
            <w:r>
              <w:rPr>
                <w:rFonts w:ascii="宋体" w:eastAsia="宋体" w:hAnsi="宋体" w:cs="宋体"/>
                <w:color w:val="auto"/>
                <w:spacing w:val="8"/>
                <w:sz w:val="20"/>
                <w:szCs w:val="20"/>
              </w:rPr>
              <w:t>偏</w:t>
            </w:r>
            <w:r>
              <w:rPr>
                <w:rFonts w:ascii="宋体" w:eastAsia="宋体" w:hAnsi="宋体" w:cs="宋体"/>
                <w:color w:val="auto"/>
                <w:spacing w:val="7"/>
                <w:sz w:val="20"/>
                <w:szCs w:val="20"/>
              </w:rPr>
              <w:t>离说明</w:t>
            </w:r>
          </w:p>
        </w:tc>
      </w:tr>
      <w:tr w:rsidR="00007554">
        <w:trPr>
          <w:trHeight w:val="1324"/>
        </w:trPr>
        <w:tc>
          <w:tcPr>
            <w:tcW w:w="695" w:type="dxa"/>
          </w:tcPr>
          <w:p w:rsidR="00007554" w:rsidRDefault="00D0112E">
            <w:pPr>
              <w:spacing w:before="172" w:line="168" w:lineRule="exact"/>
              <w:ind w:left="118"/>
              <w:rPr>
                <w:rFonts w:ascii="宋体" w:eastAsia="宋体" w:hAnsi="宋体" w:cs="宋体"/>
                <w:color w:val="auto"/>
                <w:sz w:val="10"/>
                <w:szCs w:val="10"/>
              </w:rPr>
            </w:pPr>
            <w:proofErr w:type="gramStart"/>
            <w:r>
              <w:rPr>
                <w:rFonts w:ascii="宋体" w:eastAsia="宋体" w:hAnsi="宋体" w:cs="宋体"/>
                <w:color w:val="auto"/>
                <w:spacing w:val="97"/>
                <w:position w:val="1"/>
                <w:sz w:val="10"/>
                <w:szCs w:val="10"/>
              </w:rPr>
              <w:t>一</w:t>
            </w:r>
            <w:proofErr w:type="gramEnd"/>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0"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323"/>
        </w:trPr>
        <w:tc>
          <w:tcPr>
            <w:tcW w:w="695" w:type="dxa"/>
          </w:tcPr>
          <w:p w:rsidR="00007554" w:rsidRDefault="00D0112E">
            <w:pPr>
              <w:spacing w:before="134" w:line="189" w:lineRule="auto"/>
              <w:ind w:left="118"/>
              <w:rPr>
                <w:rFonts w:ascii="宋体" w:eastAsia="宋体" w:hAnsi="宋体" w:cs="宋体"/>
                <w:color w:val="auto"/>
                <w:sz w:val="20"/>
                <w:szCs w:val="20"/>
              </w:rPr>
            </w:pPr>
            <w:r>
              <w:rPr>
                <w:rFonts w:ascii="宋体" w:eastAsia="宋体" w:hAnsi="宋体" w:cs="宋体"/>
                <w:color w:val="auto"/>
                <w:sz w:val="20"/>
                <w:szCs w:val="20"/>
              </w:rPr>
              <w:t>二</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1"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667"/>
        </w:trPr>
        <w:tc>
          <w:tcPr>
            <w:tcW w:w="695" w:type="dxa"/>
          </w:tcPr>
          <w:p w:rsidR="00007554" w:rsidRDefault="00D0112E">
            <w:pPr>
              <w:spacing w:before="250" w:line="84" w:lineRule="exact"/>
              <w:ind w:left="120"/>
              <w:rPr>
                <w:rFonts w:ascii="宋体" w:eastAsia="宋体" w:hAnsi="宋体" w:cs="宋体"/>
                <w:color w:val="auto"/>
                <w:sz w:val="20"/>
                <w:szCs w:val="20"/>
              </w:rPr>
            </w:pPr>
            <w:r>
              <w:rPr>
                <w:rFonts w:ascii="宋体" w:eastAsia="宋体" w:hAnsi="宋体" w:cs="宋体"/>
                <w:color w:val="auto"/>
                <w:spacing w:val="5"/>
                <w:position w:val="1"/>
                <w:sz w:val="20"/>
                <w:szCs w:val="20"/>
              </w:rPr>
              <w:t>.</w:t>
            </w:r>
            <w:r>
              <w:rPr>
                <w:rFonts w:ascii="宋体" w:eastAsia="宋体" w:hAnsi="宋体" w:cs="宋体"/>
                <w:color w:val="auto"/>
                <w:spacing w:val="3"/>
                <w:position w:val="1"/>
                <w:sz w:val="20"/>
                <w:szCs w:val="20"/>
              </w:rPr>
              <w:t>..</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5"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bl>
    <w:p w:rsidR="00007554" w:rsidRDefault="00007554">
      <w:pPr>
        <w:spacing w:line="326" w:lineRule="auto"/>
        <w:rPr>
          <w:color w:val="auto"/>
        </w:rPr>
      </w:pPr>
    </w:p>
    <w:p w:rsidR="00007554" w:rsidRDefault="00D0112E">
      <w:pPr>
        <w:spacing w:before="66" w:line="231" w:lineRule="auto"/>
        <w:rPr>
          <w:rFonts w:ascii="宋体" w:eastAsia="宋体" w:hAnsi="宋体" w:cs="宋体"/>
          <w:color w:val="auto"/>
          <w:sz w:val="20"/>
          <w:szCs w:val="20"/>
        </w:rPr>
      </w:pPr>
      <w:r>
        <w:rPr>
          <w:rFonts w:ascii="宋体" w:eastAsia="宋体" w:hAnsi="宋体" w:cs="宋体"/>
          <w:color w:val="auto"/>
          <w:sz w:val="20"/>
          <w:szCs w:val="20"/>
        </w:rPr>
        <w:t>注：</w:t>
      </w:r>
    </w:p>
    <w:p w:rsidR="00007554" w:rsidRDefault="00D0112E">
      <w:pPr>
        <w:spacing w:before="157" w:line="226" w:lineRule="auto"/>
        <w:ind w:left="437"/>
        <w:rPr>
          <w:rFonts w:ascii="宋体" w:eastAsia="宋体" w:hAnsi="宋体" w:cs="宋体"/>
          <w:color w:val="auto"/>
          <w:sz w:val="20"/>
          <w:szCs w:val="20"/>
        </w:rPr>
      </w:pPr>
      <w:r>
        <w:rPr>
          <w:rFonts w:ascii="Times New Roman" w:eastAsia="Times New Roman" w:hAnsi="Times New Roman" w:cs="Times New Roman"/>
          <w:color w:val="auto"/>
          <w:spacing w:val="16"/>
          <w:sz w:val="20"/>
          <w:szCs w:val="20"/>
        </w:rPr>
        <w:t>1</w:t>
      </w:r>
      <w:r>
        <w:rPr>
          <w:rFonts w:ascii="Times New Roman" w:eastAsia="Times New Roman" w:hAnsi="Times New Roman" w:cs="Times New Roman"/>
          <w:color w:val="auto"/>
          <w:spacing w:val="14"/>
          <w:sz w:val="20"/>
          <w:szCs w:val="20"/>
        </w:rPr>
        <w:t>.</w:t>
      </w:r>
      <w:r>
        <w:rPr>
          <w:rFonts w:ascii="宋体" w:eastAsia="宋体" w:hAnsi="宋体" w:cs="宋体"/>
          <w:color w:val="auto"/>
          <w:spacing w:val="8"/>
          <w:sz w:val="20"/>
          <w:szCs w:val="20"/>
        </w:rPr>
        <w:t>表格内容均需按要求填写并盖章，不得留空，否则按投标无效处理。</w:t>
      </w:r>
    </w:p>
    <w:p w:rsidR="00007554" w:rsidRDefault="00D0112E">
      <w:pPr>
        <w:spacing w:before="166" w:line="377" w:lineRule="auto"/>
        <w:ind w:left="106" w:right="519" w:firstLine="310"/>
        <w:rPr>
          <w:rFonts w:ascii="宋体" w:eastAsia="宋体" w:hAnsi="宋体" w:cs="宋体"/>
          <w:color w:val="auto"/>
          <w:sz w:val="20"/>
          <w:szCs w:val="20"/>
        </w:rPr>
      </w:pPr>
      <w:r>
        <w:rPr>
          <w:rFonts w:ascii="Times New Roman" w:eastAsia="Times New Roman" w:hAnsi="Times New Roman" w:cs="Times New Roman"/>
          <w:color w:val="auto"/>
          <w:spacing w:val="14"/>
          <w:sz w:val="20"/>
          <w:szCs w:val="20"/>
        </w:rPr>
        <w:t>2</w:t>
      </w:r>
      <w:r>
        <w:rPr>
          <w:rFonts w:ascii="Times New Roman" w:eastAsia="Times New Roman" w:hAnsi="Times New Roman" w:cs="Times New Roman"/>
          <w:color w:val="auto"/>
          <w:spacing w:val="13"/>
          <w:sz w:val="20"/>
          <w:szCs w:val="20"/>
        </w:rPr>
        <w:t>.</w:t>
      </w:r>
      <w:r>
        <w:rPr>
          <w:rFonts w:ascii="宋体" w:eastAsia="宋体" w:hAnsi="宋体" w:cs="宋体"/>
          <w:color w:val="auto"/>
          <w:spacing w:val="7"/>
          <w:sz w:val="20"/>
          <w:szCs w:val="20"/>
        </w:rPr>
        <w:t>如果招标文件需求为小于或大于某个数值标准时，投标文件承诺不得直接复制招标文件需求，</w:t>
      </w:r>
      <w:r>
        <w:rPr>
          <w:rFonts w:ascii="宋体" w:eastAsia="宋体" w:hAnsi="宋体" w:cs="宋体"/>
          <w:color w:val="auto"/>
          <w:sz w:val="20"/>
          <w:szCs w:val="20"/>
        </w:rPr>
        <w:t xml:space="preserve"> </w:t>
      </w:r>
      <w:r>
        <w:rPr>
          <w:rFonts w:ascii="宋体" w:eastAsia="宋体" w:hAnsi="宋体" w:cs="宋体"/>
          <w:color w:val="auto"/>
          <w:spacing w:val="16"/>
          <w:sz w:val="20"/>
          <w:szCs w:val="20"/>
        </w:rPr>
        <w:t>投标文</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承诺内容应当写明投标货物具体参数或商务响应承诺的具体数值，否则按投标无效处理。</w:t>
      </w:r>
    </w:p>
    <w:p w:rsidR="00007554" w:rsidRDefault="00D0112E">
      <w:pPr>
        <w:spacing w:before="1" w:line="376" w:lineRule="auto"/>
        <w:ind w:right="588" w:firstLine="420"/>
        <w:rPr>
          <w:rFonts w:ascii="宋体" w:eastAsia="宋体" w:hAnsi="宋体" w:cs="宋体"/>
          <w:color w:val="auto"/>
          <w:sz w:val="20"/>
          <w:szCs w:val="20"/>
        </w:rPr>
      </w:pPr>
      <w:r>
        <w:rPr>
          <w:rFonts w:ascii="Times New Roman" w:eastAsia="Times New Roman" w:hAnsi="Times New Roman" w:cs="Times New Roman"/>
          <w:color w:val="auto"/>
          <w:spacing w:val="12"/>
          <w:sz w:val="20"/>
          <w:szCs w:val="20"/>
        </w:rPr>
        <w:t xml:space="preserve">3. </w:t>
      </w:r>
      <w:r>
        <w:rPr>
          <w:rFonts w:ascii="宋体" w:eastAsia="宋体" w:hAnsi="宋体" w:cs="宋体"/>
          <w:color w:val="auto"/>
          <w:spacing w:val="12"/>
          <w:sz w:val="20"/>
          <w:szCs w:val="20"/>
        </w:rPr>
        <w:t>当</w:t>
      </w:r>
      <w:r>
        <w:rPr>
          <w:rFonts w:ascii="宋体" w:eastAsia="宋体" w:hAnsi="宋体" w:cs="宋体"/>
          <w:color w:val="auto"/>
          <w:spacing w:val="8"/>
          <w:sz w:val="20"/>
          <w:szCs w:val="20"/>
        </w:rPr>
        <w:t>投</w:t>
      </w:r>
      <w:r>
        <w:rPr>
          <w:rFonts w:ascii="宋体" w:eastAsia="宋体" w:hAnsi="宋体" w:cs="宋体"/>
          <w:color w:val="auto"/>
          <w:spacing w:val="6"/>
          <w:sz w:val="20"/>
          <w:szCs w:val="20"/>
        </w:rPr>
        <w:t>标文件的商务内容低于招标文件要求时，投标人应当如实写明“负偏离” ，否则视为虚</w:t>
      </w:r>
      <w:r>
        <w:rPr>
          <w:rFonts w:ascii="宋体" w:eastAsia="宋体" w:hAnsi="宋体" w:cs="宋体"/>
          <w:color w:val="auto"/>
          <w:sz w:val="20"/>
          <w:szCs w:val="20"/>
        </w:rPr>
        <w:t xml:space="preserve"> </w:t>
      </w:r>
      <w:r>
        <w:rPr>
          <w:rFonts w:ascii="宋体" w:eastAsia="宋体" w:hAnsi="宋体" w:cs="宋体"/>
          <w:color w:val="auto"/>
          <w:spacing w:val="5"/>
          <w:sz w:val="20"/>
          <w:szCs w:val="20"/>
        </w:rPr>
        <w:t>假应标。</w:t>
      </w:r>
    </w:p>
    <w:p w:rsidR="00007554" w:rsidRDefault="00D0112E">
      <w:pPr>
        <w:spacing w:before="2" w:line="384" w:lineRule="auto"/>
        <w:ind w:right="591" w:firstLine="420"/>
        <w:rPr>
          <w:rFonts w:ascii="宋体" w:eastAsia="宋体" w:hAnsi="宋体" w:cs="宋体"/>
          <w:color w:val="auto"/>
          <w:sz w:val="20"/>
          <w:szCs w:val="20"/>
        </w:rPr>
      </w:pPr>
      <w:r>
        <w:rPr>
          <w:rFonts w:ascii="宋体" w:eastAsia="宋体" w:hAnsi="宋体" w:cs="宋体"/>
          <w:color w:val="auto"/>
          <w:spacing w:val="12"/>
          <w:sz w:val="20"/>
          <w:szCs w:val="20"/>
        </w:rPr>
        <w:t>4.采购需</w:t>
      </w:r>
      <w:r>
        <w:rPr>
          <w:rFonts w:ascii="宋体" w:eastAsia="宋体" w:hAnsi="宋体" w:cs="宋体"/>
          <w:color w:val="auto"/>
          <w:spacing w:val="7"/>
          <w:sz w:val="20"/>
          <w:szCs w:val="20"/>
        </w:rPr>
        <w:t>求</w:t>
      </w:r>
      <w:r>
        <w:rPr>
          <w:rFonts w:ascii="宋体" w:eastAsia="宋体" w:hAnsi="宋体" w:cs="宋体"/>
          <w:color w:val="auto"/>
          <w:spacing w:val="6"/>
          <w:sz w:val="20"/>
          <w:szCs w:val="20"/>
        </w:rPr>
        <w:t>中带“▲”及“★”的条款，也要分别在本表“投标文件的商务需求” 、“投标文</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承诺的商务条款”中标记。</w:t>
      </w:r>
    </w:p>
    <w:p w:rsidR="00007554" w:rsidRDefault="00007554">
      <w:pPr>
        <w:spacing w:line="323" w:lineRule="auto"/>
        <w:rPr>
          <w:color w:val="auto"/>
        </w:rPr>
      </w:pPr>
    </w:p>
    <w:p w:rsidR="00007554" w:rsidRDefault="00D0112E">
      <w:pPr>
        <w:spacing w:before="75" w:line="383" w:lineRule="auto"/>
        <w:ind w:left="5927" w:right="1175" w:hanging="68"/>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headerReference w:type="default" r:id="rId61"/>
          <w:footerReference w:type="default" r:id="rId62"/>
          <w:pgSz w:w="11906" w:h="16839"/>
          <w:pgMar w:top="1118" w:right="1208" w:bottom="1360" w:left="1096" w:header="878" w:footer="1202" w:gutter="0"/>
          <w:cols w:space="720"/>
        </w:sectPr>
      </w:pPr>
    </w:p>
    <w:p w:rsidR="00007554" w:rsidRDefault="00007554">
      <w:pPr>
        <w:spacing w:line="270" w:lineRule="auto"/>
        <w:rPr>
          <w:color w:val="auto"/>
        </w:rPr>
      </w:pPr>
    </w:p>
    <w:p w:rsidR="00007554" w:rsidRDefault="00D0112E">
      <w:pPr>
        <w:spacing w:before="94" w:line="237" w:lineRule="auto"/>
        <w:ind w:left="2075"/>
        <w:rPr>
          <w:rFonts w:ascii="宋体" w:eastAsia="宋体" w:hAnsi="宋体" w:cs="宋体"/>
          <w:color w:val="auto"/>
          <w:sz w:val="29"/>
          <w:szCs w:val="29"/>
        </w:rPr>
      </w:pPr>
      <w:bookmarkStart w:id="71" w:name="_Toc17741"/>
      <w:r>
        <w:rPr>
          <w:rFonts w:ascii="宋体" w:eastAsia="宋体" w:hAnsi="宋体" w:cs="宋体" w:hint="eastAsia"/>
          <w:color w:val="auto"/>
          <w:spacing w:val="10"/>
          <w:sz w:val="29"/>
          <w:szCs w:val="29"/>
        </w:rPr>
        <w:t>5</w:t>
      </w:r>
      <w:r>
        <w:rPr>
          <w:rFonts w:ascii="宋体" w:eastAsia="宋体" w:hAnsi="宋体" w:cs="宋体"/>
          <w:color w:val="auto"/>
          <w:spacing w:val="10"/>
          <w:sz w:val="29"/>
          <w:szCs w:val="29"/>
        </w:rPr>
        <w:t>、投标人认为需要提供的</w:t>
      </w:r>
      <w:r>
        <w:rPr>
          <w:rFonts w:ascii="宋体" w:eastAsia="宋体" w:hAnsi="宋体" w:cs="宋体" w:hint="eastAsia"/>
          <w:color w:val="auto"/>
          <w:spacing w:val="10"/>
          <w:sz w:val="29"/>
          <w:szCs w:val="29"/>
        </w:rPr>
        <w:t>其他</w:t>
      </w:r>
      <w:r>
        <w:rPr>
          <w:rFonts w:ascii="宋体" w:eastAsia="宋体" w:hAnsi="宋体" w:cs="宋体"/>
          <w:color w:val="auto"/>
          <w:spacing w:val="10"/>
          <w:sz w:val="29"/>
          <w:szCs w:val="29"/>
        </w:rPr>
        <w:t>资</w:t>
      </w:r>
      <w:r>
        <w:rPr>
          <w:rFonts w:ascii="宋体" w:eastAsia="宋体" w:hAnsi="宋体" w:cs="宋体"/>
          <w:color w:val="auto"/>
          <w:spacing w:val="7"/>
          <w:sz w:val="29"/>
          <w:szCs w:val="29"/>
        </w:rPr>
        <w:t>料</w:t>
      </w:r>
      <w:bookmarkEnd w:id="71"/>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0"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007554">
      <w:pPr>
        <w:spacing w:line="251" w:lineRule="auto"/>
        <w:rPr>
          <w:color w:val="auto"/>
        </w:rPr>
      </w:pPr>
    </w:p>
    <w:p w:rsidR="00007554" w:rsidRDefault="00D0112E">
      <w:pPr>
        <w:spacing w:before="74" w:line="383" w:lineRule="auto"/>
        <w:ind w:left="5238" w:right="597" w:hanging="68"/>
        <w:rPr>
          <w:rFonts w:ascii="仿宋" w:eastAsia="仿宋" w:hAnsi="仿宋" w:cs="仿宋"/>
          <w:color w:val="auto"/>
          <w:sz w:val="23"/>
          <w:szCs w:val="23"/>
        </w:rPr>
      </w:pPr>
      <w:r>
        <w:rPr>
          <w:rFonts w:ascii="仿宋" w:eastAsia="仿宋" w:hAnsi="仿宋" w:cs="仿宋"/>
          <w:color w:val="auto"/>
          <w:spacing w:val="3"/>
          <w:sz w:val="23"/>
          <w:szCs w:val="23"/>
        </w:rPr>
        <w:t>投标人名称(电子签章)：</w:t>
      </w:r>
      <w:r>
        <w:rPr>
          <w:rFonts w:ascii="仿宋" w:eastAsia="仿宋" w:hAnsi="仿宋" w:cs="仿宋"/>
          <w:color w:val="auto"/>
          <w:sz w:val="23"/>
          <w:szCs w:val="23"/>
        </w:rPr>
        <w:t xml:space="preserve"> </w:t>
      </w:r>
      <w:r>
        <w:rPr>
          <w:rFonts w:ascii="仿宋" w:eastAsia="仿宋" w:hAnsi="仿宋" w:cs="仿宋"/>
          <w:color w:val="auto"/>
          <w:spacing w:val="-4"/>
          <w:sz w:val="23"/>
          <w:szCs w:val="23"/>
        </w:rPr>
        <w:t>日</w:t>
      </w:r>
      <w:r>
        <w:rPr>
          <w:rFonts w:ascii="仿宋" w:eastAsia="仿宋" w:hAnsi="仿宋" w:cs="仿宋"/>
          <w:color w:val="auto"/>
          <w:spacing w:val="-2"/>
          <w:sz w:val="23"/>
          <w:szCs w:val="23"/>
        </w:rPr>
        <w:t>期：   年  月   日</w:t>
      </w:r>
    </w:p>
    <w:p w:rsidR="00007554" w:rsidRDefault="00007554">
      <w:pPr>
        <w:rPr>
          <w:color w:val="auto"/>
        </w:rPr>
        <w:sectPr w:rsidR="00007554">
          <w:headerReference w:type="default" r:id="rId63"/>
          <w:footerReference w:type="default" r:id="rId64"/>
          <w:pgSz w:w="11906" w:h="16839"/>
          <w:pgMar w:top="1118" w:right="1785" w:bottom="1362" w:left="1785" w:header="878" w:footer="1202" w:gutter="0"/>
          <w:cols w:space="720"/>
        </w:sectPr>
      </w:pPr>
    </w:p>
    <w:p w:rsidR="00007554" w:rsidRDefault="00007554">
      <w:pPr>
        <w:spacing w:line="244" w:lineRule="auto"/>
        <w:rPr>
          <w:color w:val="auto"/>
        </w:rPr>
      </w:pPr>
    </w:p>
    <w:p w:rsidR="00007554" w:rsidRDefault="00D0112E">
      <w:pPr>
        <w:spacing w:before="91" w:line="220" w:lineRule="auto"/>
        <w:ind w:left="3494"/>
        <w:outlineLvl w:val="1"/>
        <w:rPr>
          <w:rFonts w:ascii="宋体" w:eastAsia="宋体" w:hAnsi="宋体" w:cs="宋体"/>
          <w:color w:val="auto"/>
          <w:sz w:val="28"/>
          <w:szCs w:val="28"/>
        </w:rPr>
      </w:pPr>
      <w:bookmarkStart w:id="72" w:name="_Toc230273551"/>
      <w:r>
        <w:rPr>
          <w:rFonts w:ascii="宋体" w:eastAsia="宋体" w:hAnsi="宋体" w:cs="宋体"/>
          <w:color w:val="auto"/>
          <w:sz w:val="28"/>
          <w:szCs w:val="28"/>
        </w:rPr>
        <w:t>第四节 技术文件格式</w:t>
      </w:r>
      <w:bookmarkEnd w:id="72"/>
    </w:p>
    <w:p w:rsidR="00007554" w:rsidRDefault="00007554">
      <w:pPr>
        <w:spacing w:line="269" w:lineRule="auto"/>
        <w:rPr>
          <w:color w:val="auto"/>
        </w:rPr>
      </w:pPr>
    </w:p>
    <w:p w:rsidR="00007554" w:rsidRDefault="00D0112E">
      <w:pPr>
        <w:spacing w:before="65" w:line="228" w:lineRule="auto"/>
        <w:ind w:left="603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007554">
      <w:pPr>
        <w:spacing w:line="257" w:lineRule="auto"/>
        <w:rPr>
          <w:color w:val="auto"/>
        </w:rPr>
      </w:pPr>
    </w:p>
    <w:p w:rsidR="00007554" w:rsidRDefault="00D0112E">
      <w:pPr>
        <w:spacing w:before="101" w:line="225" w:lineRule="auto"/>
        <w:ind w:left="3547"/>
        <w:rPr>
          <w:rFonts w:ascii="宋体" w:eastAsia="宋体" w:hAnsi="宋体" w:cs="宋体"/>
          <w:color w:val="auto"/>
          <w:sz w:val="31"/>
          <w:szCs w:val="31"/>
        </w:rPr>
      </w:pPr>
      <w:r>
        <w:rPr>
          <w:rFonts w:ascii="宋体" w:eastAsia="宋体" w:hAnsi="宋体" w:cs="宋体"/>
          <w:color w:val="auto"/>
          <w:spacing w:val="7"/>
          <w:sz w:val="31"/>
          <w:szCs w:val="31"/>
        </w:rPr>
        <w:t>技术文件 (封面</w:t>
      </w:r>
      <w:r>
        <w:rPr>
          <w:rFonts w:ascii="宋体" w:eastAsia="宋体" w:hAnsi="宋体" w:cs="宋体"/>
          <w:color w:val="auto"/>
          <w:spacing w:val="6"/>
          <w:sz w:val="31"/>
          <w:szCs w:val="31"/>
        </w:rPr>
        <w:t>)</w:t>
      </w:r>
    </w:p>
    <w:p w:rsidR="00007554" w:rsidRDefault="00007554">
      <w:pPr>
        <w:spacing w:line="333" w:lineRule="auto"/>
        <w:rPr>
          <w:color w:val="auto"/>
        </w:rPr>
      </w:pPr>
    </w:p>
    <w:p w:rsidR="00007554" w:rsidRDefault="00007554">
      <w:pPr>
        <w:spacing w:line="333" w:lineRule="auto"/>
        <w:rPr>
          <w:color w:val="auto"/>
        </w:rPr>
      </w:pPr>
    </w:p>
    <w:p w:rsidR="00007554" w:rsidRDefault="00D0112E">
      <w:pPr>
        <w:spacing w:before="75" w:line="566" w:lineRule="exact"/>
        <w:ind w:left="372"/>
        <w:rPr>
          <w:rFonts w:ascii="宋体" w:eastAsia="宋体" w:hAnsi="宋体" w:cs="宋体"/>
          <w:color w:val="auto"/>
          <w:sz w:val="23"/>
          <w:szCs w:val="23"/>
        </w:rPr>
      </w:pPr>
      <w:r>
        <w:rPr>
          <w:rFonts w:ascii="宋体" w:eastAsia="宋体" w:hAnsi="宋体" w:cs="宋体"/>
          <w:color w:val="auto"/>
          <w:spacing w:val="6"/>
          <w:position w:val="25"/>
          <w:sz w:val="23"/>
          <w:szCs w:val="23"/>
        </w:rPr>
        <w:t>项</w:t>
      </w:r>
      <w:r>
        <w:rPr>
          <w:rFonts w:ascii="宋体" w:eastAsia="宋体" w:hAnsi="宋体" w:cs="宋体"/>
          <w:color w:val="auto"/>
          <w:spacing w:val="5"/>
          <w:position w:val="25"/>
          <w:sz w:val="23"/>
          <w:szCs w:val="23"/>
        </w:rPr>
        <w:t>目名称：</w:t>
      </w:r>
    </w:p>
    <w:p w:rsidR="00007554" w:rsidRDefault="00D0112E">
      <w:pPr>
        <w:spacing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D0112E">
      <w:pPr>
        <w:spacing w:before="281"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p>
    <w:p w:rsidR="00007554" w:rsidRDefault="00D0112E">
      <w:pPr>
        <w:spacing w:before="281"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D0112E">
      <w:pPr>
        <w:spacing w:before="202" w:line="228" w:lineRule="auto"/>
        <w:ind w:left="5752"/>
        <w:rPr>
          <w:rFonts w:ascii="宋体" w:eastAsia="宋体" w:hAnsi="宋体" w:cs="宋体"/>
          <w:color w:val="auto"/>
          <w:sz w:val="23"/>
          <w:szCs w:val="23"/>
        </w:rPr>
      </w:pPr>
      <w:r>
        <w:rPr>
          <w:rFonts w:ascii="宋体" w:eastAsia="宋体" w:hAnsi="宋体" w:cs="宋体"/>
          <w:color w:val="auto"/>
          <w:spacing w:val="10"/>
          <w:sz w:val="23"/>
          <w:szCs w:val="23"/>
        </w:rPr>
        <w:t>年</w:t>
      </w:r>
      <w:r>
        <w:rPr>
          <w:rFonts w:ascii="宋体" w:eastAsia="宋体" w:hAnsi="宋体" w:cs="宋体"/>
          <w:color w:val="auto"/>
          <w:spacing w:val="9"/>
          <w:sz w:val="23"/>
          <w:szCs w:val="23"/>
        </w:rPr>
        <w:t xml:space="preserve">    月    日</w:t>
      </w:r>
    </w:p>
    <w:p w:rsidR="00007554" w:rsidRDefault="00007554">
      <w:pPr>
        <w:rPr>
          <w:color w:val="auto"/>
        </w:rPr>
        <w:sectPr w:rsidR="00007554">
          <w:headerReference w:type="default" r:id="rId65"/>
          <w:footerReference w:type="default" r:id="rId66"/>
          <w:pgSz w:w="11906" w:h="16839"/>
          <w:pgMar w:top="987" w:right="1134" w:bottom="1089" w:left="1134" w:header="746" w:footer="931" w:gutter="0"/>
          <w:cols w:space="720"/>
        </w:sectPr>
      </w:pPr>
    </w:p>
    <w:p w:rsidR="00007554" w:rsidRDefault="00007554">
      <w:pPr>
        <w:spacing w:line="244" w:lineRule="auto"/>
        <w:rPr>
          <w:color w:val="auto"/>
        </w:rPr>
      </w:pPr>
    </w:p>
    <w:p w:rsidR="00007554" w:rsidRDefault="00D0112E">
      <w:pPr>
        <w:spacing w:before="91" w:line="223" w:lineRule="auto"/>
        <w:ind w:left="3995"/>
        <w:rPr>
          <w:rFonts w:ascii="仿宋" w:eastAsia="仿宋" w:hAnsi="仿宋" w:cs="仿宋"/>
          <w:color w:val="auto"/>
          <w:sz w:val="28"/>
          <w:szCs w:val="28"/>
        </w:rPr>
      </w:pPr>
      <w:bookmarkStart w:id="73" w:name="_Toc16777"/>
      <w:r>
        <w:rPr>
          <w:rFonts w:ascii="仿宋" w:eastAsia="仿宋" w:hAnsi="仿宋" w:cs="仿宋"/>
          <w:color w:val="auto"/>
          <w:spacing w:val="-3"/>
          <w:sz w:val="28"/>
          <w:szCs w:val="28"/>
        </w:rPr>
        <w:t>技</w:t>
      </w:r>
      <w:r>
        <w:rPr>
          <w:rFonts w:ascii="仿宋" w:eastAsia="仿宋" w:hAnsi="仿宋" w:cs="仿宋"/>
          <w:color w:val="auto"/>
          <w:spacing w:val="-2"/>
          <w:sz w:val="28"/>
          <w:szCs w:val="28"/>
        </w:rPr>
        <w:t>术文件目录</w:t>
      </w:r>
      <w:bookmarkEnd w:id="73"/>
    </w:p>
    <w:p w:rsidR="00007554" w:rsidRDefault="00D0112E" w:rsidP="00AC704D">
      <w:pPr>
        <w:spacing w:before="50" w:afterLines="50" w:after="120" w:line="360" w:lineRule="auto"/>
        <w:rPr>
          <w:rFonts w:ascii="宋体" w:hAnsi="宋体"/>
          <w:b/>
          <w:color w:val="auto"/>
          <w:sz w:val="24"/>
        </w:rPr>
      </w:pPr>
      <w:r>
        <w:rPr>
          <w:rFonts w:ascii="宋体" w:eastAsia="宋体" w:hAnsi="宋体" w:cs="宋体" w:hint="eastAsia"/>
          <w:color w:val="auto"/>
        </w:rPr>
        <w:t>根据招标文件规定及投标人提供的材料自行编写目录。</w:t>
      </w:r>
    </w:p>
    <w:p w:rsidR="00007554" w:rsidRDefault="00007554">
      <w:pPr>
        <w:spacing w:line="342" w:lineRule="auto"/>
        <w:rPr>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007554">
      <w:pPr>
        <w:spacing w:line="343" w:lineRule="auto"/>
        <w:rPr>
          <w:rFonts w:eastAsiaTheme="minorEastAsia"/>
          <w:color w:val="auto"/>
        </w:rPr>
      </w:pPr>
    </w:p>
    <w:p w:rsidR="00007554" w:rsidRDefault="00D0112E">
      <w:pPr>
        <w:spacing w:before="27" w:line="229" w:lineRule="auto"/>
        <w:ind w:left="1470"/>
        <w:jc w:val="center"/>
        <w:rPr>
          <w:rFonts w:ascii="宋体" w:eastAsia="宋体" w:hAnsi="宋体" w:cs="宋体"/>
          <w:color w:val="auto"/>
          <w:spacing w:val="5"/>
          <w:sz w:val="24"/>
          <w:szCs w:val="24"/>
        </w:rPr>
      </w:pPr>
      <w:r>
        <w:rPr>
          <w:rFonts w:ascii="宋体" w:eastAsia="宋体" w:hAnsi="宋体" w:cs="宋体" w:hint="eastAsia"/>
          <w:b/>
          <w:bCs/>
          <w:color w:val="auto"/>
          <w:spacing w:val="5"/>
          <w:sz w:val="24"/>
          <w:szCs w:val="24"/>
        </w:rPr>
        <w:lastRenderedPageBreak/>
        <w:t>1、</w:t>
      </w:r>
      <w:r>
        <w:rPr>
          <w:rFonts w:ascii="宋体" w:eastAsia="宋体" w:hAnsi="宋体" w:cs="宋体"/>
          <w:b/>
          <w:bCs/>
          <w:color w:val="auto"/>
          <w:spacing w:val="5"/>
          <w:sz w:val="24"/>
          <w:szCs w:val="24"/>
        </w:rPr>
        <w:t>技术</w:t>
      </w:r>
      <w:r>
        <w:rPr>
          <w:rFonts w:ascii="宋体" w:eastAsia="宋体" w:hAnsi="宋体" w:cs="宋体" w:hint="eastAsia"/>
          <w:b/>
          <w:bCs/>
          <w:color w:val="auto"/>
          <w:spacing w:val="5"/>
          <w:sz w:val="24"/>
          <w:szCs w:val="24"/>
        </w:rPr>
        <w:t>服务条款</w:t>
      </w:r>
      <w:r>
        <w:rPr>
          <w:rFonts w:ascii="宋体" w:eastAsia="宋体" w:hAnsi="宋体" w:cs="宋体"/>
          <w:b/>
          <w:bCs/>
          <w:color w:val="auto"/>
          <w:spacing w:val="5"/>
          <w:sz w:val="24"/>
          <w:szCs w:val="24"/>
        </w:rPr>
        <w:t>偏离表</w:t>
      </w:r>
    </w:p>
    <w:p w:rsidR="00007554" w:rsidRDefault="00007554">
      <w:pPr>
        <w:spacing w:line="309" w:lineRule="auto"/>
        <w:rPr>
          <w:color w:val="auto"/>
        </w:rPr>
      </w:pPr>
    </w:p>
    <w:p w:rsidR="00007554" w:rsidRDefault="00D0112E">
      <w:pPr>
        <w:spacing w:before="65" w:line="386" w:lineRule="auto"/>
        <w:ind w:left="289" w:right="519" w:firstLine="839"/>
        <w:rPr>
          <w:rFonts w:ascii="宋体" w:eastAsia="宋体" w:hAnsi="宋体" w:cs="宋体"/>
          <w:color w:val="auto"/>
          <w:sz w:val="20"/>
          <w:szCs w:val="20"/>
        </w:rPr>
      </w:pPr>
      <w:r>
        <w:rPr>
          <w:rFonts w:ascii="宋体" w:eastAsia="宋体" w:hAnsi="宋体" w:cs="宋体"/>
          <w:color w:val="auto"/>
          <w:spacing w:val="14"/>
          <w:sz w:val="20"/>
          <w:szCs w:val="20"/>
        </w:rPr>
        <w:t>请逐</w:t>
      </w:r>
      <w:r>
        <w:rPr>
          <w:rFonts w:ascii="宋体" w:eastAsia="宋体" w:hAnsi="宋体" w:cs="宋体"/>
          <w:color w:val="auto"/>
          <w:spacing w:val="9"/>
          <w:sz w:val="20"/>
          <w:szCs w:val="20"/>
        </w:rPr>
        <w:t>条</w:t>
      </w:r>
      <w:r>
        <w:rPr>
          <w:rFonts w:ascii="宋体" w:eastAsia="宋体" w:hAnsi="宋体" w:cs="宋体"/>
          <w:color w:val="auto"/>
          <w:spacing w:val="7"/>
          <w:sz w:val="20"/>
          <w:szCs w:val="20"/>
        </w:rPr>
        <w:t>对应本项目招标文件第二章“</w:t>
      </w:r>
      <w:r>
        <w:rPr>
          <w:rFonts w:ascii="宋体" w:eastAsia="宋体" w:hAnsi="宋体" w:cs="宋体" w:hint="eastAsia"/>
          <w:color w:val="auto"/>
          <w:spacing w:val="7"/>
          <w:sz w:val="20"/>
          <w:szCs w:val="20"/>
        </w:rPr>
        <w:t>二、项目采购需求</w:t>
      </w:r>
      <w:r>
        <w:rPr>
          <w:rFonts w:ascii="宋体" w:eastAsia="宋体" w:hAnsi="宋体" w:cs="宋体"/>
          <w:color w:val="auto"/>
          <w:spacing w:val="7"/>
          <w:sz w:val="20"/>
          <w:szCs w:val="20"/>
        </w:rPr>
        <w:t>”中“</w:t>
      </w:r>
      <w:r>
        <w:rPr>
          <w:rFonts w:ascii="宋体" w:eastAsia="宋体" w:hAnsi="宋体" w:cs="宋体" w:hint="eastAsia"/>
          <w:color w:val="auto"/>
          <w:spacing w:val="7"/>
          <w:sz w:val="20"/>
          <w:szCs w:val="20"/>
        </w:rPr>
        <w:t>技术</w:t>
      </w:r>
      <w:r>
        <w:rPr>
          <w:rFonts w:ascii="宋体" w:eastAsia="宋体" w:hAnsi="宋体" w:cs="宋体"/>
          <w:color w:val="auto"/>
          <w:spacing w:val="7"/>
          <w:sz w:val="20"/>
          <w:szCs w:val="20"/>
        </w:rPr>
        <w:t>条款”的要求，详细填</w:t>
      </w:r>
      <w:r>
        <w:rPr>
          <w:rFonts w:ascii="宋体" w:eastAsia="宋体" w:hAnsi="宋体" w:cs="宋体"/>
          <w:color w:val="auto"/>
          <w:sz w:val="20"/>
          <w:szCs w:val="20"/>
        </w:rPr>
        <w:t xml:space="preserve"> </w:t>
      </w:r>
      <w:proofErr w:type="gramStart"/>
      <w:r>
        <w:rPr>
          <w:rFonts w:ascii="宋体" w:eastAsia="宋体" w:hAnsi="宋体" w:cs="宋体"/>
          <w:color w:val="auto"/>
          <w:spacing w:val="8"/>
          <w:sz w:val="20"/>
          <w:szCs w:val="20"/>
        </w:rPr>
        <w:t>写相应</w:t>
      </w:r>
      <w:proofErr w:type="gramEnd"/>
      <w:r>
        <w:rPr>
          <w:rFonts w:ascii="宋体" w:eastAsia="宋体" w:hAnsi="宋体" w:cs="宋体"/>
          <w:color w:val="auto"/>
          <w:spacing w:val="8"/>
          <w:sz w:val="20"/>
          <w:szCs w:val="20"/>
        </w:rPr>
        <w:t>的</w:t>
      </w:r>
      <w:r>
        <w:rPr>
          <w:rFonts w:ascii="宋体" w:eastAsia="宋体" w:hAnsi="宋体" w:cs="宋体"/>
          <w:color w:val="auto"/>
          <w:spacing w:val="7"/>
          <w:sz w:val="20"/>
          <w:szCs w:val="20"/>
        </w:rPr>
        <w:t>具</w:t>
      </w:r>
      <w:r>
        <w:rPr>
          <w:rFonts w:ascii="宋体" w:eastAsia="宋体" w:hAnsi="宋体" w:cs="宋体"/>
          <w:color w:val="auto"/>
          <w:spacing w:val="4"/>
          <w:sz w:val="20"/>
          <w:szCs w:val="20"/>
        </w:rPr>
        <w:t>体内容。“偏离说明”一</w:t>
      </w:r>
      <w:proofErr w:type="gramStart"/>
      <w:r>
        <w:rPr>
          <w:rFonts w:ascii="宋体" w:eastAsia="宋体" w:hAnsi="宋体" w:cs="宋体"/>
          <w:color w:val="auto"/>
          <w:spacing w:val="4"/>
          <w:sz w:val="20"/>
          <w:szCs w:val="20"/>
        </w:rPr>
        <w:t>栏应当</w:t>
      </w:r>
      <w:proofErr w:type="gramEnd"/>
      <w:r>
        <w:rPr>
          <w:rFonts w:ascii="宋体" w:eastAsia="宋体" w:hAnsi="宋体" w:cs="宋体"/>
          <w:color w:val="auto"/>
          <w:spacing w:val="4"/>
          <w:sz w:val="20"/>
          <w:szCs w:val="20"/>
        </w:rPr>
        <w:t>选择“正偏离”、“负偏离”或“无偏离”进行填写。</w:t>
      </w:r>
    </w:p>
    <w:p w:rsidR="00007554" w:rsidRDefault="00007554">
      <w:pPr>
        <w:spacing w:line="45" w:lineRule="exact"/>
        <w:rPr>
          <w:color w:val="auto"/>
        </w:rPr>
      </w:pPr>
    </w:p>
    <w:tbl>
      <w:tblPr>
        <w:tblStyle w:val="TableNormal"/>
        <w:tblW w:w="9484"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3924"/>
        <w:gridCol w:w="3587"/>
        <w:gridCol w:w="1278"/>
      </w:tblGrid>
      <w:tr w:rsidR="00007554">
        <w:trPr>
          <w:trHeight w:val="349"/>
        </w:trPr>
        <w:tc>
          <w:tcPr>
            <w:tcW w:w="695" w:type="dxa"/>
          </w:tcPr>
          <w:p w:rsidR="00007554" w:rsidRDefault="00D0112E">
            <w:pPr>
              <w:spacing w:before="98" w:line="228" w:lineRule="auto"/>
              <w:ind w:left="147"/>
              <w:rPr>
                <w:rFonts w:ascii="宋体" w:eastAsia="宋体" w:hAnsi="宋体" w:cs="宋体"/>
                <w:color w:val="auto"/>
                <w:sz w:val="20"/>
                <w:szCs w:val="20"/>
              </w:rPr>
            </w:pPr>
            <w:proofErr w:type="gramStart"/>
            <w:r>
              <w:rPr>
                <w:rFonts w:ascii="宋体" w:eastAsia="宋体" w:hAnsi="宋体" w:cs="宋体"/>
                <w:color w:val="auto"/>
                <w:spacing w:val="3"/>
                <w:sz w:val="20"/>
                <w:szCs w:val="20"/>
              </w:rPr>
              <w:t>项号</w:t>
            </w:r>
            <w:proofErr w:type="gramEnd"/>
          </w:p>
        </w:tc>
        <w:tc>
          <w:tcPr>
            <w:tcW w:w="3924" w:type="dxa"/>
          </w:tcPr>
          <w:p w:rsidR="00007554" w:rsidRDefault="00D0112E">
            <w:pPr>
              <w:spacing w:before="98" w:line="228" w:lineRule="auto"/>
              <w:ind w:left="1021"/>
              <w:rPr>
                <w:rFonts w:ascii="宋体" w:eastAsia="宋体" w:hAnsi="宋体" w:cs="宋体"/>
                <w:color w:val="auto"/>
                <w:sz w:val="20"/>
                <w:szCs w:val="20"/>
              </w:rPr>
            </w:pPr>
            <w:r>
              <w:rPr>
                <w:rFonts w:ascii="宋体" w:eastAsia="宋体" w:hAnsi="宋体" w:cs="宋体"/>
                <w:color w:val="auto"/>
                <w:spacing w:val="9"/>
                <w:sz w:val="20"/>
                <w:szCs w:val="20"/>
              </w:rPr>
              <w:t>招标文件的</w:t>
            </w:r>
            <w:r>
              <w:rPr>
                <w:rFonts w:ascii="宋体" w:eastAsia="宋体" w:hAnsi="宋体" w:cs="宋体" w:hint="eastAsia"/>
                <w:color w:val="auto"/>
                <w:spacing w:val="9"/>
                <w:sz w:val="20"/>
                <w:szCs w:val="20"/>
              </w:rPr>
              <w:t>技术条款</w:t>
            </w:r>
            <w:r>
              <w:rPr>
                <w:rFonts w:ascii="宋体" w:eastAsia="宋体" w:hAnsi="宋体" w:cs="宋体"/>
                <w:color w:val="auto"/>
                <w:spacing w:val="9"/>
                <w:sz w:val="20"/>
                <w:szCs w:val="20"/>
              </w:rPr>
              <w:t>需</w:t>
            </w:r>
            <w:r>
              <w:rPr>
                <w:rFonts w:ascii="宋体" w:eastAsia="宋体" w:hAnsi="宋体" w:cs="宋体"/>
                <w:color w:val="auto"/>
                <w:spacing w:val="7"/>
                <w:sz w:val="20"/>
                <w:szCs w:val="20"/>
              </w:rPr>
              <w:t>求</w:t>
            </w:r>
          </w:p>
        </w:tc>
        <w:tc>
          <w:tcPr>
            <w:tcW w:w="3587" w:type="dxa"/>
          </w:tcPr>
          <w:p w:rsidR="00007554" w:rsidRDefault="00D0112E">
            <w:pPr>
              <w:spacing w:before="98" w:line="228" w:lineRule="auto"/>
              <w:ind w:left="646"/>
              <w:rPr>
                <w:rFonts w:ascii="宋体" w:eastAsia="宋体" w:hAnsi="宋体" w:cs="宋体"/>
                <w:color w:val="auto"/>
                <w:sz w:val="20"/>
                <w:szCs w:val="20"/>
              </w:rPr>
            </w:pPr>
            <w:r>
              <w:rPr>
                <w:rFonts w:ascii="宋体" w:eastAsia="宋体" w:hAnsi="宋体" w:cs="宋体"/>
                <w:color w:val="auto"/>
                <w:spacing w:val="9"/>
                <w:sz w:val="20"/>
                <w:szCs w:val="20"/>
              </w:rPr>
              <w:t>投标文件承诺的</w:t>
            </w:r>
            <w:r>
              <w:rPr>
                <w:rFonts w:ascii="宋体" w:eastAsia="宋体" w:hAnsi="宋体" w:cs="宋体" w:hint="eastAsia"/>
                <w:color w:val="auto"/>
                <w:spacing w:val="9"/>
                <w:sz w:val="20"/>
                <w:szCs w:val="20"/>
              </w:rPr>
              <w:t>技术</w:t>
            </w:r>
            <w:r>
              <w:rPr>
                <w:rFonts w:ascii="宋体" w:eastAsia="宋体" w:hAnsi="宋体" w:cs="宋体"/>
                <w:color w:val="auto"/>
                <w:spacing w:val="9"/>
                <w:sz w:val="20"/>
                <w:szCs w:val="20"/>
              </w:rPr>
              <w:t>条</w:t>
            </w:r>
            <w:r>
              <w:rPr>
                <w:rFonts w:ascii="宋体" w:eastAsia="宋体" w:hAnsi="宋体" w:cs="宋体"/>
                <w:color w:val="auto"/>
                <w:spacing w:val="8"/>
                <w:sz w:val="20"/>
                <w:szCs w:val="20"/>
              </w:rPr>
              <w:t>款</w:t>
            </w:r>
          </w:p>
        </w:tc>
        <w:tc>
          <w:tcPr>
            <w:tcW w:w="1278" w:type="dxa"/>
          </w:tcPr>
          <w:p w:rsidR="00007554" w:rsidRDefault="00D0112E">
            <w:pPr>
              <w:spacing w:before="98" w:line="228" w:lineRule="auto"/>
              <w:ind w:left="224"/>
              <w:rPr>
                <w:rFonts w:ascii="宋体" w:eastAsia="宋体" w:hAnsi="宋体" w:cs="宋体"/>
                <w:color w:val="auto"/>
                <w:sz w:val="20"/>
                <w:szCs w:val="20"/>
              </w:rPr>
            </w:pPr>
            <w:r>
              <w:rPr>
                <w:rFonts w:ascii="宋体" w:eastAsia="宋体" w:hAnsi="宋体" w:cs="宋体"/>
                <w:color w:val="auto"/>
                <w:spacing w:val="8"/>
                <w:sz w:val="20"/>
                <w:szCs w:val="20"/>
              </w:rPr>
              <w:t>偏</w:t>
            </w:r>
            <w:r>
              <w:rPr>
                <w:rFonts w:ascii="宋体" w:eastAsia="宋体" w:hAnsi="宋体" w:cs="宋体"/>
                <w:color w:val="auto"/>
                <w:spacing w:val="7"/>
                <w:sz w:val="20"/>
                <w:szCs w:val="20"/>
              </w:rPr>
              <w:t>离说明</w:t>
            </w:r>
          </w:p>
        </w:tc>
      </w:tr>
      <w:tr w:rsidR="00007554">
        <w:trPr>
          <w:trHeight w:val="1324"/>
        </w:trPr>
        <w:tc>
          <w:tcPr>
            <w:tcW w:w="695" w:type="dxa"/>
          </w:tcPr>
          <w:p w:rsidR="00007554" w:rsidRDefault="00D0112E">
            <w:pPr>
              <w:spacing w:before="172" w:line="168" w:lineRule="exact"/>
              <w:ind w:left="118"/>
              <w:rPr>
                <w:rFonts w:ascii="宋体" w:eastAsia="宋体" w:hAnsi="宋体" w:cs="宋体"/>
                <w:color w:val="auto"/>
                <w:sz w:val="10"/>
                <w:szCs w:val="10"/>
              </w:rPr>
            </w:pPr>
            <w:proofErr w:type="gramStart"/>
            <w:r>
              <w:rPr>
                <w:rFonts w:ascii="宋体" w:eastAsia="宋体" w:hAnsi="宋体" w:cs="宋体"/>
                <w:color w:val="auto"/>
                <w:spacing w:val="97"/>
                <w:position w:val="1"/>
                <w:sz w:val="10"/>
                <w:szCs w:val="10"/>
              </w:rPr>
              <w:t>一</w:t>
            </w:r>
            <w:proofErr w:type="gramEnd"/>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0"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323"/>
        </w:trPr>
        <w:tc>
          <w:tcPr>
            <w:tcW w:w="695" w:type="dxa"/>
          </w:tcPr>
          <w:p w:rsidR="00007554" w:rsidRDefault="00D0112E">
            <w:pPr>
              <w:spacing w:before="134" w:line="189" w:lineRule="auto"/>
              <w:ind w:left="118"/>
              <w:rPr>
                <w:rFonts w:ascii="宋体" w:eastAsia="宋体" w:hAnsi="宋体" w:cs="宋体"/>
                <w:color w:val="auto"/>
                <w:sz w:val="20"/>
                <w:szCs w:val="20"/>
              </w:rPr>
            </w:pPr>
            <w:r>
              <w:rPr>
                <w:rFonts w:ascii="宋体" w:eastAsia="宋体" w:hAnsi="宋体" w:cs="宋体"/>
                <w:color w:val="auto"/>
                <w:sz w:val="20"/>
                <w:szCs w:val="20"/>
              </w:rPr>
              <w:t>二</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1"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r w:rsidR="00007554">
        <w:trPr>
          <w:trHeight w:val="1667"/>
        </w:trPr>
        <w:tc>
          <w:tcPr>
            <w:tcW w:w="695" w:type="dxa"/>
          </w:tcPr>
          <w:p w:rsidR="00007554" w:rsidRDefault="00D0112E">
            <w:pPr>
              <w:spacing w:before="250" w:line="84" w:lineRule="exact"/>
              <w:ind w:left="120"/>
              <w:rPr>
                <w:rFonts w:ascii="宋体" w:eastAsia="宋体" w:hAnsi="宋体" w:cs="宋体"/>
                <w:color w:val="auto"/>
                <w:sz w:val="20"/>
                <w:szCs w:val="20"/>
              </w:rPr>
            </w:pPr>
            <w:r>
              <w:rPr>
                <w:rFonts w:ascii="宋体" w:eastAsia="宋体" w:hAnsi="宋体" w:cs="宋体"/>
                <w:color w:val="auto"/>
                <w:spacing w:val="5"/>
                <w:position w:val="1"/>
                <w:sz w:val="20"/>
                <w:szCs w:val="20"/>
              </w:rPr>
              <w:t>.</w:t>
            </w:r>
            <w:r>
              <w:rPr>
                <w:rFonts w:ascii="宋体" w:eastAsia="宋体" w:hAnsi="宋体" w:cs="宋体"/>
                <w:color w:val="auto"/>
                <w:spacing w:val="3"/>
                <w:position w:val="1"/>
                <w:sz w:val="20"/>
                <w:szCs w:val="20"/>
              </w:rPr>
              <w:t>..</w:t>
            </w:r>
          </w:p>
        </w:tc>
        <w:tc>
          <w:tcPr>
            <w:tcW w:w="3924" w:type="dxa"/>
          </w:tcPr>
          <w:p w:rsidR="00007554" w:rsidRDefault="00007554">
            <w:pPr>
              <w:rPr>
                <w:color w:val="auto"/>
              </w:rPr>
            </w:pPr>
          </w:p>
        </w:tc>
        <w:tc>
          <w:tcPr>
            <w:tcW w:w="3587" w:type="dxa"/>
          </w:tcPr>
          <w:p w:rsidR="00007554" w:rsidRDefault="00007554">
            <w:pPr>
              <w:rPr>
                <w:color w:val="auto"/>
              </w:rPr>
            </w:pPr>
          </w:p>
        </w:tc>
        <w:tc>
          <w:tcPr>
            <w:tcW w:w="1278" w:type="dxa"/>
          </w:tcPr>
          <w:p w:rsidR="00007554" w:rsidRDefault="00D0112E">
            <w:pPr>
              <w:spacing w:before="65" w:line="286" w:lineRule="auto"/>
              <w:ind w:left="116" w:right="108" w:firstLine="4"/>
              <w:rPr>
                <w:rFonts w:ascii="宋体" w:eastAsia="宋体" w:hAnsi="宋体" w:cs="宋体"/>
                <w:color w:val="auto"/>
                <w:sz w:val="20"/>
                <w:szCs w:val="20"/>
              </w:rPr>
            </w:pPr>
            <w:r>
              <w:rPr>
                <w:rFonts w:ascii="宋体" w:eastAsia="宋体" w:hAnsi="宋体" w:cs="宋体"/>
                <w:color w:val="auto"/>
                <w:spacing w:val="8"/>
                <w:sz w:val="20"/>
                <w:szCs w:val="20"/>
              </w:rPr>
              <w:t>正</w:t>
            </w:r>
            <w:r>
              <w:rPr>
                <w:rFonts w:ascii="宋体" w:eastAsia="宋体" w:hAnsi="宋体" w:cs="宋体"/>
                <w:color w:val="auto"/>
                <w:spacing w:val="7"/>
                <w:sz w:val="20"/>
                <w:szCs w:val="20"/>
              </w:rPr>
              <w:t>偏离 (负</w:t>
            </w:r>
            <w:r>
              <w:rPr>
                <w:rFonts w:ascii="宋体" w:eastAsia="宋体" w:hAnsi="宋体" w:cs="宋体"/>
                <w:color w:val="auto"/>
                <w:sz w:val="20"/>
                <w:szCs w:val="20"/>
              </w:rPr>
              <w:t xml:space="preserve"> </w:t>
            </w:r>
            <w:r>
              <w:rPr>
                <w:rFonts w:ascii="宋体" w:eastAsia="宋体" w:hAnsi="宋体" w:cs="宋体"/>
                <w:color w:val="auto"/>
                <w:spacing w:val="12"/>
                <w:sz w:val="20"/>
                <w:szCs w:val="20"/>
              </w:rPr>
              <w:t>偏</w:t>
            </w:r>
            <w:r>
              <w:rPr>
                <w:rFonts w:ascii="宋体" w:eastAsia="宋体" w:hAnsi="宋体" w:cs="宋体"/>
                <w:color w:val="auto"/>
                <w:spacing w:val="9"/>
                <w:sz w:val="20"/>
                <w:szCs w:val="20"/>
              </w:rPr>
              <w:t>离或无偏</w:t>
            </w:r>
            <w:r>
              <w:rPr>
                <w:rFonts w:ascii="宋体" w:eastAsia="宋体" w:hAnsi="宋体" w:cs="宋体"/>
                <w:color w:val="auto"/>
                <w:sz w:val="20"/>
                <w:szCs w:val="20"/>
              </w:rPr>
              <w:t xml:space="preserve"> 离)</w:t>
            </w:r>
          </w:p>
        </w:tc>
      </w:tr>
    </w:tbl>
    <w:p w:rsidR="00007554" w:rsidRDefault="00007554">
      <w:pPr>
        <w:spacing w:line="326" w:lineRule="auto"/>
        <w:rPr>
          <w:color w:val="auto"/>
        </w:rPr>
      </w:pPr>
    </w:p>
    <w:p w:rsidR="00007554" w:rsidRDefault="00D0112E">
      <w:pPr>
        <w:spacing w:before="66" w:line="231" w:lineRule="auto"/>
        <w:rPr>
          <w:rFonts w:ascii="宋体" w:eastAsia="宋体" w:hAnsi="宋体" w:cs="宋体"/>
          <w:color w:val="auto"/>
          <w:sz w:val="20"/>
          <w:szCs w:val="20"/>
        </w:rPr>
      </w:pPr>
      <w:r>
        <w:rPr>
          <w:rFonts w:ascii="宋体" w:eastAsia="宋体" w:hAnsi="宋体" w:cs="宋体"/>
          <w:color w:val="auto"/>
          <w:sz w:val="20"/>
          <w:szCs w:val="20"/>
        </w:rPr>
        <w:t>注：</w:t>
      </w:r>
    </w:p>
    <w:p w:rsidR="00007554" w:rsidRDefault="00D0112E">
      <w:pPr>
        <w:spacing w:before="157" w:line="226" w:lineRule="auto"/>
        <w:ind w:left="437"/>
        <w:rPr>
          <w:rFonts w:ascii="宋体" w:eastAsia="宋体" w:hAnsi="宋体" w:cs="宋体"/>
          <w:color w:val="auto"/>
          <w:sz w:val="20"/>
          <w:szCs w:val="20"/>
        </w:rPr>
      </w:pPr>
      <w:r>
        <w:rPr>
          <w:rFonts w:ascii="Times New Roman" w:eastAsia="Times New Roman" w:hAnsi="Times New Roman" w:cs="Times New Roman"/>
          <w:color w:val="auto"/>
          <w:spacing w:val="16"/>
          <w:sz w:val="20"/>
          <w:szCs w:val="20"/>
        </w:rPr>
        <w:t>1</w:t>
      </w:r>
      <w:r>
        <w:rPr>
          <w:rFonts w:ascii="Times New Roman" w:eastAsia="Times New Roman" w:hAnsi="Times New Roman" w:cs="Times New Roman"/>
          <w:color w:val="auto"/>
          <w:spacing w:val="14"/>
          <w:sz w:val="20"/>
          <w:szCs w:val="20"/>
        </w:rPr>
        <w:t>.</w:t>
      </w:r>
      <w:r>
        <w:rPr>
          <w:rFonts w:ascii="宋体" w:eastAsia="宋体" w:hAnsi="宋体" w:cs="宋体"/>
          <w:color w:val="auto"/>
          <w:spacing w:val="8"/>
          <w:sz w:val="20"/>
          <w:szCs w:val="20"/>
        </w:rPr>
        <w:t>表格内容均需按要求填写并盖章，不得留空，否则按投标无效处理。</w:t>
      </w:r>
    </w:p>
    <w:p w:rsidR="00007554" w:rsidRDefault="00D0112E">
      <w:pPr>
        <w:spacing w:before="166" w:line="377" w:lineRule="auto"/>
        <w:ind w:left="106" w:right="519" w:firstLine="310"/>
        <w:rPr>
          <w:rFonts w:ascii="宋体" w:eastAsia="宋体" w:hAnsi="宋体" w:cs="宋体"/>
          <w:color w:val="auto"/>
          <w:sz w:val="20"/>
          <w:szCs w:val="20"/>
        </w:rPr>
      </w:pPr>
      <w:r>
        <w:rPr>
          <w:rFonts w:ascii="Times New Roman" w:eastAsia="Times New Roman" w:hAnsi="Times New Roman" w:cs="Times New Roman"/>
          <w:color w:val="auto"/>
          <w:spacing w:val="14"/>
          <w:sz w:val="20"/>
          <w:szCs w:val="20"/>
        </w:rPr>
        <w:t>2</w:t>
      </w:r>
      <w:r>
        <w:rPr>
          <w:rFonts w:ascii="Times New Roman" w:eastAsia="Times New Roman" w:hAnsi="Times New Roman" w:cs="Times New Roman"/>
          <w:color w:val="auto"/>
          <w:spacing w:val="13"/>
          <w:sz w:val="20"/>
          <w:szCs w:val="20"/>
        </w:rPr>
        <w:t>.</w:t>
      </w:r>
      <w:r>
        <w:rPr>
          <w:rFonts w:ascii="宋体" w:eastAsia="宋体" w:hAnsi="宋体" w:cs="宋体"/>
          <w:color w:val="auto"/>
          <w:spacing w:val="7"/>
          <w:sz w:val="20"/>
          <w:szCs w:val="20"/>
        </w:rPr>
        <w:t>如果招标文件需求为小于或大于某个数值标准时，投标文件承诺不得直接复制招标文件需求，</w:t>
      </w:r>
      <w:r>
        <w:rPr>
          <w:rFonts w:ascii="宋体" w:eastAsia="宋体" w:hAnsi="宋体" w:cs="宋体"/>
          <w:color w:val="auto"/>
          <w:sz w:val="20"/>
          <w:szCs w:val="20"/>
        </w:rPr>
        <w:t xml:space="preserve"> </w:t>
      </w:r>
      <w:r>
        <w:rPr>
          <w:rFonts w:ascii="宋体" w:eastAsia="宋体" w:hAnsi="宋体" w:cs="宋体"/>
          <w:color w:val="auto"/>
          <w:spacing w:val="16"/>
          <w:sz w:val="20"/>
          <w:szCs w:val="20"/>
        </w:rPr>
        <w:t>投标文</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承诺内容应当写明投标具体参数或</w:t>
      </w:r>
      <w:r>
        <w:rPr>
          <w:rFonts w:ascii="宋体" w:eastAsia="宋体" w:hAnsi="宋体" w:cs="宋体" w:hint="eastAsia"/>
          <w:color w:val="auto"/>
          <w:spacing w:val="8"/>
          <w:sz w:val="20"/>
          <w:szCs w:val="20"/>
        </w:rPr>
        <w:t>技术</w:t>
      </w:r>
      <w:r>
        <w:rPr>
          <w:rFonts w:ascii="宋体" w:eastAsia="宋体" w:hAnsi="宋体" w:cs="宋体"/>
          <w:color w:val="auto"/>
          <w:spacing w:val="8"/>
          <w:sz w:val="20"/>
          <w:szCs w:val="20"/>
        </w:rPr>
        <w:t>响应承诺的具体数值，否则按投标无效处理。</w:t>
      </w:r>
    </w:p>
    <w:p w:rsidR="00007554" w:rsidRDefault="00D0112E">
      <w:pPr>
        <w:spacing w:before="1" w:line="376" w:lineRule="auto"/>
        <w:ind w:right="588" w:firstLine="420"/>
        <w:rPr>
          <w:rFonts w:ascii="宋体" w:eastAsia="宋体" w:hAnsi="宋体" w:cs="宋体"/>
          <w:color w:val="auto"/>
          <w:sz w:val="20"/>
          <w:szCs w:val="20"/>
        </w:rPr>
      </w:pPr>
      <w:r>
        <w:rPr>
          <w:rFonts w:ascii="Times New Roman" w:eastAsia="Times New Roman" w:hAnsi="Times New Roman" w:cs="Times New Roman"/>
          <w:color w:val="auto"/>
          <w:spacing w:val="12"/>
          <w:sz w:val="20"/>
          <w:szCs w:val="20"/>
        </w:rPr>
        <w:t xml:space="preserve">3. </w:t>
      </w:r>
      <w:r>
        <w:rPr>
          <w:rFonts w:ascii="宋体" w:eastAsia="宋体" w:hAnsi="宋体" w:cs="宋体"/>
          <w:color w:val="auto"/>
          <w:spacing w:val="12"/>
          <w:sz w:val="20"/>
          <w:szCs w:val="20"/>
        </w:rPr>
        <w:t>当</w:t>
      </w:r>
      <w:r>
        <w:rPr>
          <w:rFonts w:ascii="宋体" w:eastAsia="宋体" w:hAnsi="宋体" w:cs="宋体"/>
          <w:color w:val="auto"/>
          <w:spacing w:val="8"/>
          <w:sz w:val="20"/>
          <w:szCs w:val="20"/>
        </w:rPr>
        <w:t>投</w:t>
      </w:r>
      <w:r>
        <w:rPr>
          <w:rFonts w:ascii="宋体" w:eastAsia="宋体" w:hAnsi="宋体" w:cs="宋体"/>
          <w:color w:val="auto"/>
          <w:spacing w:val="6"/>
          <w:sz w:val="20"/>
          <w:szCs w:val="20"/>
        </w:rPr>
        <w:t>标文件的</w:t>
      </w:r>
      <w:r>
        <w:rPr>
          <w:rFonts w:ascii="宋体" w:eastAsia="宋体" w:hAnsi="宋体" w:cs="宋体" w:hint="eastAsia"/>
          <w:color w:val="auto"/>
          <w:spacing w:val="6"/>
          <w:sz w:val="20"/>
          <w:szCs w:val="20"/>
        </w:rPr>
        <w:t>技术</w:t>
      </w:r>
      <w:r>
        <w:rPr>
          <w:rFonts w:ascii="宋体" w:eastAsia="宋体" w:hAnsi="宋体" w:cs="宋体"/>
          <w:color w:val="auto"/>
          <w:spacing w:val="6"/>
          <w:sz w:val="20"/>
          <w:szCs w:val="20"/>
        </w:rPr>
        <w:t>内容低于招标文件要求时，投标人应当如实写明“负偏离” ，否则视为虚</w:t>
      </w:r>
      <w:r>
        <w:rPr>
          <w:rFonts w:ascii="宋体" w:eastAsia="宋体" w:hAnsi="宋体" w:cs="宋体"/>
          <w:color w:val="auto"/>
          <w:sz w:val="20"/>
          <w:szCs w:val="20"/>
        </w:rPr>
        <w:t xml:space="preserve"> </w:t>
      </w:r>
      <w:r>
        <w:rPr>
          <w:rFonts w:ascii="宋体" w:eastAsia="宋体" w:hAnsi="宋体" w:cs="宋体"/>
          <w:color w:val="auto"/>
          <w:spacing w:val="5"/>
          <w:sz w:val="20"/>
          <w:szCs w:val="20"/>
        </w:rPr>
        <w:t>假应标。</w:t>
      </w:r>
    </w:p>
    <w:p w:rsidR="00007554" w:rsidRDefault="00D0112E">
      <w:pPr>
        <w:spacing w:before="2" w:line="384" w:lineRule="auto"/>
        <w:ind w:right="591" w:firstLine="420"/>
        <w:rPr>
          <w:rFonts w:ascii="宋体" w:eastAsia="宋体" w:hAnsi="宋体" w:cs="宋体"/>
          <w:color w:val="auto"/>
          <w:sz w:val="20"/>
          <w:szCs w:val="20"/>
        </w:rPr>
      </w:pPr>
      <w:r>
        <w:rPr>
          <w:rFonts w:ascii="宋体" w:eastAsia="宋体" w:hAnsi="宋体" w:cs="宋体"/>
          <w:color w:val="auto"/>
          <w:spacing w:val="12"/>
          <w:sz w:val="20"/>
          <w:szCs w:val="20"/>
        </w:rPr>
        <w:t>4.采购需</w:t>
      </w:r>
      <w:r>
        <w:rPr>
          <w:rFonts w:ascii="宋体" w:eastAsia="宋体" w:hAnsi="宋体" w:cs="宋体"/>
          <w:color w:val="auto"/>
          <w:spacing w:val="7"/>
          <w:sz w:val="20"/>
          <w:szCs w:val="20"/>
        </w:rPr>
        <w:t>求</w:t>
      </w:r>
      <w:r>
        <w:rPr>
          <w:rFonts w:ascii="宋体" w:eastAsia="宋体" w:hAnsi="宋体" w:cs="宋体"/>
          <w:color w:val="auto"/>
          <w:spacing w:val="6"/>
          <w:sz w:val="20"/>
          <w:szCs w:val="20"/>
        </w:rPr>
        <w:t>中带“▲”及“★”的条款，也要在本表“投标文件的</w:t>
      </w:r>
      <w:r>
        <w:rPr>
          <w:rFonts w:ascii="宋体" w:eastAsia="宋体" w:hAnsi="宋体" w:cs="宋体" w:hint="eastAsia"/>
          <w:color w:val="auto"/>
          <w:spacing w:val="6"/>
          <w:sz w:val="20"/>
          <w:szCs w:val="20"/>
        </w:rPr>
        <w:t>技术</w:t>
      </w:r>
      <w:r>
        <w:rPr>
          <w:rFonts w:ascii="宋体" w:eastAsia="宋体" w:hAnsi="宋体" w:cs="宋体"/>
          <w:color w:val="auto"/>
          <w:spacing w:val="6"/>
          <w:sz w:val="20"/>
          <w:szCs w:val="20"/>
        </w:rPr>
        <w:t>需求” 、“投标文</w:t>
      </w:r>
      <w:r>
        <w:rPr>
          <w:rFonts w:ascii="宋体" w:eastAsia="宋体" w:hAnsi="宋体" w:cs="宋体"/>
          <w:color w:val="auto"/>
          <w:sz w:val="20"/>
          <w:szCs w:val="20"/>
        </w:rPr>
        <w:t xml:space="preserve"> </w:t>
      </w:r>
      <w:r>
        <w:rPr>
          <w:rFonts w:ascii="宋体" w:eastAsia="宋体" w:hAnsi="宋体" w:cs="宋体"/>
          <w:color w:val="auto"/>
          <w:spacing w:val="14"/>
          <w:sz w:val="20"/>
          <w:szCs w:val="20"/>
        </w:rPr>
        <w:t>件</w:t>
      </w:r>
      <w:r>
        <w:rPr>
          <w:rFonts w:ascii="宋体" w:eastAsia="宋体" w:hAnsi="宋体" w:cs="宋体"/>
          <w:color w:val="auto"/>
          <w:spacing w:val="8"/>
          <w:sz w:val="20"/>
          <w:szCs w:val="20"/>
        </w:rPr>
        <w:t>承诺的</w:t>
      </w:r>
      <w:r>
        <w:rPr>
          <w:rFonts w:ascii="宋体" w:eastAsia="宋体" w:hAnsi="宋体" w:cs="宋体" w:hint="eastAsia"/>
          <w:color w:val="auto"/>
          <w:spacing w:val="8"/>
          <w:sz w:val="20"/>
          <w:szCs w:val="20"/>
        </w:rPr>
        <w:t>技术</w:t>
      </w:r>
      <w:r>
        <w:rPr>
          <w:rFonts w:ascii="宋体" w:eastAsia="宋体" w:hAnsi="宋体" w:cs="宋体"/>
          <w:color w:val="auto"/>
          <w:spacing w:val="8"/>
          <w:sz w:val="20"/>
          <w:szCs w:val="20"/>
        </w:rPr>
        <w:t>条款”中标记。</w:t>
      </w:r>
    </w:p>
    <w:p w:rsidR="00007554" w:rsidRDefault="00007554">
      <w:pPr>
        <w:spacing w:line="323" w:lineRule="auto"/>
        <w:rPr>
          <w:color w:val="auto"/>
        </w:rPr>
      </w:pPr>
    </w:p>
    <w:p w:rsidR="00007554" w:rsidRDefault="00D0112E">
      <w:pPr>
        <w:jc w:val="right"/>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3"/>
          <w:sz w:val="23"/>
          <w:szCs w:val="23"/>
        </w:rPr>
        <w:t>投标人名称(电子签章)：</w:t>
      </w:r>
      <w:r>
        <w:rPr>
          <w:rFonts w:asciiTheme="minorEastAsia" w:eastAsiaTheme="minorEastAsia" w:hAnsiTheme="minorEastAsia" w:cstheme="minorEastAsia" w:hint="eastAsia"/>
          <w:color w:val="auto"/>
          <w:sz w:val="23"/>
          <w:szCs w:val="23"/>
        </w:rPr>
        <w:t xml:space="preserve"> </w:t>
      </w:r>
    </w:p>
    <w:p w:rsidR="00007554" w:rsidRDefault="00D0112E">
      <w:pPr>
        <w:jc w:val="right"/>
        <w:rPr>
          <w:rFonts w:ascii="宋体" w:eastAsia="宋体" w:hAnsi="宋体" w:cs="宋体"/>
          <w:color w:val="auto"/>
          <w:spacing w:val="9"/>
          <w:position w:val="2"/>
          <w:sz w:val="29"/>
          <w:szCs w:val="29"/>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D0112E">
      <w:pPr>
        <w:rPr>
          <w:rFonts w:ascii="宋体" w:eastAsia="宋体" w:hAnsi="宋体" w:cs="宋体"/>
          <w:color w:val="auto"/>
          <w:spacing w:val="9"/>
          <w:position w:val="2"/>
          <w:sz w:val="29"/>
          <w:szCs w:val="29"/>
        </w:rPr>
      </w:pPr>
      <w:r>
        <w:rPr>
          <w:rFonts w:ascii="宋体" w:eastAsia="宋体" w:hAnsi="宋体" w:cs="宋体" w:hint="eastAsia"/>
          <w:color w:val="auto"/>
          <w:spacing w:val="9"/>
          <w:position w:val="2"/>
          <w:sz w:val="29"/>
          <w:szCs w:val="29"/>
        </w:rPr>
        <w:br w:type="page"/>
      </w:r>
    </w:p>
    <w:p w:rsidR="00007554" w:rsidRDefault="00D0112E">
      <w:pPr>
        <w:spacing w:before="94" w:line="495" w:lineRule="exact"/>
        <w:jc w:val="center"/>
        <w:outlineLvl w:val="2"/>
        <w:rPr>
          <w:rFonts w:ascii="宋体" w:eastAsia="宋体" w:hAnsi="宋体" w:cs="宋体"/>
          <w:color w:val="auto"/>
          <w:sz w:val="29"/>
          <w:szCs w:val="29"/>
        </w:rPr>
      </w:pPr>
      <w:bookmarkStart w:id="74" w:name="_Toc20893"/>
      <w:bookmarkStart w:id="75" w:name="_Toc23411"/>
      <w:bookmarkStart w:id="76" w:name="_Toc230273552"/>
      <w:r>
        <w:rPr>
          <w:rFonts w:ascii="宋体" w:eastAsia="宋体" w:hAnsi="宋体" w:cs="宋体" w:hint="eastAsia"/>
          <w:color w:val="auto"/>
          <w:spacing w:val="9"/>
          <w:position w:val="2"/>
          <w:sz w:val="29"/>
          <w:szCs w:val="29"/>
        </w:rPr>
        <w:lastRenderedPageBreak/>
        <w:t>2</w:t>
      </w:r>
      <w:r>
        <w:rPr>
          <w:rFonts w:ascii="宋体" w:eastAsia="宋体" w:hAnsi="宋体" w:cs="宋体"/>
          <w:color w:val="auto"/>
          <w:spacing w:val="9"/>
          <w:position w:val="2"/>
          <w:sz w:val="29"/>
          <w:szCs w:val="29"/>
        </w:rPr>
        <w:t>、</w:t>
      </w:r>
      <w:r>
        <w:rPr>
          <w:rFonts w:ascii="宋体" w:eastAsia="宋体" w:hAnsi="宋体" w:cs="宋体" w:hint="eastAsia"/>
          <w:color w:val="auto"/>
          <w:spacing w:val="9"/>
          <w:position w:val="2"/>
          <w:sz w:val="29"/>
          <w:szCs w:val="29"/>
        </w:rPr>
        <w:t>项目服务</w:t>
      </w:r>
      <w:r>
        <w:rPr>
          <w:rFonts w:ascii="宋体" w:eastAsia="宋体" w:hAnsi="宋体" w:cs="宋体"/>
          <w:color w:val="auto"/>
          <w:spacing w:val="9"/>
          <w:position w:val="2"/>
          <w:sz w:val="29"/>
          <w:szCs w:val="29"/>
        </w:rPr>
        <w:t>方</w:t>
      </w:r>
      <w:r>
        <w:rPr>
          <w:rFonts w:ascii="宋体" w:eastAsia="宋体" w:hAnsi="宋体" w:cs="宋体"/>
          <w:color w:val="auto"/>
          <w:spacing w:val="7"/>
          <w:position w:val="2"/>
          <w:sz w:val="29"/>
          <w:szCs w:val="29"/>
        </w:rPr>
        <w:t>案</w:t>
      </w:r>
      <w:bookmarkEnd w:id="74"/>
      <w:bookmarkEnd w:id="75"/>
      <w:bookmarkEnd w:id="76"/>
    </w:p>
    <w:p w:rsidR="00007554" w:rsidRDefault="00D0112E">
      <w:pPr>
        <w:spacing w:before="28" w:line="231" w:lineRule="auto"/>
        <w:ind w:left="4118"/>
        <w:rPr>
          <w:rFonts w:ascii="仿宋" w:eastAsia="仿宋" w:hAnsi="仿宋" w:cs="仿宋"/>
          <w:color w:val="auto"/>
          <w:sz w:val="23"/>
          <w:szCs w:val="23"/>
        </w:rPr>
      </w:pPr>
      <w:r>
        <w:rPr>
          <w:rFonts w:ascii="仿宋" w:eastAsia="仿宋" w:hAnsi="仿宋" w:cs="仿宋"/>
          <w:color w:val="auto"/>
          <w:spacing w:val="24"/>
          <w:sz w:val="23"/>
          <w:szCs w:val="23"/>
        </w:rPr>
        <w:t>(格式自拟)</w:t>
      </w:r>
    </w:p>
    <w:p w:rsidR="00007554" w:rsidRDefault="00007554">
      <w:pPr>
        <w:spacing w:line="242" w:lineRule="auto"/>
        <w:rPr>
          <w:color w:val="auto"/>
        </w:rPr>
      </w:pPr>
    </w:p>
    <w:p w:rsidR="00007554" w:rsidRDefault="00D0112E">
      <w:pPr>
        <w:spacing w:line="242" w:lineRule="auto"/>
        <w:jc w:val="center"/>
        <w:rPr>
          <w:rFonts w:eastAsia="宋体"/>
          <w:color w:val="auto"/>
        </w:rPr>
      </w:pPr>
      <w:r>
        <w:rPr>
          <w:rFonts w:eastAsia="宋体" w:hint="eastAsia"/>
          <w:color w:val="auto"/>
        </w:rPr>
        <w:t>（由投标人根据招标文件的要求，结合自身实际情况进行编制。）</w:t>
      </w:r>
    </w:p>
    <w:p w:rsidR="00007554" w:rsidRDefault="00007554">
      <w:pPr>
        <w:spacing w:line="243" w:lineRule="auto"/>
        <w:rPr>
          <w:color w:val="auto"/>
        </w:rPr>
      </w:pPr>
    </w:p>
    <w:p w:rsidR="00007554" w:rsidRDefault="00007554">
      <w:pPr>
        <w:pStyle w:val="ad"/>
        <w:rPr>
          <w:color w:val="auto"/>
        </w:rPr>
      </w:pPr>
    </w:p>
    <w:p w:rsidR="00007554" w:rsidRDefault="00007554">
      <w:pPr>
        <w:pStyle w:val="a0"/>
        <w:rPr>
          <w:color w:val="auto"/>
        </w:rPr>
      </w:pPr>
    </w:p>
    <w:p w:rsidR="00007554" w:rsidRDefault="00007554">
      <w:pPr>
        <w:rPr>
          <w:color w:val="auto"/>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spacing w:line="243" w:lineRule="auto"/>
        <w:rPr>
          <w:color w:val="auto"/>
        </w:rPr>
      </w:pPr>
    </w:p>
    <w:p w:rsidR="00007554" w:rsidRDefault="00007554">
      <w:pPr>
        <w:pStyle w:val="a8"/>
        <w:rPr>
          <w:color w:val="auto"/>
          <w:sz w:val="21"/>
        </w:rPr>
      </w:pPr>
    </w:p>
    <w:p w:rsidR="00007554" w:rsidRDefault="00D0112E">
      <w:pPr>
        <w:rPr>
          <w:color w:val="auto"/>
        </w:rPr>
      </w:pPr>
      <w:r>
        <w:rPr>
          <w:color w:val="auto"/>
        </w:rPr>
        <w:br w:type="page"/>
      </w:r>
    </w:p>
    <w:p w:rsidR="00007554" w:rsidRDefault="00007554">
      <w:pPr>
        <w:pStyle w:val="a8"/>
        <w:rPr>
          <w:color w:val="auto"/>
        </w:rPr>
      </w:pPr>
    </w:p>
    <w:p w:rsidR="00007554" w:rsidRDefault="00007554">
      <w:pPr>
        <w:pStyle w:val="a8"/>
        <w:rPr>
          <w:color w:val="auto"/>
          <w:sz w:val="21"/>
        </w:rPr>
      </w:pPr>
    </w:p>
    <w:p w:rsidR="00007554" w:rsidRDefault="00D0112E">
      <w:pPr>
        <w:spacing w:before="94" w:line="495" w:lineRule="exact"/>
        <w:jc w:val="center"/>
        <w:outlineLvl w:val="2"/>
        <w:rPr>
          <w:rFonts w:ascii="宋体" w:eastAsia="宋体" w:hAnsi="宋体" w:cs="宋体"/>
          <w:color w:val="auto"/>
          <w:sz w:val="29"/>
          <w:szCs w:val="29"/>
        </w:rPr>
      </w:pPr>
      <w:bookmarkStart w:id="77" w:name="_Toc27999"/>
      <w:bookmarkStart w:id="78" w:name="_Toc26260"/>
      <w:bookmarkStart w:id="79" w:name="_Toc230273553"/>
      <w:r>
        <w:rPr>
          <w:rFonts w:ascii="宋体" w:eastAsia="宋体" w:hAnsi="宋体" w:cs="宋体" w:hint="eastAsia"/>
          <w:color w:val="auto"/>
          <w:spacing w:val="9"/>
          <w:position w:val="2"/>
          <w:sz w:val="29"/>
          <w:szCs w:val="29"/>
        </w:rPr>
        <w:t>3</w:t>
      </w:r>
      <w:r>
        <w:rPr>
          <w:rFonts w:ascii="宋体" w:eastAsia="宋体" w:hAnsi="宋体" w:cs="宋体"/>
          <w:color w:val="auto"/>
          <w:spacing w:val="9"/>
          <w:position w:val="2"/>
          <w:sz w:val="29"/>
          <w:szCs w:val="29"/>
        </w:rPr>
        <w:t>、</w:t>
      </w:r>
      <w:r>
        <w:rPr>
          <w:rFonts w:ascii="宋体" w:eastAsia="宋体" w:hAnsi="宋体" w:cs="宋体" w:hint="eastAsia"/>
          <w:color w:val="auto"/>
          <w:spacing w:val="9"/>
          <w:position w:val="2"/>
          <w:sz w:val="29"/>
          <w:szCs w:val="29"/>
        </w:rPr>
        <w:t>项目实施人员一览表</w:t>
      </w:r>
      <w:bookmarkEnd w:id="77"/>
      <w:bookmarkEnd w:id="78"/>
      <w:bookmarkEnd w:id="79"/>
    </w:p>
    <w:p w:rsidR="00007554" w:rsidRDefault="00007554">
      <w:pPr>
        <w:pStyle w:val="a8"/>
        <w:rPr>
          <w:color w:val="auto"/>
          <w:sz w:val="21"/>
        </w:rPr>
      </w:pPr>
    </w:p>
    <w:p w:rsidR="00007554" w:rsidRDefault="00D0112E" w:rsidP="00AC704D">
      <w:pPr>
        <w:spacing w:beforeLines="50" w:before="120" w:after="50"/>
        <w:jc w:val="center"/>
        <w:rPr>
          <w:rFonts w:ascii="宋体" w:hAnsi="宋体"/>
          <w:b/>
          <w:color w:val="auto"/>
        </w:rPr>
      </w:pPr>
      <w:r>
        <w:rPr>
          <w:rFonts w:ascii="宋体" w:hAnsi="宋体" w:hint="eastAsia"/>
          <w:b/>
          <w:color w:val="auto"/>
        </w:rPr>
        <w:t>项目实施人员（主要从业人员及其技术资格）一览表</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076"/>
        <w:gridCol w:w="851"/>
        <w:gridCol w:w="850"/>
        <w:gridCol w:w="1419"/>
        <w:gridCol w:w="1703"/>
        <w:gridCol w:w="2128"/>
        <w:gridCol w:w="1563"/>
      </w:tblGrid>
      <w:tr w:rsidR="00007554">
        <w:trPr>
          <w:trHeight w:val="463"/>
          <w:jc w:val="center"/>
        </w:trPr>
        <w:tc>
          <w:tcPr>
            <w:tcW w:w="657"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序号</w:t>
            </w:r>
          </w:p>
        </w:tc>
        <w:tc>
          <w:tcPr>
            <w:tcW w:w="1076"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姓名</w:t>
            </w:r>
          </w:p>
        </w:tc>
        <w:tc>
          <w:tcPr>
            <w:tcW w:w="851"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职称</w:t>
            </w:r>
          </w:p>
        </w:tc>
        <w:tc>
          <w:tcPr>
            <w:tcW w:w="850"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年龄</w:t>
            </w:r>
          </w:p>
        </w:tc>
        <w:tc>
          <w:tcPr>
            <w:tcW w:w="3122" w:type="dxa"/>
            <w:gridSpan w:val="2"/>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专业技术资格</w:t>
            </w:r>
          </w:p>
        </w:tc>
        <w:tc>
          <w:tcPr>
            <w:tcW w:w="2128" w:type="dxa"/>
            <w:vMerge w:val="restart"/>
            <w:vAlign w:val="center"/>
          </w:tcPr>
          <w:p w:rsidR="00007554" w:rsidRDefault="00D0112E">
            <w:pPr>
              <w:jc w:val="center"/>
              <w:rPr>
                <w:rFonts w:ascii="宋体" w:hAnsi="宋体" w:cs="宋体"/>
                <w:b/>
                <w:color w:val="auto"/>
              </w:rPr>
            </w:pPr>
            <w:r>
              <w:rPr>
                <w:rFonts w:ascii="宋体" w:hAnsi="宋体" w:cs="宋体" w:hint="eastAsia"/>
                <w:b/>
                <w:color w:val="auto"/>
              </w:rPr>
              <w:t>在本项目中拟担任工作</w:t>
            </w:r>
          </w:p>
        </w:tc>
        <w:tc>
          <w:tcPr>
            <w:tcW w:w="1560" w:type="dxa"/>
            <w:vMerge w:val="restart"/>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证件所在页码</w:t>
            </w:r>
          </w:p>
        </w:tc>
      </w:tr>
      <w:tr w:rsidR="00007554">
        <w:trPr>
          <w:trHeight w:val="413"/>
          <w:jc w:val="center"/>
        </w:trPr>
        <w:tc>
          <w:tcPr>
            <w:tcW w:w="657" w:type="dxa"/>
            <w:vMerge/>
            <w:vAlign w:val="center"/>
          </w:tcPr>
          <w:p w:rsidR="00007554" w:rsidRDefault="00007554">
            <w:pPr>
              <w:spacing w:line="360" w:lineRule="auto"/>
              <w:jc w:val="center"/>
              <w:rPr>
                <w:rFonts w:ascii="宋体" w:hAnsi="宋体" w:cs="宋体"/>
                <w:b/>
                <w:color w:val="auto"/>
              </w:rPr>
            </w:pPr>
          </w:p>
        </w:tc>
        <w:tc>
          <w:tcPr>
            <w:tcW w:w="1076" w:type="dxa"/>
            <w:vMerge/>
            <w:vAlign w:val="center"/>
          </w:tcPr>
          <w:p w:rsidR="00007554" w:rsidRDefault="00007554">
            <w:pPr>
              <w:spacing w:line="360" w:lineRule="auto"/>
              <w:jc w:val="center"/>
              <w:rPr>
                <w:rFonts w:ascii="宋体" w:hAnsi="宋体" w:cs="宋体"/>
                <w:b/>
                <w:color w:val="auto"/>
              </w:rPr>
            </w:pPr>
          </w:p>
        </w:tc>
        <w:tc>
          <w:tcPr>
            <w:tcW w:w="851" w:type="dxa"/>
            <w:vMerge/>
            <w:vAlign w:val="center"/>
          </w:tcPr>
          <w:p w:rsidR="00007554" w:rsidRDefault="00007554">
            <w:pPr>
              <w:spacing w:line="360" w:lineRule="auto"/>
              <w:jc w:val="center"/>
              <w:rPr>
                <w:rFonts w:ascii="宋体" w:hAnsi="宋体" w:cs="宋体"/>
                <w:b/>
                <w:color w:val="auto"/>
              </w:rPr>
            </w:pPr>
          </w:p>
        </w:tc>
        <w:tc>
          <w:tcPr>
            <w:tcW w:w="850" w:type="dxa"/>
            <w:vMerge/>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证书名称</w:t>
            </w:r>
          </w:p>
        </w:tc>
        <w:tc>
          <w:tcPr>
            <w:tcW w:w="1702" w:type="dxa"/>
            <w:vAlign w:val="center"/>
          </w:tcPr>
          <w:p w:rsidR="00007554" w:rsidRDefault="00D0112E">
            <w:pPr>
              <w:spacing w:line="360" w:lineRule="auto"/>
              <w:jc w:val="center"/>
              <w:rPr>
                <w:rFonts w:ascii="宋体" w:hAnsi="宋体" w:cs="宋体"/>
                <w:b/>
                <w:color w:val="auto"/>
              </w:rPr>
            </w:pPr>
            <w:r>
              <w:rPr>
                <w:rFonts w:ascii="宋体" w:hAnsi="宋体" w:cs="宋体" w:hint="eastAsia"/>
                <w:b/>
                <w:color w:val="auto"/>
              </w:rPr>
              <w:t>证书编号</w:t>
            </w:r>
          </w:p>
        </w:tc>
        <w:tc>
          <w:tcPr>
            <w:tcW w:w="2128" w:type="dxa"/>
            <w:vMerge/>
            <w:vAlign w:val="center"/>
          </w:tcPr>
          <w:p w:rsidR="00007554" w:rsidRDefault="00007554">
            <w:pPr>
              <w:spacing w:line="360" w:lineRule="auto"/>
              <w:jc w:val="center"/>
              <w:rPr>
                <w:rFonts w:ascii="宋体" w:hAnsi="宋体" w:cs="宋体"/>
                <w:b/>
                <w:color w:val="auto"/>
              </w:rPr>
            </w:pPr>
          </w:p>
        </w:tc>
        <w:tc>
          <w:tcPr>
            <w:tcW w:w="1560" w:type="dxa"/>
            <w:vMerge/>
            <w:vAlign w:val="center"/>
          </w:tcPr>
          <w:p w:rsidR="00007554" w:rsidRDefault="00007554">
            <w:pPr>
              <w:spacing w:line="360" w:lineRule="auto"/>
              <w:jc w:val="center"/>
              <w:rPr>
                <w:rFonts w:ascii="宋体" w:hAnsi="宋体" w:cs="宋体"/>
                <w:b/>
                <w:color w:val="auto"/>
              </w:rPr>
            </w:pPr>
          </w:p>
        </w:tc>
      </w:tr>
      <w:tr w:rsidR="00007554">
        <w:trPr>
          <w:trHeight w:val="506"/>
          <w:jc w:val="center"/>
        </w:trPr>
        <w:tc>
          <w:tcPr>
            <w:tcW w:w="657" w:type="dxa"/>
            <w:vAlign w:val="center"/>
          </w:tcPr>
          <w:p w:rsidR="00007554" w:rsidRDefault="00D0112E">
            <w:pPr>
              <w:spacing w:line="360" w:lineRule="auto"/>
              <w:jc w:val="center"/>
              <w:rPr>
                <w:rFonts w:ascii="宋体" w:hAnsi="宋体" w:cs="宋体"/>
                <w:b/>
                <w:bCs/>
                <w:color w:val="auto"/>
              </w:rPr>
            </w:pPr>
            <w:r>
              <w:rPr>
                <w:rFonts w:ascii="宋体" w:hAnsi="宋体"/>
                <w:b/>
                <w:bCs/>
                <w:color w:val="auto"/>
              </w:rPr>
              <w:t>1</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b/>
                <w:bCs/>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55"/>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color w:val="auto"/>
              </w:rPr>
              <w:t>2</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49"/>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color w:val="auto"/>
              </w:rPr>
              <w:t>3</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color w:val="auto"/>
              </w:rPr>
            </w:pPr>
          </w:p>
        </w:tc>
      </w:tr>
      <w:tr w:rsidR="00007554">
        <w:trPr>
          <w:trHeight w:val="567"/>
          <w:jc w:val="center"/>
        </w:trPr>
        <w:tc>
          <w:tcPr>
            <w:tcW w:w="657" w:type="dxa"/>
            <w:vAlign w:val="center"/>
          </w:tcPr>
          <w:p w:rsidR="00007554" w:rsidRDefault="00D0112E">
            <w:pPr>
              <w:spacing w:line="360" w:lineRule="auto"/>
              <w:jc w:val="center"/>
              <w:rPr>
                <w:rFonts w:ascii="宋体" w:hAnsi="宋体" w:cs="宋体"/>
                <w:b/>
                <w:color w:val="auto"/>
              </w:rPr>
            </w:pPr>
            <w:r>
              <w:rPr>
                <w:rFonts w:ascii="宋体" w:hAnsi="宋体" w:hint="eastAsia"/>
                <w:color w:val="auto"/>
              </w:rPr>
              <w:t>…</w:t>
            </w:r>
          </w:p>
        </w:tc>
        <w:tc>
          <w:tcPr>
            <w:tcW w:w="1076" w:type="dxa"/>
            <w:vAlign w:val="center"/>
          </w:tcPr>
          <w:p w:rsidR="00007554" w:rsidRDefault="00007554">
            <w:pPr>
              <w:spacing w:line="360" w:lineRule="auto"/>
              <w:jc w:val="center"/>
              <w:rPr>
                <w:rFonts w:ascii="宋体" w:hAnsi="宋体" w:cs="宋体"/>
                <w:b/>
                <w:color w:val="auto"/>
              </w:rPr>
            </w:pPr>
          </w:p>
        </w:tc>
        <w:tc>
          <w:tcPr>
            <w:tcW w:w="851" w:type="dxa"/>
            <w:vAlign w:val="center"/>
          </w:tcPr>
          <w:p w:rsidR="00007554" w:rsidRDefault="00007554">
            <w:pPr>
              <w:spacing w:line="360" w:lineRule="auto"/>
              <w:jc w:val="center"/>
              <w:rPr>
                <w:rFonts w:ascii="宋体" w:hAnsi="宋体"/>
                <w:color w:val="auto"/>
              </w:rPr>
            </w:pPr>
          </w:p>
        </w:tc>
        <w:tc>
          <w:tcPr>
            <w:tcW w:w="850" w:type="dxa"/>
            <w:vAlign w:val="center"/>
          </w:tcPr>
          <w:p w:rsidR="00007554" w:rsidRDefault="00007554">
            <w:pPr>
              <w:spacing w:line="360" w:lineRule="auto"/>
              <w:jc w:val="center"/>
              <w:rPr>
                <w:rFonts w:ascii="宋体" w:hAnsi="宋体" w:cs="宋体"/>
                <w:b/>
                <w:color w:val="auto"/>
              </w:rPr>
            </w:pPr>
          </w:p>
        </w:tc>
        <w:tc>
          <w:tcPr>
            <w:tcW w:w="1419" w:type="dxa"/>
            <w:vAlign w:val="center"/>
          </w:tcPr>
          <w:p w:rsidR="00007554" w:rsidRDefault="00007554">
            <w:pPr>
              <w:spacing w:line="360" w:lineRule="auto"/>
              <w:jc w:val="center"/>
              <w:rPr>
                <w:rFonts w:ascii="宋体" w:hAnsi="宋体" w:cs="宋体"/>
                <w:b/>
                <w:color w:val="auto"/>
              </w:rPr>
            </w:pPr>
          </w:p>
        </w:tc>
        <w:tc>
          <w:tcPr>
            <w:tcW w:w="1702" w:type="dxa"/>
            <w:vAlign w:val="center"/>
          </w:tcPr>
          <w:p w:rsidR="00007554" w:rsidRDefault="00007554">
            <w:pPr>
              <w:spacing w:line="360" w:lineRule="auto"/>
              <w:jc w:val="center"/>
              <w:rPr>
                <w:rFonts w:ascii="宋体" w:hAnsi="宋体" w:cs="宋体"/>
                <w:b/>
                <w:color w:val="auto"/>
              </w:rPr>
            </w:pPr>
          </w:p>
        </w:tc>
        <w:tc>
          <w:tcPr>
            <w:tcW w:w="2128" w:type="dxa"/>
            <w:vAlign w:val="center"/>
          </w:tcPr>
          <w:p w:rsidR="00007554" w:rsidRDefault="00007554">
            <w:pPr>
              <w:spacing w:line="360" w:lineRule="auto"/>
              <w:jc w:val="center"/>
              <w:rPr>
                <w:rFonts w:ascii="宋体" w:hAnsi="宋体" w:cs="宋体"/>
                <w:b/>
                <w:color w:val="auto"/>
              </w:rPr>
            </w:pPr>
          </w:p>
        </w:tc>
        <w:tc>
          <w:tcPr>
            <w:tcW w:w="1560" w:type="dxa"/>
            <w:vAlign w:val="center"/>
          </w:tcPr>
          <w:p w:rsidR="00007554" w:rsidRDefault="00007554">
            <w:pPr>
              <w:spacing w:line="360" w:lineRule="auto"/>
              <w:jc w:val="center"/>
              <w:rPr>
                <w:rFonts w:ascii="宋体" w:hAnsi="宋体" w:cs="宋体"/>
                <w:b/>
                <w:bCs/>
                <w:color w:val="auto"/>
              </w:rPr>
            </w:pPr>
          </w:p>
        </w:tc>
      </w:tr>
      <w:tr w:rsidR="00007554">
        <w:trPr>
          <w:trHeight w:val="567"/>
          <w:jc w:val="center"/>
        </w:trPr>
        <w:tc>
          <w:tcPr>
            <w:tcW w:w="10247" w:type="dxa"/>
            <w:gridSpan w:val="8"/>
            <w:vAlign w:val="center"/>
          </w:tcPr>
          <w:p w:rsidR="00007554" w:rsidRDefault="00D0112E">
            <w:pPr>
              <w:spacing w:line="360" w:lineRule="auto"/>
              <w:rPr>
                <w:rFonts w:ascii="宋体" w:hAnsi="宋体" w:cs="宋体"/>
                <w:b/>
                <w:color w:val="auto"/>
              </w:rPr>
            </w:pPr>
            <w:r>
              <w:rPr>
                <w:rFonts w:ascii="宋体" w:hAnsi="宋体" w:cs="宋体" w:hint="eastAsia"/>
                <w:b/>
                <w:color w:val="auto"/>
              </w:rPr>
              <w:t>备注：</w:t>
            </w:r>
          </w:p>
        </w:tc>
      </w:tr>
    </w:tbl>
    <w:p w:rsidR="00007554" w:rsidRDefault="00007554" w:rsidP="00AC704D">
      <w:pPr>
        <w:spacing w:beforeLines="50" w:before="120" w:after="50"/>
        <w:rPr>
          <w:rFonts w:ascii="宋体" w:hAnsi="宋体"/>
          <w:color w:val="auto"/>
        </w:rPr>
      </w:pPr>
    </w:p>
    <w:p w:rsidR="00007554" w:rsidRDefault="00D0112E" w:rsidP="00AC704D">
      <w:pPr>
        <w:spacing w:before="50" w:afterLines="50" w:after="120"/>
        <w:rPr>
          <w:rFonts w:ascii="宋体" w:eastAsia="宋体" w:hAnsi="宋体"/>
          <w:color w:val="auto"/>
        </w:rPr>
      </w:pPr>
      <w:r>
        <w:rPr>
          <w:rFonts w:ascii="宋体" w:hAnsi="宋体" w:hint="eastAsia"/>
          <w:color w:val="auto"/>
        </w:rPr>
        <w:t>注：</w:t>
      </w:r>
      <w:r>
        <w:rPr>
          <w:rFonts w:ascii="宋体" w:eastAsia="宋体" w:hAnsi="宋体" w:hint="eastAsia"/>
          <w:color w:val="auto"/>
        </w:rPr>
        <w:t xml:space="preserve"> 1.</w:t>
      </w:r>
      <w:r>
        <w:rPr>
          <w:rFonts w:ascii="宋体" w:hAnsi="宋体" w:hint="eastAsia"/>
          <w:color w:val="auto"/>
        </w:rPr>
        <w:t>在填写时，如本表格不适合投标单位的实际情况，可根据本表格式自行制表填写</w:t>
      </w:r>
      <w:r>
        <w:rPr>
          <w:rFonts w:ascii="宋体" w:eastAsia="宋体" w:hAnsi="宋体" w:hint="eastAsia"/>
          <w:color w:val="auto"/>
        </w:rPr>
        <w:t>；</w:t>
      </w:r>
    </w:p>
    <w:p w:rsidR="00007554" w:rsidRDefault="00D0112E">
      <w:pPr>
        <w:ind w:firstLineChars="300" w:firstLine="630"/>
        <w:rPr>
          <w:color w:val="auto"/>
        </w:rPr>
      </w:pPr>
      <w:r>
        <w:rPr>
          <w:rFonts w:ascii="宋体" w:eastAsia="宋体" w:hAnsi="宋体" w:hint="eastAsia"/>
          <w:color w:val="auto"/>
        </w:rPr>
        <w:t>2.此表后请</w:t>
      </w:r>
      <w:proofErr w:type="gramStart"/>
      <w:r>
        <w:rPr>
          <w:rFonts w:ascii="宋体" w:eastAsia="宋体" w:hAnsi="宋体" w:hint="eastAsia"/>
          <w:color w:val="auto"/>
        </w:rPr>
        <w:t>附项目</w:t>
      </w:r>
      <w:proofErr w:type="gramEnd"/>
      <w:r>
        <w:rPr>
          <w:rFonts w:ascii="宋体" w:eastAsia="宋体" w:hAnsi="宋体" w:hint="eastAsia"/>
          <w:color w:val="auto"/>
        </w:rPr>
        <w:t>实施人员的身份证、专业技术资格证书、职称证的复印件（若有）。</w:t>
      </w:r>
    </w:p>
    <w:p w:rsidR="00007554" w:rsidRDefault="00007554">
      <w:pPr>
        <w:rPr>
          <w:color w:val="auto"/>
        </w:rPr>
      </w:pPr>
    </w:p>
    <w:p w:rsidR="00007554" w:rsidRDefault="00007554">
      <w:pPr>
        <w:pStyle w:val="a8"/>
        <w:rPr>
          <w:color w:val="auto"/>
          <w:sz w:val="21"/>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pPr>
    </w:p>
    <w:p w:rsidR="00007554" w:rsidRDefault="00007554">
      <w:pPr>
        <w:spacing w:line="243" w:lineRule="auto"/>
        <w:rPr>
          <w:color w:val="auto"/>
        </w:rPr>
      </w:pPr>
    </w:p>
    <w:p w:rsidR="00007554" w:rsidRDefault="00D0112E">
      <w:pPr>
        <w:rPr>
          <w:rFonts w:asciiTheme="majorEastAsia" w:eastAsiaTheme="majorEastAsia" w:hAnsiTheme="majorEastAsia" w:cstheme="majorEastAsia"/>
          <w:color w:val="auto"/>
          <w:spacing w:val="9"/>
          <w:position w:val="2"/>
          <w:sz w:val="28"/>
          <w:szCs w:val="28"/>
        </w:rPr>
      </w:pPr>
      <w:r>
        <w:rPr>
          <w:rFonts w:asciiTheme="majorEastAsia" w:eastAsiaTheme="majorEastAsia" w:hAnsiTheme="majorEastAsia" w:cstheme="majorEastAsia" w:hint="eastAsia"/>
          <w:color w:val="auto"/>
          <w:spacing w:val="9"/>
          <w:position w:val="2"/>
          <w:sz w:val="28"/>
          <w:szCs w:val="28"/>
        </w:rPr>
        <w:br w:type="page"/>
      </w:r>
    </w:p>
    <w:p w:rsidR="00007554" w:rsidRDefault="00007554">
      <w:pPr>
        <w:spacing w:line="247" w:lineRule="auto"/>
        <w:rPr>
          <w:color w:val="auto"/>
        </w:rPr>
      </w:pPr>
    </w:p>
    <w:p w:rsidR="00007554" w:rsidRDefault="00D0112E">
      <w:pPr>
        <w:pStyle w:val="a6"/>
        <w:ind w:leftChars="13" w:left="475" w:hangingChars="160" w:hanging="448"/>
        <w:rPr>
          <w:color w:val="auto"/>
          <w:sz w:val="44"/>
          <w:szCs w:val="44"/>
        </w:rPr>
      </w:pPr>
      <w:bookmarkStart w:id="80" w:name="_Toc17113"/>
      <w:bookmarkStart w:id="81" w:name="_Toc4614"/>
      <w:r>
        <w:rPr>
          <w:rFonts w:hint="eastAsia"/>
          <w:color w:val="auto"/>
          <w:sz w:val="28"/>
          <w:szCs w:val="32"/>
        </w:rPr>
        <w:t>4</w:t>
      </w:r>
      <w:r>
        <w:rPr>
          <w:rFonts w:eastAsia="宋体" w:hAnsi="宋体" w:cs="宋体" w:hint="eastAsia"/>
          <w:color w:val="auto"/>
          <w:sz w:val="28"/>
          <w:szCs w:val="32"/>
        </w:rPr>
        <w:t>、根据《第四章</w:t>
      </w:r>
      <w:r>
        <w:rPr>
          <w:color w:val="auto"/>
          <w:sz w:val="28"/>
          <w:szCs w:val="32"/>
        </w:rPr>
        <w:t xml:space="preserve"> </w:t>
      </w:r>
      <w:r>
        <w:rPr>
          <w:rFonts w:eastAsia="宋体" w:hAnsi="宋体" w:cs="宋体" w:hint="eastAsia"/>
          <w:color w:val="auto"/>
          <w:sz w:val="28"/>
          <w:szCs w:val="32"/>
        </w:rPr>
        <w:t>评标方法及评分标准》要求的与技术有关的加分内容及投标人认为有必要提供的其他材料</w:t>
      </w:r>
      <w:bookmarkEnd w:id="80"/>
      <w:bookmarkEnd w:id="81"/>
    </w:p>
    <w:p w:rsidR="00007554" w:rsidRDefault="00007554">
      <w:pPr>
        <w:pStyle w:val="a6"/>
        <w:rPr>
          <w:color w:val="auto"/>
        </w:rPr>
      </w:pPr>
    </w:p>
    <w:p w:rsidR="00007554" w:rsidRDefault="00007554">
      <w:pPr>
        <w:spacing w:line="270" w:lineRule="auto"/>
        <w:jc w:val="center"/>
        <w:rPr>
          <w:rFonts w:asciiTheme="minorEastAsia" w:eastAsiaTheme="minorEastAsia" w:hAnsiTheme="minorEastAsia" w:cstheme="minorEastAsia"/>
          <w:color w:val="auto"/>
        </w:rPr>
      </w:pPr>
    </w:p>
    <w:p w:rsidR="00007554" w:rsidRDefault="00007554">
      <w:pPr>
        <w:spacing w:line="270" w:lineRule="auto"/>
        <w:jc w:val="center"/>
        <w:rPr>
          <w:rFonts w:asciiTheme="minorEastAsia" w:eastAsiaTheme="minorEastAsia" w:hAnsiTheme="minorEastAsia" w:cstheme="minorEastAsia"/>
          <w:color w:val="auto"/>
        </w:rPr>
      </w:pPr>
    </w:p>
    <w:p w:rsidR="00007554" w:rsidRDefault="00D0112E">
      <w:pPr>
        <w:spacing w:line="270" w:lineRule="auto"/>
        <w:jc w:val="center"/>
        <w:rPr>
          <w:rFonts w:asciiTheme="minorEastAsia" w:eastAsiaTheme="minorEastAsia" w:hAnsiTheme="minorEastAsia" w:cstheme="minorEastAsia"/>
          <w:color w:val="auto"/>
        </w:rPr>
      </w:pPr>
      <w:r>
        <w:rPr>
          <w:rFonts w:asciiTheme="minorEastAsia" w:eastAsiaTheme="minorEastAsia" w:hAnsiTheme="minorEastAsia" w:cstheme="minorEastAsia" w:hint="eastAsia"/>
          <w:color w:val="auto"/>
        </w:rPr>
        <w:t>（格式自拟）</w:t>
      </w: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0" w:lineRule="auto"/>
        <w:rPr>
          <w:rFonts w:asciiTheme="minorEastAsia" w:eastAsiaTheme="minorEastAsia" w:hAnsiTheme="minorEastAsia" w:cstheme="minorEastAsia"/>
          <w:color w:val="auto"/>
        </w:rPr>
      </w:pPr>
    </w:p>
    <w:p w:rsidR="00007554" w:rsidRDefault="00007554">
      <w:pPr>
        <w:spacing w:line="271" w:lineRule="auto"/>
        <w:rPr>
          <w:rFonts w:asciiTheme="minorEastAsia" w:eastAsiaTheme="minorEastAsia" w:hAnsiTheme="minorEastAsia" w:cstheme="minorEastAsia"/>
          <w:color w:val="auto"/>
        </w:rPr>
      </w:pPr>
    </w:p>
    <w:p w:rsidR="00007554" w:rsidRDefault="00007554">
      <w:pPr>
        <w:spacing w:line="271" w:lineRule="auto"/>
        <w:rPr>
          <w:rFonts w:asciiTheme="minorEastAsia" w:eastAsiaTheme="minorEastAsia" w:hAnsiTheme="minorEastAsia" w:cstheme="minorEastAsia"/>
          <w:color w:val="auto"/>
        </w:rPr>
      </w:pPr>
    </w:p>
    <w:p w:rsidR="00007554" w:rsidRDefault="00D0112E">
      <w:pPr>
        <w:spacing w:before="75" w:line="229" w:lineRule="auto"/>
        <w:ind w:left="481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sz w:val="23"/>
          <w:szCs w:val="23"/>
        </w:rPr>
        <w:t xml:space="preserve">投标人名称 (电子签章) </w:t>
      </w:r>
      <w:r>
        <w:rPr>
          <w:rFonts w:asciiTheme="minorEastAsia" w:eastAsiaTheme="minorEastAsia" w:hAnsiTheme="minorEastAsia" w:cstheme="minorEastAsia" w:hint="eastAsia"/>
          <w:color w:val="auto"/>
          <w:spacing w:val="5"/>
          <w:sz w:val="23"/>
          <w:szCs w:val="23"/>
        </w:rPr>
        <w:t>：</w:t>
      </w:r>
    </w:p>
    <w:p w:rsidR="00007554" w:rsidRDefault="00D0112E">
      <w:pPr>
        <w:spacing w:before="213" w:line="231" w:lineRule="auto"/>
        <w:ind w:left="486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footerReference w:type="default" r:id="rId67"/>
          <w:pgSz w:w="11906" w:h="16839"/>
          <w:pgMar w:top="987" w:right="1134" w:bottom="1091" w:left="1134" w:header="746" w:footer="931" w:gutter="0"/>
          <w:cols w:space="720"/>
        </w:sectPr>
      </w:pPr>
    </w:p>
    <w:p w:rsidR="00007554" w:rsidRDefault="00007554">
      <w:pPr>
        <w:spacing w:line="244" w:lineRule="auto"/>
        <w:rPr>
          <w:color w:val="auto"/>
        </w:rPr>
      </w:pPr>
    </w:p>
    <w:p w:rsidR="00007554" w:rsidRDefault="00D0112E">
      <w:pPr>
        <w:spacing w:before="91" w:line="219" w:lineRule="auto"/>
        <w:ind w:left="3494"/>
        <w:outlineLvl w:val="1"/>
        <w:rPr>
          <w:rFonts w:ascii="宋体" w:eastAsia="宋体" w:hAnsi="宋体" w:cs="宋体"/>
          <w:color w:val="auto"/>
          <w:sz w:val="28"/>
          <w:szCs w:val="28"/>
        </w:rPr>
      </w:pPr>
      <w:bookmarkStart w:id="82" w:name="_Toc230273554"/>
      <w:r>
        <w:rPr>
          <w:rFonts w:ascii="宋体" w:eastAsia="宋体" w:hAnsi="宋体" w:cs="宋体"/>
          <w:color w:val="auto"/>
          <w:sz w:val="28"/>
          <w:szCs w:val="28"/>
        </w:rPr>
        <w:t>第五节 报价文件格式</w:t>
      </w:r>
      <w:bookmarkEnd w:id="82"/>
    </w:p>
    <w:p w:rsidR="00007554" w:rsidRDefault="00007554">
      <w:pPr>
        <w:spacing w:line="377" w:lineRule="auto"/>
        <w:rPr>
          <w:color w:val="auto"/>
        </w:rPr>
      </w:pPr>
    </w:p>
    <w:p w:rsidR="00007554" w:rsidRDefault="00D0112E">
      <w:pPr>
        <w:spacing w:before="65" w:line="228" w:lineRule="auto"/>
        <w:ind w:left="7231"/>
        <w:rPr>
          <w:rFonts w:ascii="宋体" w:eastAsia="宋体" w:hAnsi="宋体" w:cs="宋体"/>
          <w:color w:val="auto"/>
          <w:sz w:val="20"/>
          <w:szCs w:val="20"/>
        </w:rPr>
      </w:pPr>
      <w:r>
        <w:rPr>
          <w:rFonts w:ascii="宋体" w:eastAsia="宋体" w:hAnsi="宋体" w:cs="宋体"/>
          <w:color w:val="auto"/>
          <w:spacing w:val="5"/>
          <w:sz w:val="20"/>
          <w:szCs w:val="20"/>
        </w:rPr>
        <w:t>电</w:t>
      </w:r>
      <w:r>
        <w:rPr>
          <w:rFonts w:ascii="宋体" w:eastAsia="宋体" w:hAnsi="宋体" w:cs="宋体"/>
          <w:color w:val="auto"/>
          <w:spacing w:val="4"/>
          <w:sz w:val="20"/>
          <w:szCs w:val="20"/>
        </w:rPr>
        <w:t>子投标文件</w:t>
      </w:r>
    </w:p>
    <w:p w:rsidR="00007554" w:rsidRDefault="00007554">
      <w:pPr>
        <w:spacing w:line="342" w:lineRule="auto"/>
        <w:rPr>
          <w:color w:val="auto"/>
        </w:rPr>
      </w:pPr>
    </w:p>
    <w:p w:rsidR="00007554" w:rsidRDefault="00007554">
      <w:pPr>
        <w:spacing w:line="343" w:lineRule="auto"/>
        <w:rPr>
          <w:color w:val="auto"/>
        </w:rPr>
      </w:pPr>
    </w:p>
    <w:p w:rsidR="00007554" w:rsidRDefault="00D0112E">
      <w:pPr>
        <w:spacing w:before="101" w:line="224" w:lineRule="auto"/>
        <w:ind w:left="3543"/>
        <w:rPr>
          <w:rFonts w:ascii="宋体" w:eastAsia="宋体" w:hAnsi="宋体" w:cs="宋体"/>
          <w:color w:val="auto"/>
          <w:sz w:val="31"/>
          <w:szCs w:val="31"/>
        </w:rPr>
      </w:pPr>
      <w:r>
        <w:rPr>
          <w:rFonts w:ascii="宋体" w:eastAsia="宋体" w:hAnsi="宋体" w:cs="宋体"/>
          <w:color w:val="auto"/>
          <w:spacing w:val="10"/>
          <w:sz w:val="31"/>
          <w:szCs w:val="31"/>
        </w:rPr>
        <w:t>报</w:t>
      </w:r>
      <w:r>
        <w:rPr>
          <w:rFonts w:ascii="宋体" w:eastAsia="宋体" w:hAnsi="宋体" w:cs="宋体"/>
          <w:color w:val="auto"/>
          <w:spacing w:val="7"/>
          <w:sz w:val="31"/>
          <w:szCs w:val="31"/>
        </w:rPr>
        <w:t>价文件 (封面)</w:t>
      </w: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3"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007554">
      <w:pPr>
        <w:spacing w:line="244" w:lineRule="auto"/>
        <w:rPr>
          <w:color w:val="auto"/>
        </w:rPr>
      </w:pPr>
    </w:p>
    <w:p w:rsidR="00007554" w:rsidRDefault="00D0112E">
      <w:pPr>
        <w:spacing w:before="75"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目名称：</w:t>
      </w:r>
    </w:p>
    <w:p w:rsidR="00007554" w:rsidRDefault="00007554">
      <w:pPr>
        <w:spacing w:line="255" w:lineRule="auto"/>
        <w:rPr>
          <w:color w:val="auto"/>
        </w:rPr>
      </w:pPr>
    </w:p>
    <w:p w:rsidR="00007554" w:rsidRDefault="00007554">
      <w:pPr>
        <w:spacing w:line="255" w:lineRule="auto"/>
        <w:rPr>
          <w:color w:val="auto"/>
        </w:rPr>
      </w:pPr>
    </w:p>
    <w:p w:rsidR="00007554" w:rsidRDefault="00007554">
      <w:pPr>
        <w:spacing w:line="256" w:lineRule="auto"/>
        <w:rPr>
          <w:color w:val="auto"/>
        </w:rPr>
      </w:pPr>
    </w:p>
    <w:p w:rsidR="00007554" w:rsidRDefault="00D0112E">
      <w:pPr>
        <w:spacing w:before="75" w:line="228" w:lineRule="auto"/>
        <w:ind w:left="372"/>
        <w:rPr>
          <w:rFonts w:ascii="宋体" w:eastAsia="宋体" w:hAnsi="宋体" w:cs="宋体"/>
          <w:color w:val="auto"/>
          <w:sz w:val="23"/>
          <w:szCs w:val="23"/>
        </w:rPr>
      </w:pPr>
      <w:r>
        <w:rPr>
          <w:rFonts w:ascii="宋体" w:eastAsia="宋体" w:hAnsi="宋体" w:cs="宋体"/>
          <w:color w:val="auto"/>
          <w:spacing w:val="6"/>
          <w:sz w:val="23"/>
          <w:szCs w:val="23"/>
        </w:rPr>
        <w:t>项</w:t>
      </w:r>
      <w:r>
        <w:rPr>
          <w:rFonts w:ascii="宋体" w:eastAsia="宋体" w:hAnsi="宋体" w:cs="宋体"/>
          <w:color w:val="auto"/>
          <w:spacing w:val="5"/>
          <w:sz w:val="23"/>
          <w:szCs w:val="23"/>
        </w:rPr>
        <w:t>目编号：</w:t>
      </w:r>
    </w:p>
    <w:p w:rsidR="00007554" w:rsidRDefault="00007554">
      <w:pPr>
        <w:spacing w:line="256" w:lineRule="auto"/>
        <w:rPr>
          <w:color w:val="auto"/>
        </w:rPr>
      </w:pPr>
    </w:p>
    <w:p w:rsidR="00007554" w:rsidRDefault="00007554">
      <w:pPr>
        <w:spacing w:line="256" w:lineRule="auto"/>
        <w:rPr>
          <w:color w:val="auto"/>
        </w:rPr>
      </w:pPr>
    </w:p>
    <w:p w:rsidR="00007554" w:rsidRDefault="00007554">
      <w:pPr>
        <w:spacing w:line="256" w:lineRule="auto"/>
        <w:rPr>
          <w:color w:val="auto"/>
        </w:rPr>
      </w:pPr>
    </w:p>
    <w:p w:rsidR="00007554" w:rsidRDefault="00007554">
      <w:pPr>
        <w:spacing w:line="256" w:lineRule="auto"/>
        <w:rPr>
          <w:color w:val="auto"/>
        </w:rPr>
      </w:pPr>
    </w:p>
    <w:p w:rsidR="00007554" w:rsidRDefault="00D0112E">
      <w:pPr>
        <w:spacing w:before="75"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p>
    <w:p w:rsidR="00007554" w:rsidRDefault="00007554">
      <w:pPr>
        <w:spacing w:line="255" w:lineRule="auto"/>
        <w:rPr>
          <w:color w:val="auto"/>
        </w:rPr>
      </w:pPr>
    </w:p>
    <w:p w:rsidR="00007554" w:rsidRDefault="00007554">
      <w:pPr>
        <w:spacing w:line="255" w:lineRule="auto"/>
        <w:rPr>
          <w:color w:val="auto"/>
        </w:rPr>
      </w:pPr>
    </w:p>
    <w:p w:rsidR="00007554" w:rsidRDefault="00007554">
      <w:pPr>
        <w:spacing w:line="255" w:lineRule="auto"/>
        <w:rPr>
          <w:color w:val="auto"/>
        </w:rPr>
      </w:pPr>
    </w:p>
    <w:p w:rsidR="00007554" w:rsidRDefault="00D0112E">
      <w:pPr>
        <w:spacing w:before="75" w:line="229" w:lineRule="auto"/>
        <w:ind w:left="371"/>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标人地址：</w:t>
      </w:r>
    </w:p>
    <w:p w:rsidR="00007554" w:rsidRDefault="00007554">
      <w:pPr>
        <w:spacing w:line="326" w:lineRule="auto"/>
        <w:rPr>
          <w:color w:val="auto"/>
        </w:rPr>
      </w:pPr>
    </w:p>
    <w:p w:rsidR="00007554" w:rsidRDefault="00007554">
      <w:pPr>
        <w:spacing w:line="327" w:lineRule="auto"/>
        <w:rPr>
          <w:color w:val="auto"/>
        </w:rPr>
      </w:pPr>
    </w:p>
    <w:p w:rsidR="00007554" w:rsidRDefault="00D0112E">
      <w:pPr>
        <w:spacing w:before="76" w:line="228" w:lineRule="auto"/>
        <w:ind w:left="6609"/>
        <w:rPr>
          <w:rFonts w:ascii="宋体" w:eastAsia="宋体" w:hAnsi="宋体" w:cs="宋体"/>
          <w:color w:val="auto"/>
          <w:sz w:val="23"/>
          <w:szCs w:val="23"/>
        </w:rPr>
      </w:pPr>
      <w:r>
        <w:rPr>
          <w:rFonts w:ascii="宋体" w:eastAsia="宋体" w:hAnsi="宋体" w:cs="宋体"/>
          <w:color w:val="auto"/>
          <w:spacing w:val="14"/>
          <w:sz w:val="23"/>
          <w:szCs w:val="23"/>
        </w:rPr>
        <w:t>年</w:t>
      </w:r>
      <w:r>
        <w:rPr>
          <w:rFonts w:ascii="宋体" w:eastAsia="宋体" w:hAnsi="宋体" w:cs="宋体"/>
          <w:color w:val="auto"/>
          <w:spacing w:val="11"/>
          <w:sz w:val="23"/>
          <w:szCs w:val="23"/>
        </w:rPr>
        <w:t xml:space="preserve">  月  日</w:t>
      </w:r>
    </w:p>
    <w:p w:rsidR="00007554" w:rsidRDefault="00007554">
      <w:pPr>
        <w:rPr>
          <w:color w:val="auto"/>
        </w:rPr>
        <w:sectPr w:rsidR="00007554">
          <w:footerReference w:type="default" r:id="rId68"/>
          <w:pgSz w:w="11906" w:h="16839"/>
          <w:pgMar w:top="987" w:right="1134" w:bottom="1091" w:left="1134" w:header="746" w:footer="931" w:gutter="0"/>
          <w:cols w:space="720"/>
        </w:sectPr>
      </w:pPr>
    </w:p>
    <w:p w:rsidR="00007554" w:rsidRDefault="00007554">
      <w:pPr>
        <w:spacing w:line="293" w:lineRule="auto"/>
        <w:rPr>
          <w:color w:val="auto"/>
        </w:rPr>
      </w:pPr>
    </w:p>
    <w:p w:rsidR="00007554" w:rsidRDefault="00007554">
      <w:pPr>
        <w:spacing w:line="293" w:lineRule="auto"/>
        <w:rPr>
          <w:color w:val="auto"/>
        </w:rPr>
      </w:pPr>
    </w:p>
    <w:p w:rsidR="00007554" w:rsidRDefault="00D0112E">
      <w:pPr>
        <w:spacing w:before="101" w:line="224" w:lineRule="auto"/>
        <w:ind w:left="3865"/>
        <w:rPr>
          <w:rFonts w:ascii="宋体" w:eastAsia="宋体" w:hAnsi="宋体" w:cs="宋体"/>
          <w:color w:val="auto"/>
          <w:sz w:val="31"/>
          <w:szCs w:val="31"/>
        </w:rPr>
      </w:pPr>
      <w:r>
        <w:rPr>
          <w:rFonts w:ascii="宋体" w:eastAsia="宋体" w:hAnsi="宋体" w:cs="宋体"/>
          <w:color w:val="auto"/>
          <w:spacing w:val="9"/>
          <w:sz w:val="31"/>
          <w:szCs w:val="31"/>
        </w:rPr>
        <w:t>报价文件目录</w:t>
      </w:r>
    </w:p>
    <w:p w:rsidR="00007554" w:rsidRDefault="00007554">
      <w:pPr>
        <w:spacing w:line="327" w:lineRule="auto"/>
        <w:rPr>
          <w:color w:val="auto"/>
        </w:rPr>
      </w:pPr>
    </w:p>
    <w:p w:rsidR="00007554" w:rsidRDefault="00D0112E" w:rsidP="00AC704D">
      <w:pPr>
        <w:spacing w:before="50" w:afterLines="50" w:after="120" w:line="360" w:lineRule="auto"/>
        <w:rPr>
          <w:rFonts w:ascii="宋体" w:eastAsia="宋体" w:hAnsi="宋体" w:cs="宋体"/>
          <w:color w:val="auto"/>
        </w:rPr>
      </w:pPr>
      <w:bookmarkStart w:id="83" w:name="_Toc16298"/>
      <w:bookmarkStart w:id="84" w:name="_Toc7080"/>
      <w:r>
        <w:rPr>
          <w:rFonts w:ascii="宋体" w:eastAsia="宋体" w:hAnsi="宋体" w:cs="宋体" w:hint="eastAsia"/>
          <w:color w:val="auto"/>
        </w:rPr>
        <w:t>根据招标文件规定及投标人提供的材料自行编写目录。</w:t>
      </w: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eastAsia="宋体" w:hAnsi="宋体" w:cs="宋体"/>
          <w:color w:val="auto"/>
        </w:rPr>
      </w:pPr>
    </w:p>
    <w:p w:rsidR="00007554" w:rsidRDefault="00007554" w:rsidP="00AC704D">
      <w:pPr>
        <w:spacing w:before="50" w:afterLines="50" w:after="120" w:line="360" w:lineRule="auto"/>
        <w:rPr>
          <w:rFonts w:ascii="宋体" w:hAnsi="宋体"/>
          <w:b/>
          <w:color w:val="auto"/>
          <w:sz w:val="24"/>
        </w:rPr>
      </w:pPr>
    </w:p>
    <w:p w:rsidR="00007554" w:rsidRDefault="00D0112E">
      <w:pPr>
        <w:spacing w:before="289" w:line="495" w:lineRule="exact"/>
        <w:ind w:left="4083"/>
        <w:outlineLvl w:val="2"/>
        <w:rPr>
          <w:rFonts w:ascii="宋体" w:eastAsia="宋体" w:hAnsi="宋体" w:cs="宋体"/>
          <w:color w:val="auto"/>
          <w:sz w:val="29"/>
          <w:szCs w:val="29"/>
        </w:rPr>
      </w:pPr>
      <w:r>
        <w:rPr>
          <w:rFonts w:ascii="宋体" w:eastAsia="宋体" w:hAnsi="宋体" w:cs="宋体" w:hint="eastAsia"/>
          <w:color w:val="auto"/>
          <w:spacing w:val="10"/>
          <w:position w:val="2"/>
          <w:sz w:val="29"/>
          <w:szCs w:val="29"/>
        </w:rPr>
        <w:lastRenderedPageBreak/>
        <w:t xml:space="preserve"> </w:t>
      </w:r>
      <w:bookmarkStart w:id="85" w:name="_Toc230273555"/>
      <w:r>
        <w:rPr>
          <w:rFonts w:ascii="宋体" w:eastAsia="宋体" w:hAnsi="宋体" w:cs="宋体" w:hint="eastAsia"/>
          <w:color w:val="auto"/>
          <w:spacing w:val="10"/>
          <w:position w:val="2"/>
          <w:sz w:val="29"/>
          <w:szCs w:val="29"/>
        </w:rPr>
        <w:t>1</w:t>
      </w:r>
      <w:r>
        <w:rPr>
          <w:rFonts w:ascii="宋体" w:eastAsia="宋体" w:hAnsi="宋体" w:cs="宋体"/>
          <w:color w:val="auto"/>
          <w:spacing w:val="7"/>
          <w:position w:val="2"/>
          <w:sz w:val="29"/>
          <w:szCs w:val="29"/>
        </w:rPr>
        <w:t>、投标函</w:t>
      </w:r>
      <w:bookmarkEnd w:id="83"/>
      <w:bookmarkEnd w:id="84"/>
      <w:bookmarkEnd w:id="85"/>
    </w:p>
    <w:p w:rsidR="00007554" w:rsidRDefault="00D0112E">
      <w:pPr>
        <w:spacing w:before="34" w:line="227" w:lineRule="auto"/>
        <w:ind w:left="426"/>
        <w:rPr>
          <w:rFonts w:ascii="宋体" w:eastAsia="宋体" w:hAnsi="宋体" w:cs="宋体"/>
          <w:color w:val="auto"/>
          <w:sz w:val="20"/>
          <w:szCs w:val="20"/>
        </w:rPr>
      </w:pPr>
      <w:r>
        <w:rPr>
          <w:rFonts w:ascii="宋体" w:eastAsia="宋体" w:hAnsi="宋体" w:cs="宋体"/>
          <w:color w:val="auto"/>
          <w:spacing w:val="1"/>
          <w:sz w:val="20"/>
          <w:szCs w:val="20"/>
        </w:rPr>
        <w:t>致：</w:t>
      </w:r>
      <w:r>
        <w:rPr>
          <w:rFonts w:ascii="宋体" w:eastAsia="宋体" w:hAnsi="宋体" w:cs="宋体"/>
          <w:color w:val="auto"/>
          <w:spacing w:val="1"/>
          <w:sz w:val="20"/>
          <w:szCs w:val="20"/>
          <w:u w:val="single"/>
        </w:rPr>
        <w:t xml:space="preserve">         </w:t>
      </w:r>
      <w:r>
        <w:rPr>
          <w:rFonts w:ascii="宋体" w:eastAsia="宋体" w:hAnsi="宋体" w:cs="宋体"/>
          <w:color w:val="auto"/>
          <w:sz w:val="20"/>
          <w:szCs w:val="20"/>
          <w:u w:val="single"/>
        </w:rPr>
        <w:t xml:space="preserve">                </w:t>
      </w:r>
      <w:r>
        <w:rPr>
          <w:rFonts w:ascii="宋体" w:eastAsia="宋体" w:hAnsi="宋体" w:cs="宋体"/>
          <w:color w:val="auto"/>
          <w:sz w:val="20"/>
          <w:szCs w:val="20"/>
        </w:rPr>
        <w:t>(采购代理机构名称)</w:t>
      </w:r>
    </w:p>
    <w:p w:rsidR="00007554" w:rsidRDefault="00D0112E">
      <w:pPr>
        <w:spacing w:line="440" w:lineRule="exact"/>
        <w:ind w:left="428"/>
        <w:rPr>
          <w:rFonts w:ascii="宋体" w:eastAsia="宋体" w:hAnsi="宋体" w:cs="宋体"/>
          <w:color w:val="auto"/>
          <w:sz w:val="20"/>
          <w:szCs w:val="20"/>
        </w:rPr>
      </w:pPr>
      <w:r>
        <w:rPr>
          <w:rFonts w:ascii="宋体" w:eastAsia="宋体" w:hAnsi="宋体" w:cs="宋体"/>
          <w:color w:val="auto"/>
          <w:spacing w:val="6"/>
          <w:sz w:val="20"/>
          <w:szCs w:val="20"/>
        </w:rPr>
        <w:t>我方已</w:t>
      </w:r>
      <w:r>
        <w:rPr>
          <w:rFonts w:ascii="宋体" w:eastAsia="宋体" w:hAnsi="宋体" w:cs="宋体"/>
          <w:color w:val="auto"/>
          <w:spacing w:val="5"/>
          <w:sz w:val="20"/>
          <w:szCs w:val="20"/>
        </w:rPr>
        <w:t>仔</w:t>
      </w:r>
      <w:r>
        <w:rPr>
          <w:rFonts w:ascii="宋体" w:eastAsia="宋体" w:hAnsi="宋体" w:cs="宋体"/>
          <w:color w:val="auto"/>
          <w:spacing w:val="3"/>
          <w:sz w:val="20"/>
          <w:szCs w:val="20"/>
        </w:rPr>
        <w:t>细阅读了贵方组织的</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xml:space="preserve"> 项目 (项目编号：</w:t>
      </w:r>
      <w:r>
        <w:rPr>
          <w:rFonts w:ascii="宋体" w:eastAsia="宋体" w:hAnsi="宋体" w:cs="宋体"/>
          <w:color w:val="auto"/>
          <w:spacing w:val="3"/>
          <w:sz w:val="20"/>
          <w:szCs w:val="20"/>
          <w:u w:val="single"/>
        </w:rPr>
        <w:t xml:space="preserve">              </w:t>
      </w:r>
      <w:r>
        <w:rPr>
          <w:rFonts w:ascii="宋体" w:eastAsia="宋体" w:hAnsi="宋体" w:cs="宋体"/>
          <w:color w:val="auto"/>
          <w:spacing w:val="3"/>
          <w:sz w:val="20"/>
          <w:szCs w:val="20"/>
        </w:rPr>
        <w:t xml:space="preserve"> ) 的招标文件</w:t>
      </w:r>
    </w:p>
    <w:p w:rsidR="00007554" w:rsidRDefault="00D0112E">
      <w:pPr>
        <w:spacing w:line="440" w:lineRule="exact"/>
        <w:ind w:left="11" w:right="58" w:firstLine="12"/>
        <w:rPr>
          <w:rFonts w:ascii="宋体" w:eastAsia="宋体" w:hAnsi="宋体" w:cs="宋体"/>
          <w:color w:val="auto"/>
          <w:spacing w:val="8"/>
          <w:sz w:val="20"/>
          <w:szCs w:val="20"/>
        </w:rPr>
      </w:pPr>
      <w:r>
        <w:rPr>
          <w:rFonts w:ascii="宋体" w:eastAsia="宋体" w:hAnsi="宋体" w:cs="宋体"/>
          <w:color w:val="auto"/>
          <w:spacing w:val="8"/>
          <w:sz w:val="20"/>
          <w:szCs w:val="20"/>
        </w:rPr>
        <w:t>的全部内容，授权</w:t>
      </w:r>
      <w:r>
        <w:rPr>
          <w:rFonts w:ascii="宋体" w:eastAsia="宋体" w:hAnsi="宋体" w:cs="宋体"/>
          <w:color w:val="auto"/>
          <w:spacing w:val="8"/>
          <w:sz w:val="20"/>
          <w:szCs w:val="20"/>
          <w:u w:val="single"/>
        </w:rPr>
        <w:t xml:space="preserve">   </w:t>
      </w:r>
      <w:r>
        <w:rPr>
          <w:rFonts w:ascii="宋体" w:eastAsia="宋体" w:hAnsi="宋体" w:cs="宋体"/>
          <w:color w:val="auto"/>
          <w:spacing w:val="6"/>
          <w:sz w:val="20"/>
          <w:szCs w:val="20"/>
          <w:u w:val="single"/>
        </w:rPr>
        <w:t xml:space="preserve"> </w:t>
      </w:r>
      <w:r>
        <w:rPr>
          <w:rFonts w:ascii="宋体" w:eastAsia="宋体" w:hAnsi="宋体" w:cs="宋体"/>
          <w:color w:val="auto"/>
          <w:spacing w:val="4"/>
          <w:sz w:val="20"/>
          <w:szCs w:val="20"/>
          <w:u w:val="single"/>
        </w:rPr>
        <w:t xml:space="preserve">                   </w:t>
      </w:r>
      <w:r>
        <w:rPr>
          <w:rFonts w:ascii="宋体" w:eastAsia="宋体" w:hAnsi="宋体" w:cs="宋体"/>
          <w:color w:val="auto"/>
          <w:spacing w:val="4"/>
          <w:sz w:val="20"/>
          <w:szCs w:val="20"/>
        </w:rPr>
        <w:t>(全权代表姓名)</w:t>
      </w:r>
      <w:r>
        <w:rPr>
          <w:rFonts w:ascii="宋体" w:eastAsia="宋体" w:hAnsi="宋体" w:cs="宋体"/>
          <w:color w:val="auto"/>
          <w:spacing w:val="4"/>
          <w:sz w:val="20"/>
          <w:szCs w:val="20"/>
          <w:u w:val="single"/>
        </w:rPr>
        <w:t xml:space="preserve">            </w:t>
      </w:r>
      <w:r>
        <w:rPr>
          <w:rFonts w:ascii="宋体" w:eastAsia="宋体" w:hAnsi="宋体" w:cs="宋体"/>
          <w:color w:val="auto"/>
          <w:spacing w:val="4"/>
          <w:sz w:val="20"/>
          <w:szCs w:val="20"/>
        </w:rPr>
        <w:t>(职务、职称)为全权代表，现正</w:t>
      </w:r>
      <w:r>
        <w:rPr>
          <w:rFonts w:ascii="宋体" w:eastAsia="宋体" w:hAnsi="宋体" w:cs="宋体"/>
          <w:color w:val="auto"/>
          <w:sz w:val="20"/>
          <w:szCs w:val="20"/>
        </w:rPr>
        <w:t xml:space="preserve"> </w:t>
      </w:r>
      <w:r>
        <w:rPr>
          <w:rFonts w:ascii="宋体" w:eastAsia="宋体" w:hAnsi="宋体" w:cs="宋体"/>
          <w:color w:val="auto"/>
          <w:spacing w:val="9"/>
          <w:sz w:val="20"/>
          <w:szCs w:val="20"/>
        </w:rPr>
        <w:t>式递交下述文件参加贵方组织的本次政府采购活动</w:t>
      </w:r>
      <w:r>
        <w:rPr>
          <w:rFonts w:ascii="宋体" w:eastAsia="宋体" w:hAnsi="宋体" w:cs="宋体"/>
          <w:color w:val="auto"/>
          <w:spacing w:val="7"/>
          <w:sz w:val="20"/>
          <w:szCs w:val="20"/>
        </w:rPr>
        <w:t>：</w:t>
      </w:r>
      <w:r>
        <w:rPr>
          <w:rFonts w:ascii="宋体" w:eastAsia="宋体" w:hAnsi="宋体" w:cs="宋体"/>
          <w:color w:val="auto"/>
          <w:spacing w:val="9"/>
          <w:sz w:val="20"/>
          <w:szCs w:val="20"/>
        </w:rPr>
        <w:t>，由系统生成标书，生成两份，一个是投标用的标书，一个是备份标书；提供的</w:t>
      </w:r>
      <w:r>
        <w:rPr>
          <w:rFonts w:ascii="宋体" w:eastAsia="宋体" w:hAnsi="宋体" w:cs="宋体"/>
          <w:color w:val="auto"/>
          <w:spacing w:val="16"/>
          <w:sz w:val="20"/>
          <w:szCs w:val="20"/>
        </w:rPr>
        <w:t>备</w:t>
      </w:r>
      <w:r>
        <w:rPr>
          <w:rFonts w:ascii="宋体" w:eastAsia="宋体" w:hAnsi="宋体" w:cs="宋体"/>
          <w:color w:val="auto"/>
          <w:spacing w:val="11"/>
          <w:sz w:val="20"/>
          <w:szCs w:val="20"/>
        </w:rPr>
        <w:t>份</w:t>
      </w:r>
      <w:r>
        <w:rPr>
          <w:rFonts w:ascii="宋体" w:eastAsia="宋体" w:hAnsi="宋体" w:cs="宋体"/>
          <w:color w:val="auto"/>
          <w:spacing w:val="8"/>
          <w:sz w:val="20"/>
          <w:szCs w:val="20"/>
        </w:rPr>
        <w:t>标书和上传的电子标书是同一份。</w:t>
      </w:r>
    </w:p>
    <w:p w:rsidR="00007554" w:rsidRDefault="00D0112E">
      <w:pPr>
        <w:spacing w:line="440" w:lineRule="exact"/>
        <w:ind w:left="11" w:right="58" w:firstLine="12"/>
        <w:rPr>
          <w:rFonts w:ascii="宋体" w:eastAsia="宋体" w:hAnsi="宋体" w:cs="宋体"/>
          <w:color w:val="auto"/>
          <w:sz w:val="20"/>
          <w:szCs w:val="20"/>
        </w:rPr>
      </w:pPr>
      <w:r>
        <w:rPr>
          <w:rFonts w:ascii="宋体" w:eastAsia="宋体" w:hAnsi="宋体" w:cs="宋体"/>
          <w:color w:val="auto"/>
          <w:sz w:val="20"/>
          <w:szCs w:val="20"/>
        </w:rPr>
        <w:t xml:space="preserve"> </w:t>
      </w:r>
      <w:r>
        <w:rPr>
          <w:rFonts w:ascii="宋体" w:eastAsia="宋体" w:hAnsi="宋体" w:cs="宋体"/>
          <w:color w:val="auto"/>
          <w:spacing w:val="10"/>
          <w:sz w:val="20"/>
          <w:szCs w:val="20"/>
        </w:rPr>
        <w:t>据</w:t>
      </w:r>
      <w:r>
        <w:rPr>
          <w:rFonts w:ascii="宋体" w:eastAsia="宋体" w:hAnsi="宋体" w:cs="宋体"/>
          <w:color w:val="auto"/>
          <w:spacing w:val="8"/>
          <w:sz w:val="20"/>
          <w:szCs w:val="20"/>
        </w:rPr>
        <w:t>此函，</w:t>
      </w:r>
      <w:proofErr w:type="gramStart"/>
      <w:r>
        <w:rPr>
          <w:rFonts w:ascii="宋体" w:eastAsia="宋体" w:hAnsi="宋体" w:cs="宋体"/>
          <w:color w:val="auto"/>
          <w:spacing w:val="8"/>
          <w:sz w:val="20"/>
          <w:szCs w:val="20"/>
        </w:rPr>
        <w:t>签字人兹宣布</w:t>
      </w:r>
      <w:proofErr w:type="gramEnd"/>
      <w:r>
        <w:rPr>
          <w:rFonts w:ascii="宋体" w:eastAsia="宋体" w:hAnsi="宋体" w:cs="宋体"/>
          <w:color w:val="auto"/>
          <w:spacing w:val="8"/>
          <w:sz w:val="20"/>
          <w:szCs w:val="20"/>
        </w:rPr>
        <w:t>：</w:t>
      </w:r>
    </w:p>
    <w:p w:rsidR="00007554" w:rsidRDefault="00D0112E">
      <w:pPr>
        <w:spacing w:line="440" w:lineRule="exact"/>
        <w:ind w:left="442"/>
        <w:rPr>
          <w:rFonts w:ascii="宋体" w:eastAsia="宋体" w:hAnsi="宋体" w:cs="宋体"/>
          <w:color w:val="auto"/>
          <w:sz w:val="20"/>
          <w:szCs w:val="20"/>
        </w:rPr>
      </w:pPr>
      <w:r>
        <w:rPr>
          <w:rFonts w:ascii="宋体" w:eastAsia="宋体" w:hAnsi="宋体" w:cs="宋体"/>
          <w:color w:val="auto"/>
          <w:spacing w:val="7"/>
          <w:sz w:val="20"/>
          <w:szCs w:val="20"/>
        </w:rPr>
        <w:t>1、</w:t>
      </w:r>
      <w:r>
        <w:rPr>
          <w:rFonts w:ascii="宋体" w:eastAsia="宋体" w:hAnsi="宋体" w:cs="宋体" w:hint="eastAsia"/>
          <w:color w:val="auto"/>
          <w:spacing w:val="7"/>
          <w:sz w:val="20"/>
          <w:szCs w:val="20"/>
        </w:rPr>
        <w:t>按照招标文件的全部内容，</w:t>
      </w:r>
      <w:r>
        <w:rPr>
          <w:rFonts w:ascii="宋体" w:eastAsia="宋体" w:hAnsi="宋体" w:cs="宋体"/>
          <w:color w:val="auto"/>
          <w:spacing w:val="7"/>
          <w:sz w:val="20"/>
          <w:szCs w:val="20"/>
        </w:rPr>
        <w:t>我</w:t>
      </w:r>
      <w:r>
        <w:rPr>
          <w:rFonts w:ascii="宋体" w:eastAsia="宋体" w:hAnsi="宋体" w:cs="宋体" w:hint="eastAsia"/>
          <w:color w:val="auto"/>
          <w:spacing w:val="7"/>
          <w:sz w:val="20"/>
          <w:szCs w:val="20"/>
        </w:rPr>
        <w:t>方报价如下大写</w:t>
      </w:r>
      <w:r>
        <w:rPr>
          <w:rFonts w:ascii="宋体" w:eastAsia="宋体" w:hAnsi="宋体" w:cs="宋体" w:hint="eastAsia"/>
          <w:color w:val="auto"/>
          <w:spacing w:val="7"/>
          <w:sz w:val="20"/>
          <w:szCs w:val="20"/>
          <w:u w:val="single"/>
        </w:rPr>
        <w:t xml:space="preserve">    </w:t>
      </w:r>
      <w:r>
        <w:rPr>
          <w:rFonts w:ascii="宋体" w:eastAsia="宋体" w:hAnsi="宋体" w:cs="宋体" w:hint="eastAsia"/>
          <w:color w:val="auto"/>
          <w:spacing w:val="7"/>
          <w:sz w:val="20"/>
          <w:szCs w:val="20"/>
        </w:rPr>
        <w:t>元人民币（￥</w:t>
      </w:r>
      <w:r>
        <w:rPr>
          <w:rFonts w:ascii="宋体" w:eastAsia="宋体" w:hAnsi="宋体" w:cs="宋体" w:hint="eastAsia"/>
          <w:color w:val="auto"/>
          <w:spacing w:val="7"/>
          <w:sz w:val="20"/>
          <w:szCs w:val="20"/>
          <w:u w:val="single"/>
        </w:rPr>
        <w:t xml:space="preserve">     </w:t>
      </w:r>
      <w:r>
        <w:rPr>
          <w:rFonts w:ascii="宋体" w:eastAsia="宋体" w:hAnsi="宋体" w:cs="宋体" w:hint="eastAsia"/>
          <w:color w:val="auto"/>
          <w:spacing w:val="7"/>
          <w:sz w:val="20"/>
          <w:szCs w:val="20"/>
        </w:rPr>
        <w:t>）</w:t>
      </w:r>
      <w:r>
        <w:rPr>
          <w:rFonts w:ascii="宋体" w:eastAsia="宋体" w:hAnsi="宋体" w:cs="宋体"/>
          <w:color w:val="auto"/>
          <w:spacing w:val="7"/>
          <w:sz w:val="20"/>
          <w:szCs w:val="20"/>
        </w:rPr>
        <w:t>的投标总报价，</w:t>
      </w:r>
      <w:r>
        <w:rPr>
          <w:rFonts w:ascii="宋体" w:eastAsia="宋体" w:hAnsi="宋体" w:cs="宋体" w:hint="eastAsia"/>
          <w:color w:val="auto"/>
          <w:spacing w:val="7"/>
          <w:sz w:val="20"/>
          <w:szCs w:val="20"/>
        </w:rPr>
        <w:t>合同履行期限为</w:t>
      </w:r>
      <w:r>
        <w:rPr>
          <w:rFonts w:ascii="宋体" w:eastAsia="宋体" w:hAnsi="宋体" w:cs="宋体" w:hint="eastAsia"/>
          <w:bCs/>
          <w:color w:val="auto"/>
          <w:u w:val="single"/>
        </w:rPr>
        <w:t xml:space="preserve"> </w:t>
      </w:r>
      <w:r>
        <w:rPr>
          <w:rFonts w:ascii="宋体" w:eastAsia="宋体" w:hAnsi="宋体" w:cs="宋体"/>
          <w:bCs/>
          <w:color w:val="auto"/>
          <w:u w:val="single"/>
        </w:rPr>
        <w:t xml:space="preserve">                       </w:t>
      </w:r>
      <w:r>
        <w:rPr>
          <w:rFonts w:ascii="宋体" w:eastAsia="宋体" w:hAnsi="宋体" w:cs="宋体" w:hint="eastAsia"/>
          <w:bCs/>
          <w:color w:val="auto"/>
        </w:rPr>
        <w:t>。</w:t>
      </w:r>
    </w:p>
    <w:p w:rsidR="00007554" w:rsidRDefault="00D0112E">
      <w:pPr>
        <w:spacing w:line="440" w:lineRule="exact"/>
        <w:ind w:left="429"/>
        <w:rPr>
          <w:rFonts w:ascii="宋体" w:eastAsia="宋体" w:hAnsi="宋体" w:cs="宋体"/>
          <w:color w:val="auto"/>
          <w:sz w:val="20"/>
          <w:szCs w:val="20"/>
        </w:rPr>
      </w:pPr>
      <w:r>
        <w:rPr>
          <w:rFonts w:ascii="宋体" w:eastAsia="宋体" w:hAnsi="宋体" w:cs="宋体"/>
          <w:color w:val="auto"/>
          <w:spacing w:val="16"/>
          <w:sz w:val="20"/>
          <w:szCs w:val="20"/>
        </w:rPr>
        <w:t>2</w:t>
      </w:r>
      <w:r>
        <w:rPr>
          <w:rFonts w:ascii="宋体" w:eastAsia="宋体" w:hAnsi="宋体" w:cs="宋体"/>
          <w:color w:val="auto"/>
          <w:spacing w:val="15"/>
          <w:sz w:val="20"/>
          <w:szCs w:val="20"/>
        </w:rPr>
        <w:t>、</w:t>
      </w:r>
      <w:r>
        <w:rPr>
          <w:rFonts w:ascii="宋体" w:eastAsia="宋体" w:hAnsi="宋体" w:cs="宋体"/>
          <w:color w:val="auto"/>
          <w:spacing w:val="8"/>
          <w:sz w:val="20"/>
          <w:szCs w:val="20"/>
        </w:rPr>
        <w:t>我方同意自本项目招标文件“第三章 投标人须知”第一节 投标人须知前附表 第 21.2 项规定的</w:t>
      </w:r>
    </w:p>
    <w:p w:rsidR="00007554" w:rsidRDefault="00D0112E">
      <w:pPr>
        <w:spacing w:line="440" w:lineRule="exact"/>
        <w:ind w:left="9" w:right="58"/>
        <w:rPr>
          <w:rFonts w:ascii="宋体" w:eastAsia="宋体" w:hAnsi="宋体" w:cs="宋体"/>
          <w:color w:val="auto"/>
          <w:sz w:val="20"/>
          <w:szCs w:val="20"/>
        </w:rPr>
      </w:pPr>
      <w:r>
        <w:rPr>
          <w:rFonts w:ascii="宋体" w:eastAsia="宋体" w:hAnsi="宋体" w:cs="宋体"/>
          <w:color w:val="auto"/>
          <w:spacing w:val="16"/>
          <w:sz w:val="20"/>
          <w:szCs w:val="20"/>
        </w:rPr>
        <w:t>投标</w:t>
      </w:r>
      <w:r>
        <w:rPr>
          <w:rFonts w:ascii="宋体" w:eastAsia="宋体" w:hAnsi="宋体" w:cs="宋体"/>
          <w:color w:val="auto"/>
          <w:spacing w:val="9"/>
          <w:sz w:val="20"/>
          <w:szCs w:val="20"/>
        </w:rPr>
        <w:t>截</w:t>
      </w:r>
      <w:r>
        <w:rPr>
          <w:rFonts w:ascii="宋体" w:eastAsia="宋体" w:hAnsi="宋体" w:cs="宋体"/>
          <w:color w:val="auto"/>
          <w:spacing w:val="8"/>
          <w:sz w:val="20"/>
          <w:szCs w:val="20"/>
        </w:rPr>
        <w:t>止时间 (开标时间) 起遵循本投标函，并承诺在“投标人须知前附表”第 17.2 项规定的投标有效</w:t>
      </w:r>
      <w:r>
        <w:rPr>
          <w:rFonts w:ascii="宋体" w:eastAsia="宋体" w:hAnsi="宋体" w:cs="宋体"/>
          <w:color w:val="auto"/>
          <w:sz w:val="20"/>
          <w:szCs w:val="20"/>
        </w:rPr>
        <w:t xml:space="preserve"> </w:t>
      </w:r>
      <w:r>
        <w:rPr>
          <w:rFonts w:ascii="宋体" w:eastAsia="宋体" w:hAnsi="宋体" w:cs="宋体"/>
          <w:color w:val="auto"/>
          <w:spacing w:val="11"/>
          <w:sz w:val="20"/>
          <w:szCs w:val="20"/>
        </w:rPr>
        <w:t>期</w:t>
      </w:r>
      <w:r>
        <w:rPr>
          <w:rFonts w:ascii="宋体" w:eastAsia="宋体" w:hAnsi="宋体" w:cs="宋体"/>
          <w:color w:val="auto"/>
          <w:spacing w:val="8"/>
          <w:sz w:val="20"/>
          <w:szCs w:val="20"/>
        </w:rPr>
        <w:t>内不修改、撤销投标文件。</w:t>
      </w:r>
    </w:p>
    <w:p w:rsidR="00007554" w:rsidRDefault="00D0112E">
      <w:pPr>
        <w:spacing w:line="440" w:lineRule="exact"/>
        <w:ind w:left="431"/>
        <w:rPr>
          <w:rFonts w:ascii="宋体" w:eastAsia="宋体" w:hAnsi="宋体" w:cs="宋体"/>
          <w:color w:val="auto"/>
          <w:sz w:val="20"/>
          <w:szCs w:val="20"/>
        </w:rPr>
      </w:pPr>
      <w:r>
        <w:rPr>
          <w:rFonts w:ascii="宋体" w:eastAsia="宋体" w:hAnsi="宋体" w:cs="宋体"/>
          <w:color w:val="auto"/>
          <w:spacing w:val="12"/>
          <w:position w:val="1"/>
          <w:sz w:val="20"/>
          <w:szCs w:val="20"/>
        </w:rPr>
        <w:t>3</w:t>
      </w:r>
      <w:r>
        <w:rPr>
          <w:rFonts w:ascii="宋体" w:eastAsia="宋体" w:hAnsi="宋体" w:cs="宋体"/>
          <w:color w:val="auto"/>
          <w:spacing w:val="9"/>
          <w:position w:val="1"/>
          <w:sz w:val="20"/>
          <w:szCs w:val="20"/>
        </w:rPr>
        <w:t>、我方所递交的投标文件及有关资料都是内容完整、真实和准确的。</w:t>
      </w:r>
    </w:p>
    <w:p w:rsidR="00007554" w:rsidRDefault="00D0112E">
      <w:pPr>
        <w:spacing w:line="440" w:lineRule="exact"/>
        <w:ind w:left="7" w:right="3" w:firstLine="418"/>
        <w:rPr>
          <w:rFonts w:ascii="宋体" w:eastAsia="宋体" w:hAnsi="宋体" w:cs="宋体"/>
          <w:color w:val="auto"/>
          <w:sz w:val="20"/>
          <w:szCs w:val="20"/>
        </w:rPr>
      </w:pPr>
      <w:r>
        <w:rPr>
          <w:rFonts w:ascii="宋体" w:eastAsia="宋体" w:hAnsi="宋体" w:cs="宋体"/>
          <w:color w:val="auto"/>
          <w:spacing w:val="22"/>
          <w:sz w:val="20"/>
          <w:szCs w:val="20"/>
        </w:rPr>
        <w:t>4、</w:t>
      </w:r>
      <w:r>
        <w:rPr>
          <w:rFonts w:ascii="宋体" w:eastAsia="宋体" w:hAnsi="宋体" w:cs="宋体"/>
          <w:color w:val="auto"/>
          <w:spacing w:val="15"/>
          <w:sz w:val="20"/>
          <w:szCs w:val="20"/>
        </w:rPr>
        <w:t>我</w:t>
      </w:r>
      <w:r>
        <w:rPr>
          <w:rFonts w:ascii="宋体" w:eastAsia="宋体" w:hAnsi="宋体" w:cs="宋体"/>
          <w:color w:val="auto"/>
          <w:spacing w:val="11"/>
          <w:sz w:val="20"/>
          <w:szCs w:val="20"/>
        </w:rPr>
        <w:t>方承诺未被列入失信被执行人、重大税收违法案件当事人名单、政府采购严重违法失信行为记</w:t>
      </w:r>
      <w:r>
        <w:rPr>
          <w:rFonts w:ascii="宋体" w:eastAsia="宋体" w:hAnsi="宋体" w:cs="宋体"/>
          <w:color w:val="auto"/>
          <w:sz w:val="20"/>
          <w:szCs w:val="20"/>
        </w:rPr>
        <w:t xml:space="preserve"> </w:t>
      </w:r>
      <w:r>
        <w:rPr>
          <w:rFonts w:ascii="宋体" w:eastAsia="宋体" w:hAnsi="宋体" w:cs="宋体"/>
          <w:color w:val="auto"/>
          <w:spacing w:val="6"/>
          <w:sz w:val="20"/>
          <w:szCs w:val="20"/>
        </w:rPr>
        <w:t>录名单，并已经具备《中华人民共和国政府采购法》中规定的参加政府采购活动的供应商应当具备的条件：</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21"/>
          <w:sz w:val="20"/>
          <w:szCs w:val="20"/>
        </w:rPr>
        <w:t>(</w:t>
      </w:r>
      <w:r>
        <w:rPr>
          <w:rFonts w:ascii="宋体" w:eastAsia="宋体" w:hAnsi="宋体" w:cs="宋体"/>
          <w:color w:val="auto"/>
          <w:spacing w:val="11"/>
          <w:sz w:val="20"/>
          <w:szCs w:val="20"/>
        </w:rPr>
        <w:t>1)   具有独立承担民事责任的能力；</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2)   具有良好的商业信誉和健全的财务会计制度；</w:t>
      </w:r>
    </w:p>
    <w:p w:rsidR="00007554" w:rsidRDefault="00D0112E">
      <w:pPr>
        <w:spacing w:line="440" w:lineRule="exact"/>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3)   具有履行合同所必需的设备和专业技术能力；</w:t>
      </w:r>
    </w:p>
    <w:p w:rsidR="00007554" w:rsidRDefault="00D0112E">
      <w:pPr>
        <w:spacing w:before="194" w:line="225"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4)   有依法缴纳税收和社会保障资金的良好记录；</w:t>
      </w:r>
    </w:p>
    <w:p w:rsidR="00007554" w:rsidRDefault="00D0112E">
      <w:pPr>
        <w:spacing w:before="198"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(5)   参加政府采购活动前三年内，在经营活动中没有重大违法记录</w:t>
      </w:r>
      <w:r>
        <w:rPr>
          <w:rFonts w:ascii="宋体" w:eastAsia="宋体" w:hAnsi="宋体" w:cs="宋体"/>
          <w:color w:val="auto"/>
          <w:spacing w:val="7"/>
          <w:sz w:val="20"/>
          <w:szCs w:val="20"/>
        </w:rPr>
        <w:t>；</w:t>
      </w:r>
    </w:p>
    <w:p w:rsidR="00007554" w:rsidRDefault="00D0112E">
      <w:pPr>
        <w:spacing w:before="193" w:line="228" w:lineRule="auto"/>
        <w:ind w:left="437"/>
        <w:rPr>
          <w:rFonts w:ascii="宋体" w:eastAsia="宋体" w:hAnsi="宋体" w:cs="宋体"/>
          <w:color w:val="auto"/>
          <w:sz w:val="20"/>
          <w:szCs w:val="20"/>
        </w:rPr>
      </w:pPr>
      <w:r>
        <w:rPr>
          <w:rFonts w:ascii="宋体" w:eastAsia="宋体" w:hAnsi="宋体" w:cs="宋体"/>
          <w:color w:val="auto"/>
          <w:spacing w:val="19"/>
          <w:sz w:val="20"/>
          <w:szCs w:val="20"/>
        </w:rPr>
        <w:t>(</w:t>
      </w:r>
      <w:r>
        <w:rPr>
          <w:rFonts w:ascii="宋体" w:eastAsia="宋体" w:hAnsi="宋体" w:cs="宋体"/>
          <w:color w:val="auto"/>
          <w:spacing w:val="11"/>
          <w:sz w:val="20"/>
          <w:szCs w:val="20"/>
        </w:rPr>
        <w:t>6)   法律、行政法规规定的其他条件。</w:t>
      </w:r>
    </w:p>
    <w:p w:rsidR="00007554" w:rsidRDefault="00D0112E">
      <w:pPr>
        <w:spacing w:before="191" w:line="407" w:lineRule="auto"/>
        <w:ind w:left="24" w:right="56" w:firstLine="469"/>
        <w:rPr>
          <w:rFonts w:ascii="宋体" w:eastAsia="宋体" w:hAnsi="宋体" w:cs="宋体"/>
          <w:color w:val="auto"/>
          <w:sz w:val="20"/>
          <w:szCs w:val="20"/>
        </w:rPr>
      </w:pPr>
      <w:r>
        <w:rPr>
          <w:rFonts w:ascii="宋体" w:eastAsia="宋体" w:hAnsi="宋体" w:cs="宋体"/>
          <w:color w:val="auto"/>
          <w:spacing w:val="10"/>
          <w:sz w:val="20"/>
          <w:szCs w:val="20"/>
        </w:rPr>
        <w:t>5、如本项目采购内容涉及须符合国家强制规定的，我方承诺我方本次投标 (包括资格条件和所投</w:t>
      </w:r>
      <w:r>
        <w:rPr>
          <w:rFonts w:ascii="宋体" w:eastAsia="宋体" w:hAnsi="宋体" w:cs="宋体"/>
          <w:color w:val="auto"/>
          <w:spacing w:val="3"/>
          <w:sz w:val="20"/>
          <w:szCs w:val="20"/>
        </w:rPr>
        <w:t>产</w:t>
      </w:r>
      <w:r>
        <w:rPr>
          <w:rFonts w:ascii="宋体" w:eastAsia="宋体" w:hAnsi="宋体" w:cs="宋体"/>
          <w:color w:val="auto"/>
          <w:sz w:val="20"/>
          <w:szCs w:val="20"/>
        </w:rPr>
        <w:t xml:space="preserve"> </w:t>
      </w:r>
      <w:r>
        <w:rPr>
          <w:rFonts w:ascii="宋体" w:eastAsia="宋体" w:hAnsi="宋体" w:cs="宋体"/>
          <w:color w:val="auto"/>
          <w:spacing w:val="7"/>
          <w:sz w:val="20"/>
          <w:szCs w:val="20"/>
        </w:rPr>
        <w:t>品) 均符合国家有关强制规定</w:t>
      </w:r>
      <w:r>
        <w:rPr>
          <w:rFonts w:ascii="宋体" w:eastAsia="宋体" w:hAnsi="宋体" w:cs="宋体"/>
          <w:color w:val="auto"/>
          <w:spacing w:val="5"/>
          <w:sz w:val="20"/>
          <w:szCs w:val="20"/>
        </w:rPr>
        <w:t>。</w:t>
      </w:r>
    </w:p>
    <w:p w:rsidR="00007554" w:rsidRDefault="00D0112E">
      <w:pPr>
        <w:spacing w:line="406" w:lineRule="auto"/>
        <w:ind w:left="11" w:right="56" w:firstLine="416"/>
        <w:rPr>
          <w:rFonts w:ascii="宋体" w:eastAsia="宋体" w:hAnsi="宋体" w:cs="宋体"/>
          <w:color w:val="auto"/>
          <w:sz w:val="20"/>
          <w:szCs w:val="20"/>
        </w:rPr>
      </w:pPr>
      <w:r>
        <w:rPr>
          <w:rFonts w:ascii="宋体" w:eastAsia="宋体" w:hAnsi="宋体" w:cs="宋体"/>
          <w:color w:val="auto"/>
          <w:spacing w:val="22"/>
          <w:sz w:val="20"/>
          <w:szCs w:val="20"/>
        </w:rPr>
        <w:t>6、</w:t>
      </w:r>
      <w:r>
        <w:rPr>
          <w:rFonts w:ascii="宋体" w:eastAsia="宋体" w:hAnsi="宋体" w:cs="宋体"/>
          <w:color w:val="auto"/>
          <w:spacing w:val="11"/>
          <w:sz w:val="20"/>
          <w:szCs w:val="20"/>
        </w:rPr>
        <w:t>如我方中标，我方承诺在收到中标通知书后，在中标通知书规定的期限内，根据招标文件、我方</w:t>
      </w:r>
      <w:r>
        <w:rPr>
          <w:rFonts w:ascii="宋体" w:eastAsia="宋体" w:hAnsi="宋体" w:cs="宋体"/>
          <w:color w:val="auto"/>
          <w:sz w:val="20"/>
          <w:szCs w:val="20"/>
        </w:rPr>
        <w:t xml:space="preserve"> </w:t>
      </w:r>
      <w:r>
        <w:rPr>
          <w:rFonts w:ascii="宋体" w:eastAsia="宋体" w:hAnsi="宋体" w:cs="宋体"/>
          <w:color w:val="auto"/>
          <w:spacing w:val="18"/>
          <w:sz w:val="20"/>
          <w:szCs w:val="20"/>
        </w:rPr>
        <w:t>的</w:t>
      </w:r>
      <w:r>
        <w:rPr>
          <w:rFonts w:ascii="宋体" w:eastAsia="宋体" w:hAnsi="宋体" w:cs="宋体"/>
          <w:color w:val="auto"/>
          <w:spacing w:val="11"/>
          <w:sz w:val="20"/>
          <w:szCs w:val="20"/>
        </w:rPr>
        <w:t>投</w:t>
      </w:r>
      <w:r>
        <w:rPr>
          <w:rFonts w:ascii="宋体" w:eastAsia="宋体" w:hAnsi="宋体" w:cs="宋体"/>
          <w:color w:val="auto"/>
          <w:spacing w:val="9"/>
          <w:sz w:val="20"/>
          <w:szCs w:val="20"/>
        </w:rPr>
        <w:t>标文件及有关澄清承诺书的要求按第五章“拟签订的合同文本”与采购人订立书面合同，并按照合同</w:t>
      </w:r>
      <w:r>
        <w:rPr>
          <w:rFonts w:ascii="宋体" w:eastAsia="宋体" w:hAnsi="宋体" w:cs="宋体"/>
          <w:color w:val="auto"/>
          <w:sz w:val="20"/>
          <w:szCs w:val="20"/>
        </w:rPr>
        <w:t xml:space="preserve"> </w:t>
      </w:r>
      <w:r>
        <w:rPr>
          <w:rFonts w:ascii="宋体" w:eastAsia="宋体" w:hAnsi="宋体" w:cs="宋体"/>
          <w:color w:val="auto"/>
          <w:spacing w:val="12"/>
          <w:sz w:val="20"/>
          <w:szCs w:val="20"/>
        </w:rPr>
        <w:t>约</w:t>
      </w:r>
      <w:r>
        <w:rPr>
          <w:rFonts w:ascii="宋体" w:eastAsia="宋体" w:hAnsi="宋体" w:cs="宋体"/>
          <w:color w:val="auto"/>
          <w:spacing w:val="8"/>
          <w:sz w:val="20"/>
          <w:szCs w:val="20"/>
        </w:rPr>
        <w:t>定承担完成合同的责任和义务。</w:t>
      </w:r>
    </w:p>
    <w:p w:rsidR="00007554" w:rsidRDefault="00D0112E">
      <w:pPr>
        <w:spacing w:line="270" w:lineRule="exact"/>
        <w:ind w:left="431"/>
        <w:rPr>
          <w:rFonts w:ascii="宋体" w:eastAsia="宋体" w:hAnsi="宋体" w:cs="宋体"/>
          <w:color w:val="auto"/>
          <w:sz w:val="20"/>
          <w:szCs w:val="20"/>
        </w:rPr>
      </w:pPr>
      <w:r>
        <w:rPr>
          <w:rFonts w:ascii="宋体" w:eastAsia="宋体" w:hAnsi="宋体" w:cs="宋体"/>
          <w:color w:val="auto"/>
          <w:spacing w:val="17"/>
          <w:position w:val="1"/>
          <w:sz w:val="20"/>
          <w:szCs w:val="20"/>
        </w:rPr>
        <w:t>7</w:t>
      </w:r>
      <w:r>
        <w:rPr>
          <w:rFonts w:ascii="宋体" w:eastAsia="宋体" w:hAnsi="宋体" w:cs="宋体"/>
          <w:color w:val="auto"/>
          <w:spacing w:val="9"/>
          <w:position w:val="1"/>
          <w:sz w:val="20"/>
          <w:szCs w:val="20"/>
        </w:rPr>
        <w:t>、我方已详细审核招标文件，我方知道必须放弃提出含糊不清或误解问题的权利。</w:t>
      </w:r>
    </w:p>
    <w:p w:rsidR="00007554" w:rsidRDefault="00D0112E">
      <w:pPr>
        <w:spacing w:before="168" w:line="407" w:lineRule="auto"/>
        <w:ind w:left="24" w:right="56" w:firstLine="403"/>
        <w:rPr>
          <w:rFonts w:ascii="宋体" w:eastAsia="宋体" w:hAnsi="宋体" w:cs="宋体"/>
          <w:color w:val="auto"/>
          <w:sz w:val="20"/>
          <w:szCs w:val="20"/>
        </w:rPr>
      </w:pPr>
      <w:r>
        <w:rPr>
          <w:rFonts w:ascii="宋体" w:eastAsia="宋体" w:hAnsi="宋体" w:cs="宋体"/>
          <w:color w:val="auto"/>
          <w:spacing w:val="22"/>
          <w:sz w:val="20"/>
          <w:szCs w:val="20"/>
        </w:rPr>
        <w:t>8、</w:t>
      </w:r>
      <w:r>
        <w:rPr>
          <w:rFonts w:ascii="宋体" w:eastAsia="宋体" w:hAnsi="宋体" w:cs="宋体"/>
          <w:color w:val="auto"/>
          <w:spacing w:val="14"/>
          <w:sz w:val="20"/>
          <w:szCs w:val="20"/>
        </w:rPr>
        <w:t>我</w:t>
      </w:r>
      <w:r>
        <w:rPr>
          <w:rFonts w:ascii="宋体" w:eastAsia="宋体" w:hAnsi="宋体" w:cs="宋体"/>
          <w:color w:val="auto"/>
          <w:spacing w:val="11"/>
          <w:sz w:val="20"/>
          <w:szCs w:val="20"/>
        </w:rPr>
        <w:t>方同意应贵方要求提供与本投标有关的任何数据或资料。若贵方需要，我方愿意提供我方</w:t>
      </w:r>
      <w:proofErr w:type="gramStart"/>
      <w:r>
        <w:rPr>
          <w:rFonts w:ascii="宋体" w:eastAsia="宋体" w:hAnsi="宋体" w:cs="宋体"/>
          <w:color w:val="auto"/>
          <w:spacing w:val="11"/>
          <w:sz w:val="20"/>
          <w:szCs w:val="20"/>
        </w:rPr>
        <w:t>作出</w:t>
      </w:r>
      <w:proofErr w:type="gramEnd"/>
      <w:r>
        <w:rPr>
          <w:rFonts w:ascii="宋体" w:eastAsia="宋体" w:hAnsi="宋体" w:cs="宋体"/>
          <w:color w:val="auto"/>
          <w:sz w:val="20"/>
          <w:szCs w:val="20"/>
        </w:rPr>
        <w:t xml:space="preserve"> </w:t>
      </w:r>
      <w:r>
        <w:rPr>
          <w:rFonts w:ascii="宋体" w:eastAsia="宋体" w:hAnsi="宋体" w:cs="宋体"/>
          <w:color w:val="auto"/>
          <w:spacing w:val="12"/>
          <w:sz w:val="20"/>
          <w:szCs w:val="20"/>
        </w:rPr>
        <w:t>的</w:t>
      </w:r>
      <w:r>
        <w:rPr>
          <w:rFonts w:ascii="宋体" w:eastAsia="宋体" w:hAnsi="宋体" w:cs="宋体"/>
          <w:color w:val="auto"/>
          <w:spacing w:val="6"/>
          <w:sz w:val="20"/>
          <w:szCs w:val="20"/>
        </w:rPr>
        <w:t>一切承诺的证明材料。</w:t>
      </w:r>
    </w:p>
    <w:p w:rsidR="00007554" w:rsidRDefault="00D0112E">
      <w:pPr>
        <w:spacing w:line="270" w:lineRule="exact"/>
        <w:ind w:left="427"/>
        <w:rPr>
          <w:rFonts w:ascii="宋体" w:eastAsia="宋体" w:hAnsi="宋体" w:cs="宋体"/>
          <w:color w:val="auto"/>
          <w:sz w:val="20"/>
          <w:szCs w:val="20"/>
        </w:rPr>
      </w:pPr>
      <w:r>
        <w:rPr>
          <w:rFonts w:ascii="宋体" w:eastAsia="宋体" w:hAnsi="宋体" w:cs="宋体"/>
          <w:color w:val="auto"/>
          <w:spacing w:val="18"/>
          <w:position w:val="1"/>
          <w:sz w:val="20"/>
          <w:szCs w:val="20"/>
        </w:rPr>
        <w:t>9</w:t>
      </w:r>
      <w:r>
        <w:rPr>
          <w:rFonts w:ascii="宋体" w:eastAsia="宋体" w:hAnsi="宋体" w:cs="宋体"/>
          <w:color w:val="auto"/>
          <w:spacing w:val="10"/>
          <w:position w:val="1"/>
          <w:sz w:val="20"/>
          <w:szCs w:val="20"/>
        </w:rPr>
        <w:t>、</w:t>
      </w:r>
      <w:r>
        <w:rPr>
          <w:rFonts w:ascii="宋体" w:eastAsia="宋体" w:hAnsi="宋体" w:cs="宋体"/>
          <w:color w:val="auto"/>
          <w:spacing w:val="9"/>
          <w:position w:val="1"/>
          <w:sz w:val="20"/>
          <w:szCs w:val="20"/>
        </w:rPr>
        <w:t>我方完全理解贵方不一定接受投标报价最低的投标人为中标供应商的行为。</w:t>
      </w:r>
    </w:p>
    <w:p w:rsidR="00007554" w:rsidRDefault="00D0112E">
      <w:pPr>
        <w:spacing w:before="170" w:line="441" w:lineRule="exact"/>
        <w:ind w:left="442"/>
        <w:rPr>
          <w:rFonts w:ascii="宋体" w:eastAsia="宋体" w:hAnsi="宋体" w:cs="宋体"/>
          <w:color w:val="auto"/>
          <w:sz w:val="20"/>
          <w:szCs w:val="20"/>
        </w:rPr>
      </w:pPr>
      <w:r>
        <w:rPr>
          <w:rFonts w:ascii="宋体" w:eastAsia="宋体" w:hAnsi="宋体" w:cs="宋体"/>
          <w:color w:val="auto"/>
          <w:spacing w:val="10"/>
          <w:position w:val="18"/>
          <w:sz w:val="20"/>
          <w:szCs w:val="20"/>
        </w:rPr>
        <w:t>10、我</w:t>
      </w:r>
      <w:r>
        <w:rPr>
          <w:rFonts w:ascii="宋体" w:eastAsia="宋体" w:hAnsi="宋体" w:cs="宋体"/>
          <w:color w:val="auto"/>
          <w:spacing w:val="6"/>
          <w:position w:val="18"/>
          <w:sz w:val="20"/>
          <w:szCs w:val="20"/>
        </w:rPr>
        <w:t>方</w:t>
      </w:r>
      <w:r>
        <w:rPr>
          <w:rFonts w:ascii="宋体" w:eastAsia="宋体" w:hAnsi="宋体" w:cs="宋体"/>
          <w:color w:val="auto"/>
          <w:spacing w:val="5"/>
          <w:position w:val="18"/>
          <w:sz w:val="20"/>
          <w:szCs w:val="20"/>
        </w:rPr>
        <w:t>将严格遵守《中华人民共和国政府采购法》第七十七条的规定，</w:t>
      </w:r>
      <w:proofErr w:type="gramStart"/>
      <w:r>
        <w:rPr>
          <w:rFonts w:ascii="宋体" w:eastAsia="宋体" w:hAnsi="宋体" w:cs="宋体"/>
          <w:color w:val="auto"/>
          <w:spacing w:val="5"/>
          <w:position w:val="18"/>
          <w:sz w:val="20"/>
          <w:szCs w:val="20"/>
        </w:rPr>
        <w:t>即供应</w:t>
      </w:r>
      <w:proofErr w:type="gramEnd"/>
      <w:r>
        <w:rPr>
          <w:rFonts w:ascii="宋体" w:eastAsia="宋体" w:hAnsi="宋体" w:cs="宋体"/>
          <w:color w:val="auto"/>
          <w:spacing w:val="5"/>
          <w:position w:val="18"/>
          <w:sz w:val="20"/>
          <w:szCs w:val="20"/>
        </w:rPr>
        <w:t>商有下列情形之一的，</w:t>
      </w:r>
    </w:p>
    <w:p w:rsidR="00007554" w:rsidRDefault="00D0112E">
      <w:pPr>
        <w:spacing w:before="1" w:line="226" w:lineRule="auto"/>
        <w:ind w:left="11"/>
        <w:rPr>
          <w:rFonts w:ascii="宋体" w:eastAsia="宋体" w:hAnsi="宋体" w:cs="宋体"/>
          <w:color w:val="auto"/>
          <w:sz w:val="20"/>
          <w:szCs w:val="20"/>
        </w:rPr>
      </w:pPr>
      <w:r>
        <w:rPr>
          <w:rFonts w:ascii="宋体" w:eastAsia="宋体" w:hAnsi="宋体" w:cs="宋体"/>
          <w:color w:val="auto"/>
          <w:spacing w:val="18"/>
          <w:sz w:val="20"/>
          <w:szCs w:val="20"/>
        </w:rPr>
        <w:t>处</w:t>
      </w:r>
      <w:r>
        <w:rPr>
          <w:rFonts w:ascii="宋体" w:eastAsia="宋体" w:hAnsi="宋体" w:cs="宋体"/>
          <w:color w:val="auto"/>
          <w:spacing w:val="12"/>
          <w:sz w:val="20"/>
          <w:szCs w:val="20"/>
        </w:rPr>
        <w:t>以</w:t>
      </w:r>
      <w:r>
        <w:rPr>
          <w:rFonts w:ascii="宋体" w:eastAsia="宋体" w:hAnsi="宋体" w:cs="宋体"/>
          <w:color w:val="auto"/>
          <w:spacing w:val="9"/>
          <w:sz w:val="20"/>
          <w:szCs w:val="20"/>
        </w:rPr>
        <w:t>采购金额千分之五以上千</w:t>
      </w:r>
      <w:proofErr w:type="gramStart"/>
      <w:r>
        <w:rPr>
          <w:rFonts w:ascii="宋体" w:eastAsia="宋体" w:hAnsi="宋体" w:cs="宋体"/>
          <w:color w:val="auto"/>
          <w:spacing w:val="9"/>
          <w:sz w:val="20"/>
          <w:szCs w:val="20"/>
        </w:rPr>
        <w:t>分之十</w:t>
      </w:r>
      <w:proofErr w:type="gramEnd"/>
      <w:r>
        <w:rPr>
          <w:rFonts w:ascii="宋体" w:eastAsia="宋体" w:hAnsi="宋体" w:cs="宋体"/>
          <w:color w:val="auto"/>
          <w:spacing w:val="9"/>
          <w:sz w:val="20"/>
          <w:szCs w:val="20"/>
        </w:rPr>
        <w:t>以下的罚款，列入不良行为记录名单，在一至三年内禁止参加政府采</w:t>
      </w:r>
    </w:p>
    <w:p w:rsidR="00007554" w:rsidRDefault="00007554">
      <w:pPr>
        <w:rPr>
          <w:color w:val="auto"/>
        </w:rPr>
        <w:sectPr w:rsidR="00007554">
          <w:headerReference w:type="default" r:id="rId69"/>
          <w:footerReference w:type="default" r:id="rId70"/>
          <w:pgSz w:w="11906" w:h="16839"/>
          <w:pgMar w:top="987" w:right="1078" w:bottom="1091" w:left="1134" w:header="746" w:footer="931" w:gutter="0"/>
          <w:cols w:space="720"/>
        </w:sectPr>
      </w:pPr>
    </w:p>
    <w:p w:rsidR="00007554" w:rsidRDefault="00007554">
      <w:pPr>
        <w:spacing w:line="254" w:lineRule="auto"/>
        <w:rPr>
          <w:color w:val="auto"/>
        </w:rPr>
      </w:pPr>
    </w:p>
    <w:p w:rsidR="00007554" w:rsidRDefault="00D0112E">
      <w:pPr>
        <w:spacing w:before="65" w:line="405" w:lineRule="auto"/>
        <w:ind w:left="23" w:right="3" w:hanging="18"/>
        <w:rPr>
          <w:rFonts w:ascii="宋体" w:eastAsia="宋体" w:hAnsi="宋体" w:cs="宋体"/>
          <w:color w:val="auto"/>
          <w:sz w:val="20"/>
          <w:szCs w:val="20"/>
        </w:rPr>
      </w:pPr>
      <w:r>
        <w:rPr>
          <w:rFonts w:ascii="宋体" w:eastAsia="宋体" w:hAnsi="宋体" w:cs="宋体"/>
          <w:color w:val="auto"/>
          <w:spacing w:val="18"/>
          <w:sz w:val="20"/>
          <w:szCs w:val="20"/>
        </w:rPr>
        <w:t>购</w:t>
      </w:r>
      <w:r>
        <w:rPr>
          <w:rFonts w:ascii="宋体" w:eastAsia="宋体" w:hAnsi="宋体" w:cs="宋体"/>
          <w:color w:val="auto"/>
          <w:spacing w:val="15"/>
          <w:sz w:val="20"/>
          <w:szCs w:val="20"/>
        </w:rPr>
        <w:t>活</w:t>
      </w:r>
      <w:r>
        <w:rPr>
          <w:rFonts w:ascii="宋体" w:eastAsia="宋体" w:hAnsi="宋体" w:cs="宋体"/>
          <w:color w:val="auto"/>
          <w:spacing w:val="9"/>
          <w:sz w:val="20"/>
          <w:szCs w:val="20"/>
        </w:rPr>
        <w:t>动，有违法所得的，并处没收违法所得，情节严重的，由工商行政管理机关吊销营业执照；构成犯罪</w:t>
      </w:r>
      <w:r>
        <w:rPr>
          <w:rFonts w:ascii="宋体" w:eastAsia="宋体" w:hAnsi="宋体" w:cs="宋体"/>
          <w:color w:val="auto"/>
          <w:sz w:val="20"/>
          <w:szCs w:val="20"/>
        </w:rPr>
        <w:t xml:space="preserve"> </w:t>
      </w:r>
      <w:r>
        <w:rPr>
          <w:rFonts w:ascii="宋体" w:eastAsia="宋体" w:hAnsi="宋体" w:cs="宋体"/>
          <w:color w:val="auto"/>
          <w:spacing w:val="12"/>
          <w:sz w:val="20"/>
          <w:szCs w:val="20"/>
        </w:rPr>
        <w:t>的</w:t>
      </w:r>
      <w:r>
        <w:rPr>
          <w:rFonts w:ascii="宋体" w:eastAsia="宋体" w:hAnsi="宋体" w:cs="宋体"/>
          <w:color w:val="auto"/>
          <w:spacing w:val="6"/>
          <w:sz w:val="20"/>
          <w:szCs w:val="20"/>
        </w:rPr>
        <w:t>，依法追究刑事责任：</w:t>
      </w:r>
    </w:p>
    <w:p w:rsidR="00007554" w:rsidRDefault="00D0112E">
      <w:pPr>
        <w:spacing w:line="227" w:lineRule="auto"/>
        <w:ind w:left="437"/>
        <w:rPr>
          <w:rFonts w:ascii="宋体" w:eastAsia="宋体" w:hAnsi="宋体" w:cs="宋体"/>
          <w:color w:val="auto"/>
          <w:sz w:val="20"/>
          <w:szCs w:val="20"/>
        </w:rPr>
      </w:pPr>
      <w:r>
        <w:rPr>
          <w:rFonts w:ascii="宋体" w:eastAsia="宋体" w:hAnsi="宋体" w:cs="宋体"/>
          <w:color w:val="auto"/>
          <w:spacing w:val="19"/>
          <w:sz w:val="20"/>
          <w:szCs w:val="20"/>
        </w:rPr>
        <w:t>(</w:t>
      </w:r>
      <w:r>
        <w:rPr>
          <w:rFonts w:ascii="宋体" w:eastAsia="宋体" w:hAnsi="宋体" w:cs="宋体"/>
          <w:color w:val="auto"/>
          <w:spacing w:val="11"/>
          <w:sz w:val="20"/>
          <w:szCs w:val="20"/>
        </w:rPr>
        <w:t>1)   提供虚假材料谋取中标、成交的；</w:t>
      </w:r>
    </w:p>
    <w:p w:rsidR="00007554" w:rsidRDefault="00D0112E">
      <w:pPr>
        <w:spacing w:before="194"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2)   采取不正当手段诋毁、排挤其他供应商的；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(3)   与采购人、其他供应商或者采购代理机构恶意串通的；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1"/>
          <w:sz w:val="20"/>
          <w:szCs w:val="20"/>
        </w:rPr>
        <w:t>(4)   向采购人、采购代理机构行贿或者提供其他不正当利益的</w:t>
      </w:r>
      <w:r>
        <w:rPr>
          <w:rFonts w:ascii="宋体" w:eastAsia="宋体" w:hAnsi="宋体" w:cs="宋体"/>
          <w:color w:val="auto"/>
          <w:spacing w:val="9"/>
          <w:sz w:val="20"/>
          <w:szCs w:val="20"/>
        </w:rPr>
        <w:t>；</w:t>
      </w:r>
    </w:p>
    <w:p w:rsidR="00007554" w:rsidRDefault="00D0112E">
      <w:pPr>
        <w:spacing w:before="194"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5)   在招标采购过程中与采购人进行协商谈判的；</w:t>
      </w:r>
    </w:p>
    <w:p w:rsidR="00007554" w:rsidRDefault="00D0112E">
      <w:pPr>
        <w:spacing w:before="192" w:line="228" w:lineRule="auto"/>
        <w:ind w:left="437"/>
        <w:rPr>
          <w:rFonts w:ascii="宋体" w:eastAsia="宋体" w:hAnsi="宋体" w:cs="宋体"/>
          <w:color w:val="auto"/>
          <w:sz w:val="20"/>
          <w:szCs w:val="20"/>
        </w:rPr>
      </w:pPr>
      <w:r>
        <w:rPr>
          <w:rFonts w:ascii="宋体" w:eastAsia="宋体" w:hAnsi="宋体" w:cs="宋体"/>
          <w:color w:val="auto"/>
          <w:spacing w:val="15"/>
          <w:sz w:val="20"/>
          <w:szCs w:val="20"/>
        </w:rPr>
        <w:t>(</w:t>
      </w:r>
      <w:r>
        <w:rPr>
          <w:rFonts w:ascii="宋体" w:eastAsia="宋体" w:hAnsi="宋体" w:cs="宋体"/>
          <w:color w:val="auto"/>
          <w:spacing w:val="11"/>
          <w:sz w:val="20"/>
          <w:szCs w:val="20"/>
        </w:rPr>
        <w:t>6)   拒绝有关部门监督检查或提供虚假情况的。</w:t>
      </w:r>
    </w:p>
    <w:p w:rsidR="00007554" w:rsidRDefault="00D0112E">
      <w:pPr>
        <w:spacing w:before="193" w:line="250" w:lineRule="auto"/>
        <w:ind w:left="442"/>
        <w:rPr>
          <w:rFonts w:ascii="宋体" w:eastAsia="宋体" w:hAnsi="宋体" w:cs="宋体"/>
          <w:color w:val="auto"/>
          <w:sz w:val="20"/>
          <w:szCs w:val="20"/>
        </w:rPr>
      </w:pPr>
      <w:r>
        <w:rPr>
          <w:rFonts w:ascii="宋体" w:eastAsia="宋体" w:hAnsi="宋体" w:cs="宋体"/>
          <w:color w:val="auto"/>
          <w:spacing w:val="16"/>
          <w:sz w:val="20"/>
          <w:szCs w:val="20"/>
        </w:rPr>
        <w:t>11、</w:t>
      </w:r>
      <w:r>
        <w:rPr>
          <w:rFonts w:ascii="宋体" w:eastAsia="宋体" w:hAnsi="宋体" w:cs="宋体"/>
          <w:color w:val="auto"/>
          <w:spacing w:val="12"/>
          <w:sz w:val="20"/>
          <w:szCs w:val="20"/>
        </w:rPr>
        <w:t>我</w:t>
      </w:r>
      <w:r>
        <w:rPr>
          <w:rFonts w:ascii="宋体" w:eastAsia="宋体" w:hAnsi="宋体" w:cs="宋体"/>
          <w:color w:val="auto"/>
          <w:spacing w:val="8"/>
          <w:sz w:val="20"/>
          <w:szCs w:val="20"/>
        </w:rPr>
        <w:t>方及由本人担任法定代表人的其他机构最近三年内被处罚的违法行为有：</w:t>
      </w:r>
      <w:r>
        <w:rPr>
          <w:rFonts w:ascii="宋体" w:eastAsia="宋体" w:hAnsi="宋体" w:cs="宋体"/>
          <w:color w:val="auto"/>
          <w:sz w:val="20"/>
          <w:szCs w:val="20"/>
          <w:u w:val="single"/>
        </w:rPr>
        <w:t xml:space="preserve">                    </w:t>
      </w:r>
    </w:p>
    <w:p w:rsidR="00007554" w:rsidRDefault="00D0112E">
      <w:pPr>
        <w:tabs>
          <w:tab w:val="left" w:pos="9635"/>
        </w:tabs>
        <w:spacing w:before="175" w:line="242" w:lineRule="exact"/>
        <w:ind w:left="417"/>
        <w:rPr>
          <w:color w:val="auto"/>
        </w:rPr>
      </w:pPr>
      <w:r>
        <w:rPr>
          <w:color w:val="auto"/>
          <w:u w:val="single"/>
        </w:rPr>
        <w:tab/>
      </w:r>
    </w:p>
    <w:p w:rsidR="00007554" w:rsidRDefault="00D0112E">
      <w:pPr>
        <w:spacing w:before="163" w:line="459" w:lineRule="auto"/>
        <w:ind w:left="7" w:right="3" w:firstLine="434"/>
        <w:rPr>
          <w:rFonts w:ascii="宋体" w:eastAsia="宋体" w:hAnsi="宋体" w:cs="宋体"/>
          <w:color w:val="auto"/>
          <w:sz w:val="20"/>
          <w:szCs w:val="20"/>
        </w:rPr>
      </w:pPr>
      <w:r>
        <w:rPr>
          <w:rFonts w:ascii="宋体" w:eastAsia="宋体" w:hAnsi="宋体" w:cs="宋体"/>
          <w:color w:val="auto"/>
          <w:spacing w:val="16"/>
          <w:sz w:val="20"/>
          <w:szCs w:val="20"/>
        </w:rPr>
        <w:t>12、以</w:t>
      </w:r>
      <w:r>
        <w:rPr>
          <w:rFonts w:ascii="宋体" w:eastAsia="宋体" w:hAnsi="宋体" w:cs="宋体"/>
          <w:color w:val="auto"/>
          <w:spacing w:val="8"/>
          <w:sz w:val="20"/>
          <w:szCs w:val="20"/>
        </w:rPr>
        <w:t>上事项如有虚假或隐瞒，我方愿意承担一切后果，并不再寻求任何旨在减轻或免除法律责任的</w:t>
      </w:r>
      <w:r>
        <w:rPr>
          <w:rFonts w:ascii="宋体" w:eastAsia="宋体" w:hAnsi="宋体" w:cs="宋体"/>
          <w:color w:val="auto"/>
          <w:sz w:val="20"/>
          <w:szCs w:val="20"/>
        </w:rPr>
        <w:t xml:space="preserve"> </w:t>
      </w:r>
      <w:r>
        <w:rPr>
          <w:rFonts w:ascii="宋体" w:eastAsia="宋体" w:hAnsi="宋体" w:cs="宋体"/>
          <w:color w:val="auto"/>
          <w:spacing w:val="3"/>
          <w:sz w:val="20"/>
          <w:szCs w:val="20"/>
        </w:rPr>
        <w:t>辩解</w:t>
      </w:r>
      <w:r>
        <w:rPr>
          <w:rFonts w:ascii="宋体" w:eastAsia="宋体" w:hAnsi="宋体" w:cs="宋体"/>
          <w:color w:val="auto"/>
          <w:spacing w:val="2"/>
          <w:sz w:val="20"/>
          <w:szCs w:val="20"/>
        </w:rPr>
        <w:t>。</w:t>
      </w:r>
    </w:p>
    <w:p w:rsidR="00007554" w:rsidRDefault="00D0112E">
      <w:pPr>
        <w:spacing w:line="269" w:lineRule="exact"/>
        <w:ind w:left="442"/>
        <w:rPr>
          <w:rFonts w:ascii="宋体" w:eastAsia="宋体" w:hAnsi="宋体" w:cs="宋体"/>
          <w:color w:val="auto"/>
          <w:sz w:val="20"/>
          <w:szCs w:val="20"/>
        </w:rPr>
      </w:pPr>
      <w:bookmarkStart w:id="86" w:name="_Toc20288"/>
      <w:r>
        <w:rPr>
          <w:rFonts w:ascii="宋体" w:eastAsia="宋体" w:hAnsi="宋体" w:cs="宋体"/>
          <w:color w:val="auto"/>
          <w:spacing w:val="8"/>
          <w:position w:val="1"/>
          <w:sz w:val="20"/>
          <w:szCs w:val="20"/>
        </w:rPr>
        <w:t>13、与本投标有关的一切正式往来信函请寄</w:t>
      </w:r>
      <w:r>
        <w:rPr>
          <w:rFonts w:ascii="宋体" w:eastAsia="宋体" w:hAnsi="宋体" w:cs="宋体"/>
          <w:color w:val="auto"/>
          <w:spacing w:val="5"/>
          <w:position w:val="1"/>
          <w:sz w:val="20"/>
          <w:szCs w:val="20"/>
        </w:rPr>
        <w:t>：</w:t>
      </w:r>
      <w:bookmarkEnd w:id="86"/>
    </w:p>
    <w:p w:rsidR="00007554" w:rsidRDefault="00D0112E">
      <w:pPr>
        <w:spacing w:before="225" w:line="459" w:lineRule="auto"/>
        <w:ind w:left="426"/>
        <w:rPr>
          <w:rFonts w:ascii="宋体" w:eastAsia="宋体" w:hAnsi="宋体" w:cs="宋体"/>
          <w:color w:val="auto"/>
          <w:sz w:val="20"/>
          <w:szCs w:val="20"/>
        </w:rPr>
      </w:pPr>
      <w:r>
        <w:rPr>
          <w:rFonts w:ascii="宋体" w:eastAsia="宋体" w:hAnsi="宋体" w:cs="宋体"/>
          <w:color w:val="auto"/>
          <w:spacing w:val="3"/>
          <w:sz w:val="20"/>
          <w:szCs w:val="20"/>
        </w:rPr>
        <w:t>地址：</w:t>
      </w:r>
      <w:r>
        <w:rPr>
          <w:rFonts w:ascii="宋体" w:eastAsia="宋体" w:hAnsi="宋体" w:cs="宋体"/>
          <w:color w:val="auto"/>
          <w:sz w:val="20"/>
          <w:szCs w:val="20"/>
          <w:u w:val="single"/>
        </w:rPr>
        <w:t xml:space="preserve">                                                            </w:t>
      </w:r>
    </w:p>
    <w:p w:rsidR="00007554" w:rsidRDefault="00D0112E">
      <w:pPr>
        <w:spacing w:line="230" w:lineRule="auto"/>
        <w:ind w:left="451"/>
        <w:rPr>
          <w:rFonts w:ascii="宋体" w:eastAsia="宋体" w:hAnsi="宋体" w:cs="宋体"/>
          <w:color w:val="auto"/>
          <w:sz w:val="20"/>
          <w:szCs w:val="20"/>
        </w:rPr>
      </w:pPr>
      <w:r>
        <w:rPr>
          <w:rFonts w:ascii="宋体" w:eastAsia="宋体" w:hAnsi="宋体" w:cs="宋体"/>
          <w:color w:val="auto"/>
          <w:spacing w:val="-5"/>
          <w:sz w:val="20"/>
          <w:szCs w:val="20"/>
        </w:rPr>
        <w:t>电话：</w:t>
      </w:r>
      <w:r>
        <w:rPr>
          <w:rFonts w:ascii="宋体" w:eastAsia="宋体" w:hAnsi="宋体" w:cs="宋体"/>
          <w:color w:val="auto"/>
          <w:sz w:val="20"/>
          <w:szCs w:val="20"/>
          <w:u w:val="single"/>
        </w:rPr>
        <w:t xml:space="preserve">                                                            </w:t>
      </w:r>
    </w:p>
    <w:p w:rsidR="00007554" w:rsidRDefault="00D0112E">
      <w:pPr>
        <w:spacing w:before="247" w:line="225" w:lineRule="auto"/>
        <w:ind w:left="425"/>
        <w:rPr>
          <w:rFonts w:ascii="宋体" w:eastAsia="宋体" w:hAnsi="宋体" w:cs="宋体"/>
          <w:color w:val="auto"/>
          <w:sz w:val="20"/>
          <w:szCs w:val="20"/>
        </w:rPr>
      </w:pPr>
      <w:r>
        <w:rPr>
          <w:rFonts w:ascii="宋体" w:eastAsia="宋体" w:hAnsi="宋体" w:cs="宋体"/>
          <w:color w:val="auto"/>
          <w:spacing w:val="5"/>
          <w:sz w:val="20"/>
          <w:szCs w:val="20"/>
        </w:rPr>
        <w:t>传</w:t>
      </w:r>
      <w:r>
        <w:rPr>
          <w:rFonts w:ascii="宋体" w:eastAsia="宋体" w:hAnsi="宋体" w:cs="宋体"/>
          <w:color w:val="auto"/>
          <w:spacing w:val="3"/>
          <w:sz w:val="20"/>
          <w:szCs w:val="20"/>
        </w:rPr>
        <w:t>真：</w:t>
      </w:r>
      <w:r>
        <w:rPr>
          <w:rFonts w:ascii="宋体" w:eastAsia="宋体" w:hAnsi="宋体" w:cs="宋体"/>
          <w:color w:val="auto"/>
          <w:sz w:val="20"/>
          <w:szCs w:val="20"/>
          <w:u w:val="single"/>
        </w:rPr>
        <w:t xml:space="preserve">                                                            </w:t>
      </w:r>
    </w:p>
    <w:p w:rsidR="00007554" w:rsidRDefault="00D0112E">
      <w:pPr>
        <w:spacing w:before="254" w:line="228" w:lineRule="auto"/>
        <w:ind w:left="442"/>
        <w:rPr>
          <w:rFonts w:ascii="宋体" w:eastAsia="宋体" w:hAnsi="宋体" w:cs="宋体"/>
          <w:color w:val="auto"/>
          <w:sz w:val="20"/>
          <w:szCs w:val="20"/>
        </w:rPr>
      </w:pPr>
      <w:r>
        <w:rPr>
          <w:rFonts w:ascii="宋体" w:eastAsia="宋体" w:hAnsi="宋体" w:cs="宋体"/>
          <w:color w:val="auto"/>
          <w:spacing w:val="3"/>
          <w:sz w:val="20"/>
          <w:szCs w:val="20"/>
        </w:rPr>
        <w:t>邮政编码</w:t>
      </w:r>
      <w:r>
        <w:rPr>
          <w:rFonts w:ascii="宋体" w:eastAsia="宋体" w:hAnsi="宋体" w:cs="宋体"/>
          <w:color w:val="auto"/>
          <w:spacing w:val="2"/>
          <w:sz w:val="20"/>
          <w:szCs w:val="20"/>
        </w:rPr>
        <w:t>：</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开</w:t>
      </w:r>
      <w:r>
        <w:rPr>
          <w:rFonts w:ascii="宋体" w:eastAsia="宋体" w:hAnsi="宋体" w:cs="宋体"/>
          <w:color w:val="auto"/>
          <w:spacing w:val="5"/>
          <w:sz w:val="20"/>
          <w:szCs w:val="20"/>
        </w:rPr>
        <w:t>户名称：</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开</w:t>
      </w:r>
      <w:r>
        <w:rPr>
          <w:rFonts w:ascii="宋体" w:eastAsia="宋体" w:hAnsi="宋体" w:cs="宋体"/>
          <w:color w:val="auto"/>
          <w:spacing w:val="5"/>
          <w:sz w:val="20"/>
          <w:szCs w:val="20"/>
        </w:rPr>
        <w:t>户银行：</w:t>
      </w:r>
      <w:r>
        <w:rPr>
          <w:rFonts w:ascii="宋体" w:eastAsia="宋体" w:hAnsi="宋体" w:cs="宋体"/>
          <w:color w:val="auto"/>
          <w:sz w:val="20"/>
          <w:szCs w:val="20"/>
          <w:u w:val="single"/>
        </w:rPr>
        <w:t xml:space="preserve">                                                        </w:t>
      </w:r>
    </w:p>
    <w:p w:rsidR="00007554" w:rsidRDefault="00D0112E">
      <w:pPr>
        <w:spacing w:before="249" w:line="229" w:lineRule="auto"/>
        <w:ind w:left="427"/>
        <w:rPr>
          <w:rFonts w:ascii="宋体" w:eastAsia="宋体" w:hAnsi="宋体" w:cs="宋体"/>
          <w:color w:val="auto"/>
          <w:sz w:val="20"/>
          <w:szCs w:val="20"/>
        </w:rPr>
      </w:pPr>
      <w:r>
        <w:rPr>
          <w:rFonts w:ascii="宋体" w:eastAsia="宋体" w:hAnsi="宋体" w:cs="宋体"/>
          <w:color w:val="auto"/>
          <w:spacing w:val="8"/>
          <w:sz w:val="20"/>
          <w:szCs w:val="20"/>
        </w:rPr>
        <w:t>银</w:t>
      </w:r>
      <w:r>
        <w:rPr>
          <w:rFonts w:ascii="宋体" w:eastAsia="宋体" w:hAnsi="宋体" w:cs="宋体"/>
          <w:color w:val="auto"/>
          <w:spacing w:val="5"/>
          <w:sz w:val="20"/>
          <w:szCs w:val="20"/>
        </w:rPr>
        <w:t>行账号：</w:t>
      </w:r>
      <w:r>
        <w:rPr>
          <w:rFonts w:ascii="宋体" w:eastAsia="宋体" w:hAnsi="宋体" w:cs="宋体"/>
          <w:color w:val="auto"/>
          <w:sz w:val="20"/>
          <w:szCs w:val="20"/>
          <w:u w:val="single"/>
        </w:rPr>
        <w:t xml:space="preserve">                                                        </w:t>
      </w:r>
    </w:p>
    <w:p w:rsidR="00007554" w:rsidRDefault="00D0112E">
      <w:pPr>
        <w:spacing w:before="140" w:line="466" w:lineRule="exact"/>
        <w:ind w:left="5053"/>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7"/>
          <w:position w:val="17"/>
          <w:sz w:val="23"/>
          <w:szCs w:val="23"/>
        </w:rPr>
        <w:t>投标人名称(电子签章)：</w:t>
      </w:r>
    </w:p>
    <w:p w:rsidR="00007554" w:rsidRDefault="00D0112E">
      <w:pPr>
        <w:ind w:firstLineChars="450" w:firstLine="945"/>
        <w:rPr>
          <w:color w:val="auto"/>
          <w:u w:val="single"/>
        </w:rPr>
      </w:pPr>
      <w:r>
        <w:rPr>
          <w:rFonts w:hint="eastAsia"/>
          <w:color w:val="auto"/>
        </w:rPr>
        <w:t>法定代表人或委托代理人</w:t>
      </w:r>
      <w:r>
        <w:rPr>
          <w:rFonts w:hint="eastAsia"/>
          <w:b/>
          <w:bCs/>
          <w:color w:val="auto"/>
        </w:rPr>
        <w:t>签名（</w:t>
      </w:r>
      <w:r>
        <w:rPr>
          <w:rFonts w:hAnsi="宋体" w:cs="Courier New" w:hint="eastAsia"/>
          <w:b/>
          <w:color w:val="auto"/>
        </w:rPr>
        <w:t>或加盖电子签字章</w:t>
      </w:r>
      <w:r>
        <w:rPr>
          <w:rFonts w:hint="eastAsia"/>
          <w:b/>
          <w:bCs/>
          <w:color w:val="auto"/>
        </w:rPr>
        <w:t>）：</w:t>
      </w:r>
      <w:r>
        <w:rPr>
          <w:rFonts w:hint="eastAsia"/>
          <w:color w:val="auto"/>
          <w:u w:val="single"/>
        </w:rPr>
        <w:t xml:space="preserve">                   </w:t>
      </w:r>
    </w:p>
    <w:p w:rsidR="00007554" w:rsidRDefault="00007554">
      <w:pPr>
        <w:spacing w:line="230" w:lineRule="auto"/>
        <w:ind w:left="5225"/>
        <w:rPr>
          <w:rFonts w:asciiTheme="minorEastAsia" w:eastAsiaTheme="minorEastAsia" w:hAnsiTheme="minorEastAsia" w:cstheme="minorEastAsia"/>
          <w:color w:val="auto"/>
          <w:spacing w:val="-4"/>
          <w:sz w:val="23"/>
          <w:szCs w:val="23"/>
        </w:rPr>
      </w:pPr>
    </w:p>
    <w:p w:rsidR="00007554" w:rsidRDefault="00D0112E">
      <w:pPr>
        <w:spacing w:line="230" w:lineRule="auto"/>
        <w:ind w:left="5225"/>
        <w:rPr>
          <w:rFonts w:asciiTheme="minorEastAsia" w:eastAsiaTheme="minorEastAsia" w:hAnsiTheme="minorEastAsia" w:cstheme="minorEastAsia"/>
          <w:color w:val="auto"/>
          <w:sz w:val="23"/>
          <w:szCs w:val="23"/>
        </w:rPr>
      </w:pPr>
      <w:r>
        <w:rPr>
          <w:rFonts w:asciiTheme="minorEastAsia" w:eastAsiaTheme="minorEastAsia" w:hAnsiTheme="minorEastAsia" w:cstheme="minorEastAsia" w:hint="eastAsia"/>
          <w:color w:val="auto"/>
          <w:spacing w:val="-4"/>
          <w:sz w:val="23"/>
          <w:szCs w:val="23"/>
        </w:rPr>
        <w:t>日</w:t>
      </w:r>
      <w:r>
        <w:rPr>
          <w:rFonts w:asciiTheme="minorEastAsia" w:eastAsiaTheme="minorEastAsia" w:hAnsiTheme="minorEastAsia" w:cstheme="minorEastAsia" w:hint="eastAsia"/>
          <w:color w:val="auto"/>
          <w:spacing w:val="-2"/>
          <w:sz w:val="23"/>
          <w:szCs w:val="23"/>
        </w:rPr>
        <w:t>期：   年  月   日</w:t>
      </w:r>
    </w:p>
    <w:p w:rsidR="00007554" w:rsidRDefault="00007554">
      <w:pPr>
        <w:rPr>
          <w:color w:val="auto"/>
        </w:rPr>
        <w:sectPr w:rsidR="00007554">
          <w:headerReference w:type="default" r:id="rId71"/>
          <w:footerReference w:type="default" r:id="rId72"/>
          <w:pgSz w:w="11906" w:h="16839"/>
          <w:pgMar w:top="987" w:right="1134" w:bottom="1091" w:left="1134" w:header="746" w:footer="931" w:gutter="0"/>
          <w:cols w:space="720"/>
        </w:sectPr>
      </w:pPr>
    </w:p>
    <w:p w:rsidR="00007554" w:rsidRDefault="00D0112E">
      <w:pPr>
        <w:spacing w:before="328" w:line="227" w:lineRule="auto"/>
        <w:ind w:left="3896"/>
        <w:outlineLvl w:val="2"/>
        <w:rPr>
          <w:rFonts w:ascii="宋体" w:eastAsia="宋体" w:hAnsi="宋体" w:cs="宋体"/>
          <w:color w:val="auto"/>
          <w:sz w:val="29"/>
          <w:szCs w:val="29"/>
        </w:rPr>
      </w:pPr>
      <w:bookmarkStart w:id="87" w:name="_Toc24849"/>
      <w:bookmarkStart w:id="88" w:name="_Toc6652"/>
      <w:bookmarkStart w:id="89" w:name="_Toc230273556"/>
      <w:r>
        <w:rPr>
          <w:rFonts w:ascii="宋体" w:eastAsia="宋体" w:hAnsi="宋体" w:cs="宋体" w:hint="eastAsia"/>
          <w:color w:val="auto"/>
          <w:spacing w:val="10"/>
          <w:sz w:val="29"/>
          <w:szCs w:val="29"/>
        </w:rPr>
        <w:lastRenderedPageBreak/>
        <w:t>2</w:t>
      </w:r>
      <w:r>
        <w:rPr>
          <w:rFonts w:ascii="宋体" w:eastAsia="宋体" w:hAnsi="宋体" w:cs="宋体"/>
          <w:color w:val="auto"/>
          <w:spacing w:val="8"/>
          <w:sz w:val="29"/>
          <w:szCs w:val="29"/>
        </w:rPr>
        <w:t>、开标一览表</w:t>
      </w:r>
      <w:bookmarkEnd w:id="87"/>
      <w:bookmarkEnd w:id="88"/>
      <w:bookmarkEnd w:id="89"/>
    </w:p>
    <w:p w:rsidR="00007554" w:rsidRDefault="00D0112E">
      <w:pPr>
        <w:spacing w:before="210" w:line="228" w:lineRule="auto"/>
        <w:ind w:left="124"/>
        <w:rPr>
          <w:rFonts w:ascii="宋体" w:eastAsia="宋体" w:hAnsi="宋体" w:cs="宋体"/>
          <w:color w:val="auto"/>
          <w:sz w:val="23"/>
          <w:szCs w:val="23"/>
        </w:rPr>
      </w:pPr>
      <w:r>
        <w:rPr>
          <w:rFonts w:ascii="宋体" w:eastAsia="宋体" w:hAnsi="宋体" w:cs="宋体"/>
          <w:color w:val="auto"/>
          <w:spacing w:val="-2"/>
          <w:sz w:val="23"/>
          <w:szCs w:val="23"/>
        </w:rPr>
        <w:t>项目名称：</w:t>
      </w:r>
      <w:r>
        <w:rPr>
          <w:rFonts w:ascii="宋体" w:eastAsia="宋体" w:hAnsi="宋体" w:cs="宋体"/>
          <w:color w:val="auto"/>
          <w:spacing w:val="-2"/>
          <w:sz w:val="23"/>
          <w:szCs w:val="23"/>
          <w:u w:val="single"/>
        </w:rPr>
        <w:t xml:space="preserve">                 </w:t>
      </w:r>
      <w:r>
        <w:rPr>
          <w:rFonts w:ascii="宋体" w:eastAsia="宋体" w:hAnsi="宋体" w:cs="宋体"/>
          <w:color w:val="auto"/>
          <w:spacing w:val="-1"/>
          <w:sz w:val="23"/>
          <w:szCs w:val="23"/>
          <w:u w:val="single"/>
        </w:rPr>
        <w:t xml:space="preserve">     </w:t>
      </w:r>
      <w:r>
        <w:rPr>
          <w:rFonts w:ascii="宋体" w:eastAsia="宋体" w:hAnsi="宋体" w:cs="宋体"/>
          <w:color w:val="auto"/>
          <w:spacing w:val="-1"/>
          <w:sz w:val="23"/>
          <w:szCs w:val="23"/>
        </w:rPr>
        <w:t>项目编号：</w:t>
      </w:r>
      <w:r>
        <w:rPr>
          <w:rFonts w:ascii="宋体" w:eastAsia="宋体" w:hAnsi="宋体" w:cs="宋体"/>
          <w:color w:val="auto"/>
          <w:sz w:val="23"/>
          <w:szCs w:val="23"/>
          <w:u w:val="single"/>
        </w:rPr>
        <w:t xml:space="preserve">              </w:t>
      </w:r>
    </w:p>
    <w:p w:rsidR="00007554" w:rsidRDefault="00007554">
      <w:pPr>
        <w:spacing w:line="246" w:lineRule="auto"/>
        <w:rPr>
          <w:color w:val="auto"/>
        </w:rPr>
      </w:pPr>
    </w:p>
    <w:p w:rsidR="00007554" w:rsidRDefault="00D0112E">
      <w:pPr>
        <w:spacing w:before="75" w:line="229" w:lineRule="auto"/>
        <w:ind w:left="123"/>
        <w:rPr>
          <w:rFonts w:ascii="宋体" w:eastAsia="宋体" w:hAnsi="宋体" w:cs="宋体"/>
          <w:color w:val="auto"/>
          <w:sz w:val="23"/>
          <w:szCs w:val="23"/>
        </w:rPr>
      </w:pPr>
      <w:r>
        <w:rPr>
          <w:rFonts w:ascii="宋体" w:eastAsia="宋体" w:hAnsi="宋体" w:cs="宋体"/>
          <w:color w:val="auto"/>
          <w:spacing w:val="7"/>
          <w:sz w:val="23"/>
          <w:szCs w:val="23"/>
        </w:rPr>
        <w:t>投</w:t>
      </w:r>
      <w:r>
        <w:rPr>
          <w:rFonts w:ascii="宋体" w:eastAsia="宋体" w:hAnsi="宋体" w:cs="宋体"/>
          <w:color w:val="auto"/>
          <w:spacing w:val="6"/>
          <w:sz w:val="23"/>
          <w:szCs w:val="23"/>
        </w:rPr>
        <w:t>标人名称：</w:t>
      </w:r>
      <w:r>
        <w:rPr>
          <w:rFonts w:ascii="宋体" w:eastAsia="宋体" w:hAnsi="宋体" w:cs="宋体"/>
          <w:color w:val="auto"/>
          <w:sz w:val="23"/>
          <w:szCs w:val="23"/>
          <w:u w:val="single"/>
        </w:rPr>
        <w:t xml:space="preserve">                       </w:t>
      </w:r>
      <w:r>
        <w:rPr>
          <w:rFonts w:ascii="宋体" w:eastAsia="宋体" w:hAnsi="宋体" w:cs="宋体" w:hint="eastAsia"/>
          <w:color w:val="auto"/>
          <w:sz w:val="23"/>
          <w:szCs w:val="23"/>
          <w:u w:val="single"/>
        </w:rPr>
        <w:t xml:space="preserve">  </w:t>
      </w:r>
      <w:r>
        <w:rPr>
          <w:rFonts w:ascii="宋体" w:eastAsia="宋体" w:hAnsi="宋体" w:cs="宋体" w:hint="eastAsia"/>
          <w:color w:val="auto"/>
          <w:sz w:val="23"/>
          <w:szCs w:val="23"/>
        </w:rPr>
        <w:t xml:space="preserve">                         单位：元</w:t>
      </w:r>
    </w:p>
    <w:p w:rsidR="00007554" w:rsidRDefault="00007554">
      <w:pPr>
        <w:spacing w:line="83" w:lineRule="exact"/>
        <w:rPr>
          <w:color w:val="auto"/>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9"/>
        <w:gridCol w:w="2963"/>
        <w:gridCol w:w="709"/>
        <w:gridCol w:w="3350"/>
        <w:gridCol w:w="1305"/>
      </w:tblGrid>
      <w:tr w:rsidR="00007554">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序号</w:t>
            </w:r>
          </w:p>
        </w:tc>
        <w:tc>
          <w:tcPr>
            <w:tcW w:w="2963"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eastAsia="宋体" w:hAnsi="宋体" w:hint="eastAsia"/>
                <w:b/>
                <w:color w:val="auto"/>
              </w:rPr>
              <w:t>采购项目名称</w:t>
            </w:r>
          </w:p>
        </w:tc>
        <w:tc>
          <w:tcPr>
            <w:tcW w:w="70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数量</w:t>
            </w:r>
          </w:p>
        </w:tc>
        <w:tc>
          <w:tcPr>
            <w:tcW w:w="3350"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hAnsi="宋体" w:hint="eastAsia"/>
                <w:b/>
                <w:color w:val="auto"/>
              </w:rPr>
              <w:t>投标报价</w:t>
            </w:r>
            <w:r>
              <w:rPr>
                <w:rFonts w:eastAsia="宋体" w:hAnsi="宋体" w:hint="eastAsia"/>
                <w:b/>
                <w:color w:val="auto"/>
              </w:rPr>
              <w:t>（元）</w:t>
            </w:r>
          </w:p>
        </w:tc>
        <w:tc>
          <w:tcPr>
            <w:tcW w:w="1305"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b/>
                <w:color w:val="auto"/>
              </w:rPr>
            </w:pPr>
            <w:r>
              <w:rPr>
                <w:rFonts w:hAnsi="宋体" w:hint="eastAsia"/>
                <w:b/>
                <w:color w:val="auto"/>
              </w:rPr>
              <w:t>备注</w:t>
            </w:r>
          </w:p>
        </w:tc>
      </w:tr>
      <w:tr w:rsidR="00007554">
        <w:trPr>
          <w:trHeight w:val="566"/>
          <w:jc w:val="center"/>
        </w:trPr>
        <w:tc>
          <w:tcPr>
            <w:tcW w:w="109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color w:val="auto"/>
              </w:rPr>
            </w:pPr>
            <w:r>
              <w:rPr>
                <w:rFonts w:hAnsi="宋体" w:hint="eastAsia"/>
                <w:color w:val="auto"/>
              </w:rPr>
              <w:t>1</w:t>
            </w:r>
          </w:p>
        </w:tc>
        <w:tc>
          <w:tcPr>
            <w:tcW w:w="2963"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eastAsia="宋体" w:hAnsi="宋体"/>
                <w:b/>
                <w:color w:val="auto"/>
              </w:rPr>
            </w:pPr>
            <w:r>
              <w:rPr>
                <w:rFonts w:ascii="Times New Roman" w:eastAsia="宋体" w:hAnsi="Times New Roman" w:cs="Times New Roman" w:hint="eastAsia"/>
                <w:color w:val="auto"/>
                <w:kern w:val="2"/>
                <w:sz w:val="22"/>
                <w:szCs w:val="28"/>
              </w:rPr>
              <w:t>金城江区</w:t>
            </w:r>
            <w:r>
              <w:rPr>
                <w:rFonts w:ascii="Times New Roman" w:eastAsia="宋体" w:hAnsi="Times New Roman" w:cs="Times New Roman" w:hint="eastAsia"/>
                <w:color w:val="auto"/>
                <w:kern w:val="2"/>
                <w:sz w:val="22"/>
                <w:szCs w:val="28"/>
              </w:rPr>
              <w:t>5</w:t>
            </w:r>
            <w:proofErr w:type="gramStart"/>
            <w:r>
              <w:rPr>
                <w:rFonts w:ascii="Times New Roman" w:eastAsia="宋体" w:hAnsi="Times New Roman" w:cs="Times New Roman" w:hint="eastAsia"/>
                <w:color w:val="auto"/>
                <w:kern w:val="2"/>
                <w:sz w:val="22"/>
                <w:szCs w:val="28"/>
              </w:rPr>
              <w:t>座镇</w:t>
            </w:r>
            <w:proofErr w:type="gramEnd"/>
            <w:r>
              <w:rPr>
                <w:rFonts w:ascii="Times New Roman" w:eastAsia="宋体" w:hAnsi="Times New Roman" w:cs="Times New Roman" w:hint="eastAsia"/>
                <w:color w:val="auto"/>
                <w:kern w:val="2"/>
                <w:sz w:val="22"/>
                <w:szCs w:val="28"/>
              </w:rPr>
              <w:t>级污水处理厂</w:t>
            </w:r>
            <w:r>
              <w:rPr>
                <w:rFonts w:ascii="Times New Roman" w:eastAsia="宋体" w:hAnsi="Times New Roman" w:cs="Times New Roman" w:hint="eastAsia"/>
                <w:color w:val="auto"/>
                <w:kern w:val="2"/>
                <w:sz w:val="22"/>
                <w:szCs w:val="28"/>
              </w:rPr>
              <w:t>2026</w:t>
            </w:r>
            <w:r>
              <w:rPr>
                <w:rFonts w:ascii="Times New Roman" w:eastAsia="宋体" w:hAnsi="Times New Roman" w:cs="Times New Roman" w:hint="eastAsia"/>
                <w:color w:val="auto"/>
                <w:kern w:val="2"/>
                <w:sz w:val="22"/>
                <w:szCs w:val="28"/>
              </w:rPr>
              <w:t>－</w:t>
            </w:r>
            <w:r>
              <w:rPr>
                <w:rFonts w:ascii="Times New Roman" w:eastAsia="宋体" w:hAnsi="Times New Roman" w:cs="Times New Roman" w:hint="eastAsia"/>
                <w:color w:val="auto"/>
                <w:kern w:val="2"/>
                <w:sz w:val="22"/>
                <w:szCs w:val="28"/>
              </w:rPr>
              <w:t>2028</w:t>
            </w:r>
            <w:r>
              <w:rPr>
                <w:rFonts w:ascii="Times New Roman" w:eastAsia="宋体" w:hAnsi="Times New Roman" w:cs="Times New Roman" w:hint="eastAsia"/>
                <w:color w:val="auto"/>
                <w:kern w:val="2"/>
                <w:sz w:val="22"/>
                <w:szCs w:val="28"/>
              </w:rPr>
              <w:t>年托管运营服务项目</w:t>
            </w:r>
          </w:p>
        </w:tc>
        <w:tc>
          <w:tcPr>
            <w:tcW w:w="709" w:type="dxa"/>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jc w:val="center"/>
              <w:rPr>
                <w:rFonts w:hAnsi="宋体"/>
                <w:color w:val="auto"/>
              </w:rPr>
            </w:pPr>
            <w:r>
              <w:rPr>
                <w:rFonts w:hAnsi="宋体" w:hint="eastAsia"/>
                <w:color w:val="auto"/>
              </w:rPr>
              <w:t>1项</w:t>
            </w:r>
          </w:p>
        </w:tc>
        <w:tc>
          <w:tcPr>
            <w:tcW w:w="3350" w:type="dxa"/>
            <w:tcBorders>
              <w:top w:val="single" w:sz="4" w:space="0" w:color="auto"/>
              <w:left w:val="single" w:sz="4" w:space="0" w:color="auto"/>
              <w:bottom w:val="single" w:sz="4" w:space="0" w:color="auto"/>
              <w:right w:val="single" w:sz="4" w:space="0" w:color="auto"/>
            </w:tcBorders>
            <w:vAlign w:val="center"/>
          </w:tcPr>
          <w:p w:rsidR="00007554" w:rsidRDefault="00007554">
            <w:pPr>
              <w:spacing w:before="50" w:after="50"/>
              <w:jc w:val="center"/>
              <w:rPr>
                <w:rFonts w:hAnsi="宋体"/>
                <w:b/>
                <w:color w:val="auto"/>
              </w:rPr>
            </w:pPr>
          </w:p>
        </w:tc>
        <w:tc>
          <w:tcPr>
            <w:tcW w:w="1305" w:type="dxa"/>
            <w:tcBorders>
              <w:top w:val="single" w:sz="4" w:space="0" w:color="auto"/>
              <w:left w:val="single" w:sz="4" w:space="0" w:color="auto"/>
              <w:right w:val="single" w:sz="4" w:space="0" w:color="auto"/>
            </w:tcBorders>
            <w:vAlign w:val="center"/>
          </w:tcPr>
          <w:p w:rsidR="00007554" w:rsidRDefault="00007554">
            <w:pPr>
              <w:spacing w:before="50" w:after="50"/>
              <w:jc w:val="center"/>
              <w:rPr>
                <w:rFonts w:hAnsi="宋体"/>
                <w:b/>
                <w:color w:val="auto"/>
              </w:rPr>
            </w:pPr>
          </w:p>
        </w:tc>
      </w:tr>
      <w:tr w:rsidR="00007554">
        <w:trPr>
          <w:trHeight w:val="566"/>
          <w:jc w:val="center"/>
        </w:trPr>
        <w:tc>
          <w:tcPr>
            <w:tcW w:w="9426" w:type="dxa"/>
            <w:gridSpan w:val="5"/>
            <w:tcBorders>
              <w:top w:val="single" w:sz="4" w:space="0" w:color="auto"/>
              <w:left w:val="single" w:sz="4" w:space="0" w:color="auto"/>
              <w:bottom w:val="single" w:sz="4" w:space="0" w:color="auto"/>
              <w:right w:val="single" w:sz="4" w:space="0" w:color="auto"/>
            </w:tcBorders>
            <w:vAlign w:val="center"/>
          </w:tcPr>
          <w:p w:rsidR="00007554" w:rsidRDefault="00D0112E">
            <w:pPr>
              <w:spacing w:before="50" w:after="50"/>
              <w:rPr>
                <w:rFonts w:hAnsi="宋体"/>
                <w:b/>
                <w:color w:val="auto"/>
              </w:rPr>
            </w:pPr>
            <w:r>
              <w:rPr>
                <w:rFonts w:hAnsi="宋体" w:hint="eastAsia"/>
                <w:color w:val="auto"/>
              </w:rPr>
              <w:t>合计金额：</w:t>
            </w:r>
            <w:r>
              <w:rPr>
                <w:rFonts w:hAnsi="宋体" w:hint="eastAsia"/>
                <w:color w:val="auto"/>
                <w:u w:val="single"/>
              </w:rPr>
              <w:t>大写                                （小写：￥                  ）</w:t>
            </w:r>
          </w:p>
        </w:tc>
      </w:tr>
    </w:tbl>
    <w:p w:rsidR="00007554" w:rsidRDefault="00007554">
      <w:pPr>
        <w:spacing w:before="50" w:after="50"/>
        <w:rPr>
          <w:rFonts w:hAnsi="宋体"/>
          <w:color w:val="auto"/>
        </w:rPr>
      </w:pPr>
    </w:p>
    <w:p w:rsidR="00007554" w:rsidRDefault="00D0112E">
      <w:pPr>
        <w:spacing w:before="50" w:after="50"/>
        <w:rPr>
          <w:rFonts w:hAnsi="宋体"/>
          <w:color w:val="auto"/>
        </w:rPr>
      </w:pPr>
      <w:r>
        <w:rPr>
          <w:rFonts w:hAnsi="宋体" w:hint="eastAsia"/>
          <w:color w:val="auto"/>
        </w:rPr>
        <w:t>注：1、报价一经涂改，应在涂改处投标人CA电子签章或者由法定代表人（负责人）或授权委托人签字（或加盖CA电子签字章），否则其投标作无效标处理。</w:t>
      </w:r>
    </w:p>
    <w:p w:rsidR="00007554" w:rsidRDefault="00D0112E">
      <w:pPr>
        <w:spacing w:before="50" w:after="50"/>
        <w:ind w:firstLineChars="200" w:firstLine="420"/>
        <w:rPr>
          <w:rFonts w:hAnsi="宋体"/>
          <w:color w:val="auto"/>
        </w:rPr>
      </w:pPr>
      <w:r>
        <w:rPr>
          <w:rFonts w:hAnsi="宋体" w:hint="eastAsia"/>
          <w:color w:val="auto"/>
        </w:rPr>
        <w:t>2、投标费用包括与实施及完成该项目服务相关的全部费用以及合同中的所有责任、义务和一般风险、税费及其他一切费用。</w:t>
      </w:r>
    </w:p>
    <w:p w:rsidR="00007554" w:rsidRDefault="00D0112E">
      <w:pPr>
        <w:spacing w:before="50" w:after="50"/>
        <w:ind w:firstLineChars="200" w:firstLine="420"/>
        <w:rPr>
          <w:rFonts w:hAnsi="宋体"/>
          <w:color w:val="auto"/>
        </w:rPr>
      </w:pPr>
      <w:bookmarkStart w:id="90" w:name="_Toc23762"/>
      <w:bookmarkStart w:id="91" w:name="_Toc30275"/>
      <w:r>
        <w:rPr>
          <w:rFonts w:hAnsi="宋体" w:hint="eastAsia"/>
          <w:color w:val="auto"/>
        </w:rPr>
        <w:t>3、以上报价应与“投标报价明细表”中的“投标总价”相一致。</w:t>
      </w:r>
      <w:bookmarkEnd w:id="90"/>
      <w:bookmarkEnd w:id="91"/>
    </w:p>
    <w:p w:rsidR="00007554" w:rsidRDefault="00D0112E">
      <w:pPr>
        <w:spacing w:before="50" w:after="50"/>
        <w:ind w:firstLineChars="200" w:firstLine="420"/>
        <w:rPr>
          <w:rFonts w:hAnsi="宋体"/>
          <w:color w:val="auto"/>
        </w:rPr>
      </w:pPr>
      <w:r>
        <w:rPr>
          <w:rFonts w:hAnsi="宋体" w:hint="eastAsia"/>
          <w:color w:val="auto"/>
        </w:rPr>
        <w:t>4、企业类型划分为中型、小型、微型三种类型，按投标货物生产厂商或提供的服务所属企业类型填写。</w:t>
      </w:r>
    </w:p>
    <w:p w:rsidR="00007554" w:rsidRDefault="00007554">
      <w:pPr>
        <w:spacing w:before="50" w:after="50"/>
        <w:ind w:firstLineChars="200" w:firstLine="420"/>
        <w:rPr>
          <w:rFonts w:hAnsi="宋体"/>
          <w:color w:val="auto"/>
        </w:rPr>
      </w:pPr>
    </w:p>
    <w:p w:rsidR="00007554" w:rsidRDefault="00007554">
      <w:pPr>
        <w:spacing w:before="50" w:after="50"/>
        <w:ind w:firstLineChars="200" w:firstLine="420"/>
        <w:rPr>
          <w:rFonts w:hAnsi="宋体"/>
          <w:color w:val="auto"/>
        </w:rPr>
      </w:pPr>
    </w:p>
    <w:p w:rsidR="00007554" w:rsidRDefault="00D0112E">
      <w:pPr>
        <w:pStyle w:val="a6"/>
        <w:ind w:firstLineChars="750" w:firstLine="1575"/>
        <w:rPr>
          <w:color w:val="auto"/>
          <w:sz w:val="21"/>
        </w:rPr>
      </w:pPr>
      <w:r>
        <w:rPr>
          <w:rFonts w:hint="eastAsia"/>
          <w:color w:val="auto"/>
          <w:sz w:val="21"/>
        </w:rPr>
        <w:t>投标人（</w:t>
      </w:r>
      <w:r>
        <w:rPr>
          <w:rFonts w:ascii="Times New Roman" w:hAnsi="宋体" w:cs="Courier New" w:hint="eastAsia"/>
          <w:b/>
          <w:color w:val="auto"/>
          <w:kern w:val="2"/>
          <w:sz w:val="21"/>
        </w:rPr>
        <w:t>电子签章</w:t>
      </w:r>
      <w:r>
        <w:rPr>
          <w:rFonts w:hint="eastAsia"/>
          <w:color w:val="auto"/>
          <w:sz w:val="21"/>
        </w:rPr>
        <w:t>）：</w:t>
      </w:r>
      <w:r>
        <w:rPr>
          <w:rFonts w:hint="eastAsia"/>
          <w:color w:val="auto"/>
          <w:sz w:val="21"/>
          <w:u w:val="single"/>
        </w:rPr>
        <w:t xml:space="preserve">                                              </w:t>
      </w:r>
    </w:p>
    <w:p w:rsidR="00007554" w:rsidRDefault="00007554">
      <w:pPr>
        <w:pStyle w:val="a6"/>
        <w:rPr>
          <w:color w:val="auto"/>
          <w:sz w:val="21"/>
        </w:rPr>
      </w:pPr>
    </w:p>
    <w:p w:rsidR="00007554" w:rsidRDefault="00D0112E">
      <w:pPr>
        <w:ind w:firstLineChars="450" w:firstLine="945"/>
        <w:rPr>
          <w:color w:val="auto"/>
          <w:u w:val="single"/>
        </w:rPr>
      </w:pPr>
      <w:r>
        <w:rPr>
          <w:rFonts w:hint="eastAsia"/>
          <w:color w:val="auto"/>
        </w:rPr>
        <w:t xml:space="preserve">      法定代表人或委托代理人</w:t>
      </w:r>
      <w:r>
        <w:rPr>
          <w:rFonts w:hint="eastAsia"/>
          <w:b/>
          <w:bCs/>
          <w:color w:val="auto"/>
        </w:rPr>
        <w:t>签名（</w:t>
      </w:r>
      <w:r>
        <w:rPr>
          <w:rFonts w:hAnsi="宋体" w:cs="Courier New" w:hint="eastAsia"/>
          <w:b/>
          <w:color w:val="auto"/>
        </w:rPr>
        <w:t>或加盖电子签字章</w:t>
      </w:r>
      <w:r>
        <w:rPr>
          <w:rFonts w:hint="eastAsia"/>
          <w:b/>
          <w:bCs/>
          <w:color w:val="auto"/>
        </w:rPr>
        <w:t>）：</w:t>
      </w:r>
      <w:r>
        <w:rPr>
          <w:rFonts w:hint="eastAsia"/>
          <w:color w:val="auto"/>
          <w:u w:val="single"/>
        </w:rPr>
        <w:t xml:space="preserve">                   </w:t>
      </w:r>
    </w:p>
    <w:p w:rsidR="00007554" w:rsidRDefault="00D0112E">
      <w:pPr>
        <w:spacing w:before="50" w:after="50"/>
        <w:ind w:leftChars="-3" w:left="-6" w:rightChars="-389" w:right="-817" w:firstLineChars="200" w:firstLine="420"/>
        <w:rPr>
          <w:rFonts w:hAnsi="宋体"/>
          <w:color w:val="auto"/>
        </w:rPr>
      </w:pPr>
      <w:r>
        <w:rPr>
          <w:rFonts w:hAnsi="宋体" w:hint="eastAsia"/>
          <w:color w:val="auto"/>
        </w:rPr>
        <w:t xml:space="preserve">                                 </w:t>
      </w:r>
    </w:p>
    <w:p w:rsidR="00007554" w:rsidRDefault="00D0112E">
      <w:pPr>
        <w:spacing w:before="50" w:after="50"/>
        <w:ind w:leftChars="-3" w:left="-6" w:rightChars="-389" w:right="-817" w:firstLineChars="3200" w:firstLine="6720"/>
        <w:rPr>
          <w:rFonts w:hAnsi="宋体"/>
          <w:color w:val="auto"/>
        </w:rPr>
      </w:pPr>
      <w:r>
        <w:rPr>
          <w:rFonts w:hAnsi="宋体" w:hint="eastAsia"/>
          <w:color w:val="auto"/>
        </w:rPr>
        <w:t>日期：    年   月   日</w:t>
      </w:r>
    </w:p>
    <w:p w:rsidR="00007554" w:rsidRDefault="00D0112E">
      <w:pPr>
        <w:rPr>
          <w:color w:val="auto"/>
        </w:rPr>
      </w:pPr>
      <w:r>
        <w:rPr>
          <w:color w:val="auto"/>
        </w:rPr>
        <w:br w:type="page"/>
      </w:r>
    </w:p>
    <w:p w:rsidR="00007554" w:rsidRDefault="00007554">
      <w:pPr>
        <w:rPr>
          <w:rFonts w:eastAsiaTheme="minorEastAsia"/>
          <w:color w:val="auto"/>
        </w:rPr>
        <w:sectPr w:rsidR="00007554">
          <w:headerReference w:type="default" r:id="rId73"/>
          <w:footerReference w:type="default" r:id="rId74"/>
          <w:pgSz w:w="11906" w:h="16839"/>
          <w:pgMar w:top="987" w:right="1035" w:bottom="1091" w:left="1134" w:header="746" w:footer="931" w:gutter="0"/>
          <w:cols w:space="720"/>
        </w:sectPr>
      </w:pPr>
    </w:p>
    <w:p w:rsidR="00007554" w:rsidRDefault="00D0112E">
      <w:pPr>
        <w:spacing w:before="114" w:line="225" w:lineRule="auto"/>
        <w:outlineLvl w:val="0"/>
        <w:rPr>
          <w:rFonts w:ascii="宋体" w:eastAsia="宋体" w:hAnsi="宋体" w:cs="宋体"/>
          <w:color w:val="auto"/>
          <w:sz w:val="35"/>
          <w:szCs w:val="35"/>
        </w:rPr>
      </w:pPr>
      <w:bookmarkStart w:id="92" w:name="_Toc230273557"/>
      <w:r>
        <w:rPr>
          <w:rFonts w:ascii="宋体" w:eastAsia="宋体" w:hAnsi="宋体" w:cs="宋体"/>
          <w:color w:val="auto"/>
          <w:spacing w:val="10"/>
          <w:sz w:val="35"/>
          <w:szCs w:val="35"/>
        </w:rPr>
        <w:lastRenderedPageBreak/>
        <w:t>第七章 质疑、投诉证明材料格</w:t>
      </w:r>
      <w:r>
        <w:rPr>
          <w:rFonts w:ascii="宋体" w:eastAsia="宋体" w:hAnsi="宋体" w:cs="宋体"/>
          <w:color w:val="auto"/>
          <w:spacing w:val="7"/>
          <w:sz w:val="35"/>
          <w:szCs w:val="35"/>
        </w:rPr>
        <w:t>式</w:t>
      </w:r>
      <w:bookmarkEnd w:id="92"/>
    </w:p>
    <w:p w:rsidR="00007554" w:rsidRDefault="00007554">
      <w:pPr>
        <w:rPr>
          <w:color w:val="auto"/>
        </w:rPr>
        <w:sectPr w:rsidR="00007554">
          <w:headerReference w:type="default" r:id="rId75"/>
          <w:footerReference w:type="default" r:id="rId76"/>
          <w:pgSz w:w="11906" w:h="16839"/>
          <w:pgMar w:top="987" w:right="1134" w:bottom="1091" w:left="1134" w:header="746" w:footer="931" w:gutter="0"/>
          <w:cols w:space="720"/>
        </w:sectPr>
      </w:pPr>
    </w:p>
    <w:p w:rsidR="00007554" w:rsidRDefault="00007554">
      <w:pPr>
        <w:spacing w:line="245" w:lineRule="auto"/>
        <w:rPr>
          <w:color w:val="auto"/>
        </w:rPr>
      </w:pPr>
    </w:p>
    <w:p w:rsidR="00007554" w:rsidRDefault="00D0112E">
      <w:pPr>
        <w:spacing w:before="101" w:line="226" w:lineRule="auto"/>
        <w:ind w:left="3152"/>
        <w:outlineLvl w:val="1"/>
        <w:rPr>
          <w:rFonts w:ascii="黑体" w:eastAsia="黑体" w:hAnsi="黑体" w:cs="黑体"/>
          <w:color w:val="auto"/>
          <w:sz w:val="31"/>
          <w:szCs w:val="31"/>
        </w:rPr>
      </w:pPr>
      <w:bookmarkStart w:id="93" w:name="_Toc230273558"/>
      <w:r>
        <w:rPr>
          <w:rFonts w:ascii="黑体" w:eastAsia="黑体" w:hAnsi="黑体" w:cs="黑体"/>
          <w:color w:val="auto"/>
          <w:spacing w:val="7"/>
          <w:sz w:val="31"/>
          <w:szCs w:val="31"/>
        </w:rPr>
        <w:t>第一节 质疑函 (格式</w:t>
      </w:r>
      <w:r>
        <w:rPr>
          <w:rFonts w:ascii="黑体" w:eastAsia="黑体" w:hAnsi="黑体" w:cs="黑体"/>
          <w:color w:val="auto"/>
          <w:spacing w:val="6"/>
          <w:sz w:val="31"/>
          <w:szCs w:val="31"/>
        </w:rPr>
        <w:t>)</w:t>
      </w:r>
      <w:bookmarkEnd w:id="93"/>
    </w:p>
    <w:p w:rsidR="00007554" w:rsidRDefault="00007554">
      <w:pPr>
        <w:spacing w:line="340" w:lineRule="auto"/>
        <w:rPr>
          <w:color w:val="auto"/>
        </w:rPr>
      </w:pPr>
    </w:p>
    <w:p w:rsidR="00007554" w:rsidRDefault="00D0112E">
      <w:pPr>
        <w:spacing w:before="140" w:line="226" w:lineRule="auto"/>
        <w:jc w:val="center"/>
        <w:outlineLvl w:val="2"/>
        <w:rPr>
          <w:rFonts w:ascii="宋体" w:eastAsia="宋体" w:hAnsi="宋体" w:cs="宋体"/>
          <w:color w:val="auto"/>
          <w:sz w:val="18"/>
          <w:szCs w:val="18"/>
        </w:rPr>
      </w:pPr>
      <w:bookmarkStart w:id="94" w:name="_Toc230273559"/>
      <w:r>
        <w:rPr>
          <w:rFonts w:ascii="宋体" w:eastAsia="宋体" w:hAnsi="宋体" w:cs="宋体" w:hint="eastAsia"/>
          <w:color w:val="auto"/>
          <w:spacing w:val="3"/>
          <w:sz w:val="36"/>
          <w:szCs w:val="36"/>
        </w:rPr>
        <w:t>质疑函范本</w:t>
      </w:r>
      <w:bookmarkEnd w:id="94"/>
    </w:p>
    <w:p w:rsidR="00007554" w:rsidRDefault="00D0112E">
      <w:pPr>
        <w:spacing w:before="100" w:line="513" w:lineRule="exact"/>
        <w:ind w:left="18"/>
        <w:outlineLvl w:val="2"/>
        <w:rPr>
          <w:rFonts w:ascii="宋体" w:eastAsia="宋体" w:hAnsi="宋体" w:cs="宋体"/>
          <w:color w:val="auto"/>
          <w:sz w:val="24"/>
          <w:szCs w:val="24"/>
        </w:rPr>
      </w:pPr>
      <w:bookmarkStart w:id="95" w:name="_Toc14467"/>
      <w:bookmarkStart w:id="96" w:name="_Toc26536"/>
      <w:bookmarkStart w:id="97" w:name="_Toc230273560"/>
      <w:r>
        <w:rPr>
          <w:rFonts w:ascii="宋体" w:eastAsia="宋体" w:hAnsi="宋体" w:cs="宋体" w:hint="eastAsia"/>
          <w:color w:val="auto"/>
          <w:spacing w:val="10"/>
          <w:position w:val="4"/>
          <w:sz w:val="24"/>
          <w:szCs w:val="24"/>
        </w:rPr>
        <w:t>一</w:t>
      </w:r>
      <w:r>
        <w:rPr>
          <w:rFonts w:ascii="宋体" w:eastAsia="宋体" w:hAnsi="宋体" w:cs="宋体" w:hint="eastAsia"/>
          <w:color w:val="auto"/>
          <w:spacing w:val="8"/>
          <w:position w:val="4"/>
          <w:sz w:val="24"/>
          <w:szCs w:val="24"/>
        </w:rPr>
        <w:t>、质疑供应商基本信息</w:t>
      </w:r>
      <w:bookmarkEnd w:id="95"/>
      <w:bookmarkEnd w:id="96"/>
      <w:bookmarkEnd w:id="97"/>
    </w:p>
    <w:p w:rsidR="00007554" w:rsidRDefault="00D0112E">
      <w:pPr>
        <w:spacing w:before="107" w:line="229" w:lineRule="auto"/>
        <w:ind w:left="29"/>
        <w:rPr>
          <w:rFonts w:ascii="宋体" w:eastAsia="宋体" w:hAnsi="宋体" w:cs="宋体"/>
          <w:color w:val="auto"/>
          <w:sz w:val="24"/>
          <w:szCs w:val="24"/>
        </w:rPr>
      </w:pPr>
      <w:r>
        <w:rPr>
          <w:rFonts w:ascii="宋体" w:eastAsia="宋体" w:hAnsi="宋体" w:cs="宋体" w:hint="eastAsia"/>
          <w:color w:val="auto"/>
          <w:spacing w:val="4"/>
          <w:sz w:val="24"/>
          <w:szCs w:val="24"/>
        </w:rPr>
        <w:t>质</w:t>
      </w:r>
      <w:r>
        <w:rPr>
          <w:rFonts w:ascii="宋体" w:eastAsia="宋体" w:hAnsi="宋体" w:cs="宋体" w:hint="eastAsia"/>
          <w:color w:val="auto"/>
          <w:spacing w:val="3"/>
          <w:sz w:val="24"/>
          <w:szCs w:val="24"/>
        </w:rPr>
        <w:t>疑供应商：</w:t>
      </w:r>
      <w:r>
        <w:rPr>
          <w:rFonts w:ascii="宋体" w:eastAsia="宋体" w:hAnsi="宋体" w:cs="宋体" w:hint="eastAsia"/>
          <w:color w:val="auto"/>
          <w:sz w:val="24"/>
          <w:szCs w:val="24"/>
          <w:u w:val="dotted"/>
        </w:rPr>
        <w:t xml:space="preserve">                                          </w:t>
      </w:r>
    </w:p>
    <w:p w:rsidR="00007554" w:rsidRDefault="00D0112E">
      <w:pPr>
        <w:spacing w:before="240" w:line="227" w:lineRule="auto"/>
        <w:ind w:left="23"/>
        <w:rPr>
          <w:rFonts w:ascii="宋体" w:eastAsia="宋体" w:hAnsi="宋体" w:cs="宋体"/>
          <w:color w:val="auto"/>
          <w:sz w:val="24"/>
          <w:szCs w:val="24"/>
        </w:rPr>
      </w:pP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dotted"/>
        </w:rPr>
        <w:t xml:space="preserve"> </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007554" w:rsidRDefault="00D0112E">
      <w:pPr>
        <w:spacing w:before="240" w:line="229" w:lineRule="auto"/>
        <w:ind w:left="18"/>
        <w:rPr>
          <w:rFonts w:ascii="宋体" w:eastAsia="宋体" w:hAnsi="宋体" w:cs="宋体"/>
          <w:color w:val="auto"/>
          <w:sz w:val="24"/>
          <w:szCs w:val="24"/>
        </w:rPr>
      </w:pPr>
      <w:r>
        <w:rPr>
          <w:rFonts w:ascii="宋体" w:eastAsia="宋体" w:hAnsi="宋体" w:cs="宋体" w:hint="eastAsia"/>
          <w:color w:val="auto"/>
          <w:spacing w:val="-8"/>
          <w:sz w:val="24"/>
          <w:szCs w:val="24"/>
        </w:rPr>
        <w:t>联</w:t>
      </w:r>
      <w:r>
        <w:rPr>
          <w:rFonts w:ascii="宋体" w:eastAsia="宋体" w:hAnsi="宋体" w:cs="宋体" w:hint="eastAsia"/>
          <w:color w:val="auto"/>
          <w:spacing w:val="-7"/>
          <w:sz w:val="24"/>
          <w:szCs w:val="24"/>
        </w:rPr>
        <w:t>系</w:t>
      </w:r>
      <w:r>
        <w:rPr>
          <w:rFonts w:ascii="宋体" w:eastAsia="宋体" w:hAnsi="宋体" w:cs="宋体" w:hint="eastAsia"/>
          <w:color w:val="auto"/>
          <w:spacing w:val="-4"/>
          <w:sz w:val="24"/>
          <w:szCs w:val="24"/>
        </w:rPr>
        <w:t>人：</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联系电话：</w:t>
      </w:r>
      <w:r>
        <w:rPr>
          <w:rFonts w:ascii="宋体" w:eastAsia="宋体" w:hAnsi="宋体" w:cs="宋体" w:hint="eastAsia"/>
          <w:color w:val="auto"/>
          <w:sz w:val="24"/>
          <w:szCs w:val="24"/>
          <w:u w:val="dotted"/>
        </w:rPr>
        <w:t xml:space="preserve">                      </w:t>
      </w:r>
    </w:p>
    <w:p w:rsidR="00007554" w:rsidRDefault="00D0112E">
      <w:pPr>
        <w:spacing w:before="240"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授</w:t>
      </w:r>
      <w:r>
        <w:rPr>
          <w:rFonts w:ascii="宋体" w:eastAsia="宋体" w:hAnsi="宋体" w:cs="宋体" w:hint="eastAsia"/>
          <w:color w:val="auto"/>
          <w:spacing w:val="3"/>
          <w:sz w:val="24"/>
          <w:szCs w:val="24"/>
        </w:rPr>
        <w:t>权代表：</w:t>
      </w:r>
      <w:r>
        <w:rPr>
          <w:rFonts w:ascii="宋体" w:eastAsia="宋体" w:hAnsi="宋体" w:cs="宋体" w:hint="eastAsia"/>
          <w:color w:val="auto"/>
          <w:sz w:val="24"/>
          <w:szCs w:val="24"/>
          <w:u w:val="dotted"/>
        </w:rPr>
        <w:t xml:space="preserve">                                            </w:t>
      </w:r>
    </w:p>
    <w:p w:rsidR="00007554" w:rsidRDefault="00D0112E">
      <w:pPr>
        <w:spacing w:before="238" w:line="229" w:lineRule="auto"/>
        <w:ind w:left="18"/>
        <w:rPr>
          <w:rFonts w:ascii="宋体" w:eastAsia="宋体" w:hAnsi="宋体" w:cs="宋体"/>
          <w:color w:val="auto"/>
          <w:sz w:val="24"/>
          <w:szCs w:val="24"/>
        </w:rPr>
      </w:pPr>
      <w:r>
        <w:rPr>
          <w:rFonts w:ascii="宋体" w:eastAsia="宋体" w:hAnsi="宋体" w:cs="宋体" w:hint="eastAsia"/>
          <w:color w:val="auto"/>
          <w:spacing w:val="5"/>
          <w:sz w:val="24"/>
          <w:szCs w:val="24"/>
        </w:rPr>
        <w:t>联</w:t>
      </w:r>
      <w:r>
        <w:rPr>
          <w:rFonts w:ascii="宋体" w:eastAsia="宋体" w:hAnsi="宋体" w:cs="宋体" w:hint="eastAsia"/>
          <w:color w:val="auto"/>
          <w:spacing w:val="4"/>
          <w:sz w:val="24"/>
          <w:szCs w:val="24"/>
        </w:rPr>
        <w:t>系电话：</w:t>
      </w:r>
      <w:r>
        <w:rPr>
          <w:rFonts w:ascii="宋体" w:eastAsia="宋体" w:hAnsi="宋体" w:cs="宋体" w:hint="eastAsia"/>
          <w:color w:val="auto"/>
          <w:sz w:val="24"/>
          <w:szCs w:val="24"/>
          <w:u w:val="dotted"/>
        </w:rPr>
        <w:t xml:space="preserve">                                             </w:t>
      </w:r>
    </w:p>
    <w:p w:rsidR="00007554" w:rsidRDefault="00D0112E">
      <w:pPr>
        <w:spacing w:before="238" w:line="227" w:lineRule="auto"/>
        <w:ind w:left="23"/>
        <w:rPr>
          <w:rFonts w:ascii="宋体" w:eastAsia="宋体" w:hAnsi="宋体" w:cs="宋体"/>
          <w:color w:val="auto"/>
          <w:sz w:val="24"/>
          <w:szCs w:val="24"/>
        </w:rPr>
      </w:pP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dotted"/>
        </w:rPr>
        <w:t xml:space="preserve">   </w:t>
      </w:r>
      <w:r>
        <w:rPr>
          <w:rFonts w:ascii="宋体" w:eastAsia="宋体" w:hAnsi="宋体" w:cs="宋体" w:hint="eastAsia"/>
          <w:color w:val="auto"/>
          <w:spacing w:val="-7"/>
          <w:sz w:val="24"/>
          <w:szCs w:val="24"/>
          <w:u w:val="dotted"/>
        </w:rPr>
        <w:t xml:space="preserve"> </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007554" w:rsidRDefault="00D0112E">
      <w:pPr>
        <w:spacing w:before="243" w:line="416" w:lineRule="exact"/>
        <w:ind w:left="18"/>
        <w:outlineLvl w:val="2"/>
        <w:rPr>
          <w:rFonts w:ascii="宋体" w:eastAsia="宋体" w:hAnsi="宋体" w:cs="宋体"/>
          <w:color w:val="auto"/>
          <w:sz w:val="24"/>
          <w:szCs w:val="24"/>
        </w:rPr>
      </w:pPr>
      <w:bookmarkStart w:id="98" w:name="_Toc18384"/>
      <w:bookmarkStart w:id="99" w:name="_Toc12611"/>
      <w:bookmarkStart w:id="100" w:name="_Toc230273561"/>
      <w:r>
        <w:rPr>
          <w:rFonts w:ascii="宋体" w:eastAsia="宋体" w:hAnsi="宋体" w:cs="宋体" w:hint="eastAsia"/>
          <w:color w:val="auto"/>
          <w:spacing w:val="9"/>
          <w:position w:val="2"/>
          <w:sz w:val="24"/>
          <w:szCs w:val="24"/>
        </w:rPr>
        <w:t>二</w:t>
      </w:r>
      <w:r>
        <w:rPr>
          <w:rFonts w:ascii="宋体" w:eastAsia="宋体" w:hAnsi="宋体" w:cs="宋体" w:hint="eastAsia"/>
          <w:color w:val="auto"/>
          <w:spacing w:val="8"/>
          <w:position w:val="2"/>
          <w:sz w:val="24"/>
          <w:szCs w:val="24"/>
        </w:rPr>
        <w:t>、质疑项目基本情况</w:t>
      </w:r>
      <w:bookmarkEnd w:id="98"/>
      <w:bookmarkEnd w:id="99"/>
      <w:bookmarkEnd w:id="100"/>
    </w:p>
    <w:p w:rsidR="00007554" w:rsidRDefault="00D0112E">
      <w:pPr>
        <w:spacing w:before="206" w:line="226" w:lineRule="auto"/>
        <w:ind w:left="29"/>
        <w:rPr>
          <w:rFonts w:ascii="宋体" w:eastAsia="宋体" w:hAnsi="宋体" w:cs="宋体"/>
          <w:color w:val="auto"/>
          <w:sz w:val="24"/>
          <w:szCs w:val="24"/>
        </w:rPr>
      </w:pPr>
      <w:r>
        <w:rPr>
          <w:rFonts w:ascii="宋体" w:eastAsia="宋体" w:hAnsi="宋体" w:cs="宋体" w:hint="eastAsia"/>
          <w:color w:val="auto"/>
          <w:spacing w:val="9"/>
          <w:sz w:val="24"/>
          <w:szCs w:val="24"/>
        </w:rPr>
        <w:t>质</w:t>
      </w:r>
      <w:r>
        <w:rPr>
          <w:rFonts w:ascii="宋体" w:eastAsia="宋体" w:hAnsi="宋体" w:cs="宋体" w:hint="eastAsia"/>
          <w:color w:val="auto"/>
          <w:spacing w:val="6"/>
          <w:sz w:val="24"/>
          <w:szCs w:val="24"/>
        </w:rPr>
        <w:t>疑项目的名称：</w:t>
      </w:r>
      <w:r>
        <w:rPr>
          <w:rFonts w:ascii="宋体" w:eastAsia="宋体" w:hAnsi="宋体" w:cs="宋体" w:hint="eastAsia"/>
          <w:color w:val="auto"/>
          <w:sz w:val="24"/>
          <w:szCs w:val="24"/>
          <w:u w:val="dotted"/>
        </w:rPr>
        <w:t xml:space="preserve">                                       </w:t>
      </w:r>
    </w:p>
    <w:p w:rsidR="00007554" w:rsidRDefault="00D0112E">
      <w:pPr>
        <w:spacing w:before="242" w:line="229" w:lineRule="auto"/>
        <w:ind w:left="29"/>
        <w:rPr>
          <w:rFonts w:ascii="宋体" w:eastAsia="宋体" w:hAnsi="宋体" w:cs="宋体"/>
          <w:color w:val="auto"/>
          <w:sz w:val="24"/>
          <w:szCs w:val="24"/>
        </w:rPr>
      </w:pPr>
      <w:r>
        <w:rPr>
          <w:rFonts w:ascii="宋体" w:eastAsia="宋体" w:hAnsi="宋体" w:cs="宋体" w:hint="eastAsia"/>
          <w:color w:val="auto"/>
          <w:spacing w:val="-6"/>
          <w:sz w:val="24"/>
          <w:szCs w:val="24"/>
        </w:rPr>
        <w:t>质疑项目的编号：</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包号</w:t>
      </w:r>
      <w:r>
        <w:rPr>
          <w:rFonts w:ascii="宋体" w:eastAsia="宋体" w:hAnsi="宋体" w:cs="宋体" w:hint="eastAsia"/>
          <w:color w:val="auto"/>
          <w:spacing w:val="-3"/>
          <w:sz w:val="24"/>
          <w:szCs w:val="24"/>
        </w:rPr>
        <w:t>：</w:t>
      </w:r>
      <w:r>
        <w:rPr>
          <w:rFonts w:ascii="宋体" w:eastAsia="宋体" w:hAnsi="宋体" w:cs="宋体" w:hint="eastAsia"/>
          <w:color w:val="auto"/>
          <w:sz w:val="24"/>
          <w:szCs w:val="24"/>
          <w:u w:val="dotted"/>
        </w:rPr>
        <w:t xml:space="preserve">                   </w:t>
      </w:r>
    </w:p>
    <w:p w:rsidR="00007554" w:rsidRDefault="00D0112E">
      <w:pPr>
        <w:spacing w:before="240" w:line="226" w:lineRule="auto"/>
        <w:ind w:left="24"/>
        <w:rPr>
          <w:rFonts w:ascii="宋体" w:eastAsia="宋体" w:hAnsi="宋体" w:cs="宋体"/>
          <w:color w:val="auto"/>
          <w:sz w:val="24"/>
          <w:szCs w:val="24"/>
        </w:rPr>
      </w:pPr>
      <w:r>
        <w:rPr>
          <w:rFonts w:ascii="宋体" w:eastAsia="宋体" w:hAnsi="宋体" w:cs="宋体" w:hint="eastAsia"/>
          <w:color w:val="auto"/>
          <w:spacing w:val="4"/>
          <w:sz w:val="24"/>
          <w:szCs w:val="24"/>
        </w:rPr>
        <w:t>采购人名称：</w:t>
      </w:r>
      <w:r>
        <w:rPr>
          <w:rFonts w:ascii="宋体" w:eastAsia="宋体" w:hAnsi="宋体" w:cs="宋体" w:hint="eastAsia"/>
          <w:color w:val="auto"/>
          <w:sz w:val="24"/>
          <w:szCs w:val="24"/>
          <w:u w:val="dotted"/>
        </w:rPr>
        <w:t xml:space="preserve">                                           </w:t>
      </w:r>
    </w:p>
    <w:p w:rsidR="00007554" w:rsidRDefault="00D0112E">
      <w:pPr>
        <w:spacing w:before="241" w:line="228" w:lineRule="auto"/>
        <w:ind w:left="24"/>
        <w:rPr>
          <w:rFonts w:ascii="宋体" w:eastAsia="宋体" w:hAnsi="宋体" w:cs="宋体"/>
          <w:color w:val="auto"/>
          <w:sz w:val="24"/>
          <w:szCs w:val="24"/>
        </w:rPr>
      </w:pPr>
      <w:r>
        <w:rPr>
          <w:rFonts w:ascii="宋体" w:eastAsia="宋体" w:hAnsi="宋体" w:cs="宋体" w:hint="eastAsia"/>
          <w:color w:val="auto"/>
          <w:spacing w:val="6"/>
          <w:sz w:val="24"/>
          <w:szCs w:val="24"/>
        </w:rPr>
        <w:t>采购文件获取日期：</w:t>
      </w:r>
      <w:r>
        <w:rPr>
          <w:rFonts w:ascii="宋体" w:eastAsia="宋体" w:hAnsi="宋体" w:cs="宋体" w:hint="eastAsia"/>
          <w:color w:val="auto"/>
          <w:sz w:val="24"/>
          <w:szCs w:val="24"/>
          <w:u w:val="dotted"/>
        </w:rPr>
        <w:t xml:space="preserve">                                             </w:t>
      </w:r>
    </w:p>
    <w:p w:rsidR="00007554" w:rsidRDefault="00D0112E">
      <w:pPr>
        <w:spacing w:before="241" w:line="241" w:lineRule="auto"/>
        <w:ind w:left="19"/>
        <w:outlineLvl w:val="2"/>
        <w:rPr>
          <w:rFonts w:ascii="宋体" w:eastAsia="宋体" w:hAnsi="宋体" w:cs="宋体"/>
          <w:color w:val="auto"/>
          <w:sz w:val="24"/>
          <w:szCs w:val="24"/>
        </w:rPr>
      </w:pPr>
      <w:bookmarkStart w:id="101" w:name="_Toc30945"/>
      <w:bookmarkStart w:id="102" w:name="_Toc10632"/>
      <w:bookmarkStart w:id="103" w:name="_Toc230273562"/>
      <w:r>
        <w:rPr>
          <w:rFonts w:ascii="宋体" w:eastAsia="宋体" w:hAnsi="宋体" w:cs="宋体" w:hint="eastAsia"/>
          <w:color w:val="auto"/>
          <w:spacing w:val="8"/>
          <w:sz w:val="24"/>
          <w:szCs w:val="24"/>
        </w:rPr>
        <w:t>三、质疑事项具体内容</w:t>
      </w:r>
      <w:bookmarkEnd w:id="101"/>
      <w:bookmarkEnd w:id="102"/>
      <w:bookmarkEnd w:id="103"/>
    </w:p>
    <w:p w:rsidR="00007554" w:rsidRDefault="00D0112E">
      <w:pPr>
        <w:spacing w:before="216" w:line="229" w:lineRule="auto"/>
        <w:ind w:left="29"/>
        <w:rPr>
          <w:rFonts w:ascii="宋体" w:eastAsia="宋体" w:hAnsi="宋体" w:cs="宋体"/>
          <w:color w:val="auto"/>
          <w:sz w:val="24"/>
          <w:szCs w:val="24"/>
        </w:rPr>
      </w:pPr>
      <w:r>
        <w:rPr>
          <w:rFonts w:ascii="宋体" w:eastAsia="宋体" w:hAnsi="宋体" w:cs="宋体" w:hint="eastAsia"/>
          <w:color w:val="auto"/>
          <w:spacing w:val="-8"/>
          <w:sz w:val="24"/>
          <w:szCs w:val="24"/>
        </w:rPr>
        <w:t>质疑事项 1</w:t>
      </w:r>
      <w:r>
        <w:rPr>
          <w:rFonts w:ascii="宋体" w:eastAsia="宋体" w:hAnsi="宋体" w:cs="宋体" w:hint="eastAsia"/>
          <w:color w:val="auto"/>
          <w:spacing w:val="-7"/>
          <w:sz w:val="24"/>
          <w:szCs w:val="24"/>
        </w:rPr>
        <w:t>：</w:t>
      </w:r>
      <w:r>
        <w:rPr>
          <w:rFonts w:ascii="宋体" w:eastAsia="宋体" w:hAnsi="宋体" w:cs="宋体" w:hint="eastAsia"/>
          <w:color w:val="auto"/>
          <w:sz w:val="24"/>
          <w:szCs w:val="24"/>
          <w:u w:val="dotted"/>
        </w:rPr>
        <w:t xml:space="preserve">                                           </w:t>
      </w:r>
    </w:p>
    <w:p w:rsidR="00007554" w:rsidRDefault="00D0112E">
      <w:pPr>
        <w:spacing w:before="238"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事</w:t>
      </w:r>
      <w:r>
        <w:rPr>
          <w:rFonts w:ascii="宋体" w:eastAsia="宋体" w:hAnsi="宋体" w:cs="宋体" w:hint="eastAsia"/>
          <w:color w:val="auto"/>
          <w:spacing w:val="3"/>
          <w:sz w:val="24"/>
          <w:szCs w:val="24"/>
        </w:rPr>
        <w:t>实依据：</w:t>
      </w:r>
      <w:r>
        <w:rPr>
          <w:rFonts w:ascii="宋体" w:eastAsia="宋体" w:hAnsi="宋体" w:cs="宋体" w:hint="eastAsia"/>
          <w:color w:val="auto"/>
          <w:sz w:val="24"/>
          <w:szCs w:val="24"/>
          <w:u w:val="dotted"/>
        </w:rPr>
        <w:t xml:space="preserve">                                            </w:t>
      </w:r>
    </w:p>
    <w:p w:rsidR="00007554" w:rsidRDefault="00007554">
      <w:pPr>
        <w:spacing w:line="290" w:lineRule="auto"/>
        <w:rPr>
          <w:rFonts w:ascii="宋体" w:eastAsia="宋体" w:hAnsi="宋体" w:cs="宋体"/>
          <w:color w:val="auto"/>
          <w:sz w:val="18"/>
          <w:szCs w:val="18"/>
        </w:rPr>
      </w:pPr>
    </w:p>
    <w:p w:rsidR="00007554" w:rsidRDefault="00D0112E">
      <w:pPr>
        <w:tabs>
          <w:tab w:val="left" w:pos="8800"/>
        </w:tabs>
        <w:spacing w:before="61" w:line="241" w:lineRule="exact"/>
        <w:rPr>
          <w:rFonts w:ascii="宋体" w:eastAsia="宋体" w:hAnsi="宋体" w:cs="宋体"/>
          <w:color w:val="auto"/>
          <w:sz w:val="18"/>
          <w:szCs w:val="18"/>
        </w:rPr>
      </w:pPr>
      <w:r>
        <w:rPr>
          <w:rFonts w:ascii="宋体" w:eastAsia="宋体" w:hAnsi="宋体" w:cs="宋体" w:hint="eastAsia"/>
          <w:color w:val="auto"/>
          <w:sz w:val="18"/>
          <w:szCs w:val="18"/>
          <w:u w:val="single"/>
        </w:rPr>
        <w:tab/>
      </w:r>
    </w:p>
    <w:p w:rsidR="00007554" w:rsidRDefault="00D0112E">
      <w:pPr>
        <w:spacing w:before="269" w:line="228" w:lineRule="auto"/>
        <w:ind w:left="32"/>
        <w:rPr>
          <w:rFonts w:ascii="宋体" w:eastAsia="宋体" w:hAnsi="宋体" w:cs="宋体"/>
          <w:color w:val="auto"/>
          <w:sz w:val="18"/>
          <w:szCs w:val="18"/>
        </w:rPr>
      </w:pPr>
      <w:r>
        <w:rPr>
          <w:rFonts w:ascii="宋体" w:eastAsia="宋体" w:hAnsi="宋体" w:cs="宋体" w:hint="eastAsia"/>
          <w:color w:val="auto"/>
          <w:spacing w:val="2"/>
          <w:sz w:val="24"/>
          <w:szCs w:val="24"/>
        </w:rPr>
        <w:t>法律</w:t>
      </w:r>
      <w:r>
        <w:rPr>
          <w:rFonts w:ascii="宋体" w:eastAsia="宋体" w:hAnsi="宋体" w:cs="宋体" w:hint="eastAsia"/>
          <w:color w:val="auto"/>
          <w:spacing w:val="1"/>
          <w:sz w:val="24"/>
          <w:szCs w:val="24"/>
        </w:rPr>
        <w:t>依据：</w:t>
      </w:r>
      <w:r>
        <w:rPr>
          <w:rFonts w:ascii="宋体" w:eastAsia="宋体" w:hAnsi="宋体" w:cs="宋体" w:hint="eastAsia"/>
          <w:color w:val="auto"/>
          <w:sz w:val="24"/>
          <w:szCs w:val="24"/>
          <w:u w:val="dotted"/>
        </w:rPr>
        <w:t xml:space="preserve">                                            </w:t>
      </w:r>
    </w:p>
    <w:p w:rsidR="00007554" w:rsidRDefault="00D0112E">
      <w:pPr>
        <w:tabs>
          <w:tab w:val="left" w:pos="8482"/>
        </w:tabs>
        <w:spacing w:before="61" w:line="242" w:lineRule="exact"/>
        <w:rPr>
          <w:rFonts w:ascii="宋体" w:eastAsia="宋体" w:hAnsi="宋体" w:cs="宋体"/>
          <w:color w:val="auto"/>
          <w:sz w:val="18"/>
          <w:szCs w:val="18"/>
        </w:rPr>
      </w:pPr>
      <w:r>
        <w:rPr>
          <w:rFonts w:ascii="宋体" w:eastAsia="宋体" w:hAnsi="宋体" w:cs="宋体" w:hint="eastAsia"/>
          <w:color w:val="auto"/>
          <w:sz w:val="18"/>
          <w:szCs w:val="18"/>
          <w:u w:val="single"/>
        </w:rPr>
        <w:tab/>
      </w:r>
    </w:p>
    <w:p w:rsidR="00007554" w:rsidRDefault="00D0112E">
      <w:pPr>
        <w:spacing w:before="267" w:line="229" w:lineRule="auto"/>
        <w:ind w:left="29"/>
        <w:rPr>
          <w:rFonts w:ascii="宋体" w:eastAsia="宋体" w:hAnsi="宋体" w:cs="宋体"/>
          <w:color w:val="auto"/>
          <w:sz w:val="24"/>
          <w:szCs w:val="24"/>
        </w:rPr>
      </w:pPr>
      <w:r>
        <w:rPr>
          <w:rFonts w:ascii="宋体" w:eastAsia="宋体" w:hAnsi="宋体" w:cs="宋体" w:hint="eastAsia"/>
          <w:color w:val="auto"/>
          <w:spacing w:val="-8"/>
          <w:sz w:val="24"/>
          <w:szCs w:val="24"/>
        </w:rPr>
        <w:t>质疑事项 2</w:t>
      </w:r>
    </w:p>
    <w:p w:rsidR="00007554" w:rsidRDefault="00D0112E">
      <w:pPr>
        <w:spacing w:before="196" w:line="503" w:lineRule="exact"/>
        <w:ind w:left="32"/>
        <w:rPr>
          <w:rFonts w:ascii="宋体" w:eastAsia="宋体" w:hAnsi="宋体" w:cs="宋体"/>
          <w:color w:val="auto"/>
          <w:sz w:val="24"/>
          <w:szCs w:val="24"/>
        </w:rPr>
      </w:pPr>
      <w:r>
        <w:rPr>
          <w:rFonts w:ascii="宋体" w:eastAsia="宋体" w:hAnsi="宋体" w:cs="宋体" w:hint="eastAsia"/>
          <w:color w:val="auto"/>
          <w:spacing w:val="5"/>
          <w:position w:val="4"/>
          <w:sz w:val="24"/>
          <w:szCs w:val="24"/>
        </w:rPr>
        <w:t>…</w:t>
      </w:r>
      <w:r>
        <w:rPr>
          <w:rFonts w:ascii="宋体" w:eastAsia="宋体" w:hAnsi="宋体" w:cs="宋体" w:hint="eastAsia"/>
          <w:color w:val="auto"/>
          <w:spacing w:val="4"/>
          <w:position w:val="4"/>
          <w:sz w:val="24"/>
          <w:szCs w:val="24"/>
        </w:rPr>
        <w:t>…</w:t>
      </w:r>
    </w:p>
    <w:p w:rsidR="00007554" w:rsidRDefault="00D0112E">
      <w:pPr>
        <w:spacing w:before="118" w:line="232" w:lineRule="auto"/>
        <w:ind w:left="30"/>
        <w:outlineLvl w:val="2"/>
        <w:rPr>
          <w:rFonts w:ascii="宋体" w:eastAsia="宋体" w:hAnsi="宋体" w:cs="宋体"/>
          <w:color w:val="auto"/>
          <w:sz w:val="24"/>
          <w:szCs w:val="24"/>
        </w:rPr>
      </w:pPr>
      <w:bookmarkStart w:id="104" w:name="_Toc26547"/>
      <w:bookmarkStart w:id="105" w:name="_Toc17831"/>
      <w:bookmarkStart w:id="106" w:name="_Toc230273563"/>
      <w:r>
        <w:rPr>
          <w:rFonts w:ascii="宋体" w:eastAsia="宋体" w:hAnsi="宋体" w:cs="宋体" w:hint="eastAsia"/>
          <w:color w:val="auto"/>
          <w:spacing w:val="14"/>
          <w:sz w:val="24"/>
          <w:szCs w:val="24"/>
        </w:rPr>
        <w:t>四</w:t>
      </w:r>
      <w:r>
        <w:rPr>
          <w:rFonts w:ascii="宋体" w:eastAsia="宋体" w:hAnsi="宋体" w:cs="宋体" w:hint="eastAsia"/>
          <w:color w:val="auto"/>
          <w:spacing w:val="8"/>
          <w:sz w:val="24"/>
          <w:szCs w:val="24"/>
        </w:rPr>
        <w:t>、</w:t>
      </w:r>
      <w:r>
        <w:rPr>
          <w:rFonts w:ascii="宋体" w:eastAsia="宋体" w:hAnsi="宋体" w:cs="宋体" w:hint="eastAsia"/>
          <w:color w:val="auto"/>
          <w:spacing w:val="7"/>
          <w:sz w:val="24"/>
          <w:szCs w:val="24"/>
        </w:rPr>
        <w:t>与质疑事项相关的质疑请求</w:t>
      </w:r>
      <w:bookmarkEnd w:id="104"/>
      <w:bookmarkEnd w:id="105"/>
      <w:bookmarkEnd w:id="106"/>
    </w:p>
    <w:p w:rsidR="00007554" w:rsidRDefault="00D0112E">
      <w:pPr>
        <w:spacing w:before="231" w:line="226" w:lineRule="auto"/>
        <w:ind w:left="19"/>
        <w:rPr>
          <w:rFonts w:ascii="宋体" w:eastAsia="宋体" w:hAnsi="宋体" w:cs="宋体"/>
          <w:color w:val="auto"/>
          <w:sz w:val="24"/>
          <w:szCs w:val="24"/>
        </w:rPr>
      </w:pPr>
      <w:r>
        <w:rPr>
          <w:rFonts w:ascii="宋体" w:eastAsia="宋体" w:hAnsi="宋体" w:cs="宋体" w:hint="eastAsia"/>
          <w:color w:val="auto"/>
          <w:spacing w:val="-1"/>
          <w:sz w:val="24"/>
          <w:szCs w:val="24"/>
        </w:rPr>
        <w:t>请求：</w:t>
      </w:r>
      <w:r>
        <w:rPr>
          <w:rFonts w:ascii="宋体" w:eastAsia="宋体" w:hAnsi="宋体" w:cs="宋体" w:hint="eastAsia"/>
          <w:color w:val="auto"/>
          <w:sz w:val="24"/>
          <w:szCs w:val="24"/>
          <w:u w:val="dotted"/>
        </w:rPr>
        <w:t xml:space="preserve">                                                  </w:t>
      </w:r>
    </w:p>
    <w:p w:rsidR="00007554" w:rsidRDefault="00007554">
      <w:pPr>
        <w:spacing w:line="280" w:lineRule="auto"/>
        <w:rPr>
          <w:rFonts w:ascii="宋体" w:eastAsia="宋体" w:hAnsi="宋体" w:cs="宋体"/>
          <w:color w:val="auto"/>
          <w:sz w:val="18"/>
          <w:szCs w:val="18"/>
        </w:rPr>
      </w:pPr>
    </w:p>
    <w:p w:rsidR="00007554" w:rsidRDefault="00D0112E">
      <w:pPr>
        <w:spacing w:before="94" w:line="229" w:lineRule="auto"/>
        <w:ind w:left="25"/>
        <w:rPr>
          <w:rFonts w:ascii="宋体" w:eastAsia="宋体" w:hAnsi="宋体" w:cs="宋体"/>
          <w:color w:val="auto"/>
          <w:sz w:val="24"/>
          <w:szCs w:val="24"/>
        </w:rPr>
      </w:pPr>
      <w:r>
        <w:rPr>
          <w:rFonts w:ascii="宋体" w:eastAsia="宋体" w:hAnsi="宋体" w:cs="宋体" w:hint="eastAsia"/>
          <w:color w:val="auto"/>
          <w:spacing w:val="-8"/>
          <w:sz w:val="24"/>
          <w:szCs w:val="24"/>
        </w:rPr>
        <w:t>签字(签</w:t>
      </w:r>
      <w:r>
        <w:rPr>
          <w:rFonts w:ascii="宋体" w:eastAsia="宋体" w:hAnsi="宋体" w:cs="宋体" w:hint="eastAsia"/>
          <w:color w:val="auto"/>
          <w:spacing w:val="-5"/>
          <w:sz w:val="24"/>
          <w:szCs w:val="24"/>
        </w:rPr>
        <w:t>章</w:t>
      </w:r>
      <w:r>
        <w:rPr>
          <w:rFonts w:ascii="宋体" w:eastAsia="宋体" w:hAnsi="宋体" w:cs="宋体" w:hint="eastAsia"/>
          <w:color w:val="auto"/>
          <w:spacing w:val="-4"/>
          <w:sz w:val="24"/>
          <w:szCs w:val="24"/>
        </w:rPr>
        <w:t>)：                     公章：</w:t>
      </w:r>
    </w:p>
    <w:p w:rsidR="00007554" w:rsidRDefault="00D0112E">
      <w:pPr>
        <w:spacing w:before="302" w:line="230" w:lineRule="auto"/>
        <w:ind w:left="81"/>
        <w:rPr>
          <w:rFonts w:ascii="宋体" w:eastAsia="宋体" w:hAnsi="宋体" w:cs="宋体"/>
          <w:color w:val="auto"/>
          <w:sz w:val="24"/>
          <w:szCs w:val="24"/>
        </w:rPr>
      </w:pPr>
      <w:r>
        <w:rPr>
          <w:rFonts w:ascii="宋体" w:eastAsia="宋体" w:hAnsi="宋体" w:cs="宋体" w:hint="eastAsia"/>
          <w:color w:val="auto"/>
          <w:spacing w:val="-22"/>
          <w:sz w:val="24"/>
          <w:szCs w:val="24"/>
        </w:rPr>
        <w:t>日</w:t>
      </w:r>
      <w:r>
        <w:rPr>
          <w:rFonts w:ascii="宋体" w:eastAsia="宋体" w:hAnsi="宋体" w:cs="宋体" w:hint="eastAsia"/>
          <w:color w:val="auto"/>
          <w:spacing w:val="-21"/>
          <w:sz w:val="24"/>
          <w:szCs w:val="24"/>
        </w:rPr>
        <w:t>期：</w:t>
      </w:r>
    </w:p>
    <w:p w:rsidR="00007554" w:rsidRDefault="00007554">
      <w:pPr>
        <w:rPr>
          <w:rFonts w:ascii="宋体" w:eastAsia="宋体" w:hAnsi="宋体" w:cs="宋体"/>
          <w:color w:val="auto"/>
          <w:sz w:val="18"/>
          <w:szCs w:val="18"/>
        </w:rPr>
        <w:sectPr w:rsidR="00007554">
          <w:headerReference w:type="default" r:id="rId77"/>
          <w:footerReference w:type="default" r:id="rId78"/>
          <w:pgSz w:w="11906" w:h="16839"/>
          <w:pgMar w:top="987" w:right="1134" w:bottom="1091" w:left="1134" w:header="746" w:footer="931" w:gutter="0"/>
          <w:cols w:space="720"/>
        </w:sectPr>
      </w:pPr>
    </w:p>
    <w:p w:rsidR="00007554" w:rsidRDefault="00007554">
      <w:pPr>
        <w:spacing w:line="291"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D0112E">
      <w:pPr>
        <w:spacing w:before="101" w:line="226" w:lineRule="auto"/>
        <w:ind w:left="13"/>
        <w:rPr>
          <w:rFonts w:ascii="宋体" w:eastAsia="宋体" w:hAnsi="宋体" w:cs="宋体"/>
          <w:color w:val="auto"/>
          <w:sz w:val="24"/>
          <w:szCs w:val="24"/>
        </w:rPr>
      </w:pPr>
      <w:r>
        <w:rPr>
          <w:rFonts w:ascii="宋体" w:eastAsia="宋体" w:hAnsi="宋体" w:cs="宋体" w:hint="eastAsia"/>
          <w:color w:val="auto"/>
          <w:spacing w:val="12"/>
          <w:sz w:val="24"/>
          <w:szCs w:val="24"/>
        </w:rPr>
        <w:t>质</w:t>
      </w:r>
      <w:r>
        <w:rPr>
          <w:rFonts w:ascii="宋体" w:eastAsia="宋体" w:hAnsi="宋体" w:cs="宋体" w:hint="eastAsia"/>
          <w:color w:val="auto"/>
          <w:spacing w:val="7"/>
          <w:sz w:val="24"/>
          <w:szCs w:val="24"/>
        </w:rPr>
        <w:t>疑函制作说明：</w:t>
      </w:r>
    </w:p>
    <w:p w:rsidR="00007554" w:rsidRDefault="00D0112E">
      <w:pPr>
        <w:spacing w:before="282" w:line="416" w:lineRule="exact"/>
        <w:ind w:left="674"/>
        <w:rPr>
          <w:rFonts w:ascii="宋体" w:eastAsia="宋体" w:hAnsi="宋体" w:cs="宋体"/>
          <w:color w:val="auto"/>
          <w:sz w:val="24"/>
          <w:szCs w:val="24"/>
        </w:rPr>
      </w:pPr>
      <w:r>
        <w:rPr>
          <w:rFonts w:ascii="宋体" w:eastAsia="宋体" w:hAnsi="宋体" w:cs="宋体" w:hint="eastAsia"/>
          <w:color w:val="auto"/>
          <w:spacing w:val="14"/>
          <w:position w:val="2"/>
          <w:sz w:val="24"/>
          <w:szCs w:val="24"/>
        </w:rPr>
        <w:t>1.</w:t>
      </w:r>
      <w:r>
        <w:rPr>
          <w:rFonts w:ascii="宋体" w:eastAsia="宋体" w:hAnsi="宋体" w:cs="宋体" w:hint="eastAsia"/>
          <w:color w:val="auto"/>
          <w:spacing w:val="13"/>
          <w:position w:val="2"/>
          <w:sz w:val="24"/>
          <w:szCs w:val="24"/>
        </w:rPr>
        <w:t>供</w:t>
      </w:r>
      <w:r>
        <w:rPr>
          <w:rFonts w:ascii="宋体" w:eastAsia="宋体" w:hAnsi="宋体" w:cs="宋体" w:hint="eastAsia"/>
          <w:color w:val="auto"/>
          <w:spacing w:val="7"/>
          <w:position w:val="2"/>
          <w:sz w:val="24"/>
          <w:szCs w:val="24"/>
        </w:rPr>
        <w:t>应商提出质疑时，应提交质疑函和必要的证明材料。</w:t>
      </w:r>
    </w:p>
    <w:p w:rsidR="00007554" w:rsidRDefault="00D0112E">
      <w:pPr>
        <w:spacing w:before="246" w:line="394" w:lineRule="auto"/>
        <w:ind w:left="18" w:firstLine="635"/>
        <w:rPr>
          <w:rFonts w:ascii="宋体" w:eastAsia="宋体" w:hAnsi="宋体" w:cs="宋体"/>
          <w:color w:val="auto"/>
          <w:sz w:val="24"/>
          <w:szCs w:val="24"/>
        </w:rPr>
      </w:pPr>
      <w:r>
        <w:rPr>
          <w:rFonts w:ascii="宋体" w:eastAsia="宋体" w:hAnsi="宋体" w:cs="宋体" w:hint="eastAsia"/>
          <w:color w:val="auto"/>
          <w:spacing w:val="-1"/>
          <w:sz w:val="24"/>
          <w:szCs w:val="24"/>
        </w:rPr>
        <w:t>2.质疑供应商若</w:t>
      </w:r>
      <w:r>
        <w:rPr>
          <w:rFonts w:ascii="宋体" w:eastAsia="宋体" w:hAnsi="宋体" w:cs="宋体" w:hint="eastAsia"/>
          <w:color w:val="auto"/>
          <w:sz w:val="24"/>
          <w:szCs w:val="24"/>
        </w:rPr>
        <w:t>委托代理人进行质疑的，</w:t>
      </w:r>
      <w:proofErr w:type="gramStart"/>
      <w:r>
        <w:rPr>
          <w:rFonts w:ascii="宋体" w:eastAsia="宋体" w:hAnsi="宋体" w:cs="宋体" w:hint="eastAsia"/>
          <w:color w:val="auto"/>
          <w:sz w:val="24"/>
          <w:szCs w:val="24"/>
        </w:rPr>
        <w:t>质疑函应按</w:t>
      </w:r>
      <w:proofErr w:type="gramEnd"/>
      <w:r>
        <w:rPr>
          <w:rFonts w:ascii="宋体" w:eastAsia="宋体" w:hAnsi="宋体" w:cs="宋体" w:hint="eastAsia"/>
          <w:color w:val="auto"/>
          <w:sz w:val="24"/>
          <w:szCs w:val="24"/>
        </w:rPr>
        <w:t xml:space="preserve">要求列明“授 </w:t>
      </w:r>
      <w:r>
        <w:rPr>
          <w:rFonts w:ascii="宋体" w:eastAsia="宋体" w:hAnsi="宋体" w:cs="宋体" w:hint="eastAsia"/>
          <w:color w:val="auto"/>
          <w:spacing w:val="18"/>
          <w:sz w:val="24"/>
          <w:szCs w:val="24"/>
        </w:rPr>
        <w:t>权</w:t>
      </w:r>
      <w:r>
        <w:rPr>
          <w:rFonts w:ascii="宋体" w:eastAsia="宋体" w:hAnsi="宋体" w:cs="宋体" w:hint="eastAsia"/>
          <w:color w:val="auto"/>
          <w:spacing w:val="9"/>
          <w:sz w:val="24"/>
          <w:szCs w:val="24"/>
        </w:rPr>
        <w:t>代表”的有关内容，并在附件中提交由质疑供应商签署的授权委托</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书。授权委托</w:t>
      </w:r>
      <w:r>
        <w:rPr>
          <w:rFonts w:ascii="宋体" w:eastAsia="宋体" w:hAnsi="宋体" w:cs="宋体" w:hint="eastAsia"/>
          <w:color w:val="auto"/>
          <w:spacing w:val="5"/>
          <w:sz w:val="24"/>
          <w:szCs w:val="24"/>
        </w:rPr>
        <w:t>书</w:t>
      </w:r>
      <w:r>
        <w:rPr>
          <w:rFonts w:ascii="宋体" w:eastAsia="宋体" w:hAnsi="宋体" w:cs="宋体" w:hint="eastAsia"/>
          <w:color w:val="auto"/>
          <w:spacing w:val="3"/>
          <w:sz w:val="24"/>
          <w:szCs w:val="24"/>
        </w:rPr>
        <w:t>应载明代理人的姓名或者名称、代理事项、具体权限、</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期限和相关事项。</w:t>
      </w:r>
    </w:p>
    <w:p w:rsidR="00007554" w:rsidRDefault="00D0112E">
      <w:pPr>
        <w:spacing w:before="1" w:line="394" w:lineRule="auto"/>
        <w:ind w:left="21" w:right="143" w:firstLine="636"/>
        <w:rPr>
          <w:rFonts w:ascii="宋体" w:eastAsia="宋体" w:hAnsi="宋体" w:cs="宋体"/>
          <w:color w:val="auto"/>
          <w:sz w:val="24"/>
          <w:szCs w:val="24"/>
        </w:rPr>
      </w:pPr>
      <w:r>
        <w:rPr>
          <w:rFonts w:ascii="宋体" w:eastAsia="宋体" w:hAnsi="宋体" w:cs="宋体" w:hint="eastAsia"/>
          <w:color w:val="auto"/>
          <w:spacing w:val="9"/>
          <w:sz w:val="24"/>
          <w:szCs w:val="24"/>
        </w:rPr>
        <w:t>3.质疑供应商若对项目的某一分包进行质疑，质疑函中应列明具</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rPr>
        <w:t>体</w:t>
      </w:r>
      <w:r>
        <w:rPr>
          <w:rFonts w:ascii="宋体" w:eastAsia="宋体" w:hAnsi="宋体" w:cs="宋体" w:hint="eastAsia"/>
          <w:color w:val="auto"/>
          <w:spacing w:val="3"/>
          <w:sz w:val="24"/>
          <w:szCs w:val="24"/>
        </w:rPr>
        <w:t>分包号。</w:t>
      </w:r>
    </w:p>
    <w:p w:rsidR="00007554" w:rsidRDefault="00D0112E">
      <w:pPr>
        <w:spacing w:before="3" w:line="393" w:lineRule="auto"/>
        <w:ind w:left="21" w:right="143" w:firstLine="628"/>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.质疑函的质疑事项应具体、明确，并有必要的事实依据和法律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依据</w:t>
      </w:r>
      <w:r>
        <w:rPr>
          <w:rFonts w:ascii="宋体" w:eastAsia="宋体" w:hAnsi="宋体" w:cs="宋体" w:hint="eastAsia"/>
          <w:color w:val="auto"/>
          <w:spacing w:val="-1"/>
          <w:sz w:val="24"/>
          <w:szCs w:val="24"/>
        </w:rPr>
        <w:t>。</w:t>
      </w:r>
    </w:p>
    <w:p w:rsidR="00007554" w:rsidRDefault="00D0112E">
      <w:pPr>
        <w:spacing w:line="414" w:lineRule="exact"/>
        <w:ind w:left="657"/>
        <w:rPr>
          <w:rFonts w:ascii="宋体" w:eastAsia="宋体" w:hAnsi="宋体" w:cs="宋体"/>
          <w:color w:val="auto"/>
          <w:sz w:val="24"/>
          <w:szCs w:val="24"/>
        </w:rPr>
      </w:pPr>
      <w:r>
        <w:rPr>
          <w:rFonts w:ascii="宋体" w:eastAsia="宋体" w:hAnsi="宋体" w:cs="宋体" w:hint="eastAsia"/>
          <w:color w:val="auto"/>
          <w:spacing w:val="8"/>
          <w:position w:val="2"/>
          <w:sz w:val="24"/>
          <w:szCs w:val="24"/>
        </w:rPr>
        <w:t>5.质疑函的质疑请求应与质疑事项相关</w:t>
      </w:r>
      <w:r>
        <w:rPr>
          <w:rFonts w:ascii="宋体" w:eastAsia="宋体" w:hAnsi="宋体" w:cs="宋体" w:hint="eastAsia"/>
          <w:color w:val="auto"/>
          <w:spacing w:val="6"/>
          <w:position w:val="2"/>
          <w:sz w:val="24"/>
          <w:szCs w:val="24"/>
        </w:rPr>
        <w:t>。</w:t>
      </w:r>
    </w:p>
    <w:p w:rsidR="00007554" w:rsidRDefault="00D0112E">
      <w:pPr>
        <w:spacing w:before="248" w:line="399" w:lineRule="auto"/>
        <w:ind w:left="19" w:right="143" w:firstLine="633"/>
        <w:rPr>
          <w:rFonts w:ascii="宋体" w:eastAsia="宋体" w:hAnsi="宋体" w:cs="宋体"/>
          <w:color w:val="auto"/>
          <w:sz w:val="24"/>
          <w:szCs w:val="24"/>
        </w:rPr>
      </w:pPr>
      <w:r>
        <w:rPr>
          <w:rFonts w:ascii="宋体" w:eastAsia="宋体" w:hAnsi="宋体" w:cs="宋体" w:hint="eastAsia"/>
          <w:color w:val="auto"/>
          <w:spacing w:val="13"/>
          <w:sz w:val="24"/>
          <w:szCs w:val="24"/>
        </w:rPr>
        <w:t>6</w:t>
      </w:r>
      <w:r>
        <w:rPr>
          <w:rFonts w:ascii="宋体" w:eastAsia="宋体" w:hAnsi="宋体" w:cs="宋体" w:hint="eastAsia"/>
          <w:color w:val="auto"/>
          <w:spacing w:val="9"/>
          <w:sz w:val="24"/>
          <w:szCs w:val="24"/>
        </w:rPr>
        <w:t>.质疑供应商为自然人的，</w:t>
      </w:r>
      <w:proofErr w:type="gramStart"/>
      <w:r>
        <w:rPr>
          <w:rFonts w:ascii="宋体" w:eastAsia="宋体" w:hAnsi="宋体" w:cs="宋体" w:hint="eastAsia"/>
          <w:color w:val="auto"/>
          <w:spacing w:val="9"/>
          <w:sz w:val="24"/>
          <w:szCs w:val="24"/>
        </w:rPr>
        <w:t>质疑函应由</w:t>
      </w:r>
      <w:proofErr w:type="gramEnd"/>
      <w:r>
        <w:rPr>
          <w:rFonts w:ascii="宋体" w:eastAsia="宋体" w:hAnsi="宋体" w:cs="宋体" w:hint="eastAsia"/>
          <w:color w:val="auto"/>
          <w:spacing w:val="9"/>
          <w:sz w:val="24"/>
          <w:szCs w:val="24"/>
        </w:rPr>
        <w:t>本人签字；质疑供应商为</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法</w:t>
      </w:r>
      <w:r>
        <w:rPr>
          <w:rFonts w:ascii="宋体" w:eastAsia="宋体" w:hAnsi="宋体" w:cs="宋体" w:hint="eastAsia"/>
          <w:color w:val="auto"/>
          <w:spacing w:val="9"/>
          <w:sz w:val="24"/>
          <w:szCs w:val="24"/>
        </w:rPr>
        <w:t>人或者其他组织的，</w:t>
      </w:r>
      <w:proofErr w:type="gramStart"/>
      <w:r>
        <w:rPr>
          <w:rFonts w:ascii="宋体" w:eastAsia="宋体" w:hAnsi="宋体" w:cs="宋体" w:hint="eastAsia"/>
          <w:color w:val="auto"/>
          <w:spacing w:val="9"/>
          <w:sz w:val="24"/>
          <w:szCs w:val="24"/>
        </w:rPr>
        <w:t>质疑函应由</w:t>
      </w:r>
      <w:proofErr w:type="gramEnd"/>
      <w:r>
        <w:rPr>
          <w:rFonts w:ascii="宋体" w:eastAsia="宋体" w:hAnsi="宋体" w:cs="宋体" w:hint="eastAsia"/>
          <w:color w:val="auto"/>
          <w:spacing w:val="9"/>
          <w:sz w:val="24"/>
          <w:szCs w:val="24"/>
        </w:rPr>
        <w:t>法定代表人、主要负责人，或者其</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授</w:t>
      </w:r>
      <w:r>
        <w:rPr>
          <w:rFonts w:ascii="宋体" w:eastAsia="宋体" w:hAnsi="宋体" w:cs="宋体" w:hint="eastAsia"/>
          <w:color w:val="auto"/>
          <w:spacing w:val="8"/>
          <w:sz w:val="24"/>
          <w:szCs w:val="24"/>
        </w:rPr>
        <w:t>权代表签字或者盖章，并加盖公章。</w:t>
      </w:r>
    </w:p>
    <w:p w:rsidR="00007554" w:rsidRDefault="00007554">
      <w:pPr>
        <w:rPr>
          <w:rFonts w:ascii="宋体" w:eastAsia="宋体" w:hAnsi="宋体" w:cs="宋体"/>
          <w:color w:val="auto"/>
          <w:sz w:val="18"/>
          <w:szCs w:val="18"/>
        </w:rPr>
        <w:sectPr w:rsidR="00007554">
          <w:headerReference w:type="default" r:id="rId79"/>
          <w:footerReference w:type="default" r:id="rId80"/>
          <w:pgSz w:w="11906" w:h="16839"/>
          <w:pgMar w:top="987" w:right="1029" w:bottom="1091" w:left="1134" w:header="746" w:footer="931" w:gutter="0"/>
          <w:cols w:space="720"/>
        </w:sectPr>
      </w:pPr>
    </w:p>
    <w:p w:rsidR="00007554" w:rsidRDefault="00007554">
      <w:pPr>
        <w:spacing w:line="308" w:lineRule="auto"/>
        <w:rPr>
          <w:rFonts w:ascii="宋体" w:eastAsia="宋体" w:hAnsi="宋体" w:cs="宋体"/>
          <w:color w:val="auto"/>
          <w:sz w:val="18"/>
          <w:szCs w:val="18"/>
        </w:rPr>
      </w:pPr>
    </w:p>
    <w:p w:rsidR="00007554" w:rsidRDefault="00D0112E">
      <w:pPr>
        <w:spacing w:before="101" w:line="226" w:lineRule="auto"/>
        <w:ind w:left="3150"/>
        <w:outlineLvl w:val="1"/>
        <w:rPr>
          <w:rFonts w:ascii="宋体" w:eastAsia="宋体" w:hAnsi="宋体" w:cs="宋体"/>
          <w:color w:val="auto"/>
          <w:sz w:val="24"/>
          <w:szCs w:val="24"/>
        </w:rPr>
      </w:pPr>
      <w:bookmarkStart w:id="107" w:name="_Toc230273564"/>
      <w:r>
        <w:rPr>
          <w:rFonts w:ascii="宋体" w:eastAsia="宋体" w:hAnsi="宋体" w:cs="宋体" w:hint="eastAsia"/>
          <w:color w:val="auto"/>
          <w:spacing w:val="7"/>
          <w:sz w:val="24"/>
          <w:szCs w:val="24"/>
        </w:rPr>
        <w:t>第二节 投诉书 (格式</w:t>
      </w:r>
      <w:r>
        <w:rPr>
          <w:rFonts w:ascii="宋体" w:eastAsia="宋体" w:hAnsi="宋体" w:cs="宋体" w:hint="eastAsia"/>
          <w:color w:val="auto"/>
          <w:spacing w:val="6"/>
          <w:sz w:val="24"/>
          <w:szCs w:val="24"/>
        </w:rPr>
        <w:t>)</w:t>
      </w:r>
      <w:bookmarkEnd w:id="107"/>
    </w:p>
    <w:p w:rsidR="00007554" w:rsidRDefault="00007554">
      <w:pPr>
        <w:spacing w:line="341" w:lineRule="auto"/>
        <w:rPr>
          <w:rFonts w:ascii="宋体" w:eastAsia="宋体" w:hAnsi="宋体" w:cs="宋体"/>
          <w:color w:val="auto"/>
          <w:sz w:val="18"/>
          <w:szCs w:val="18"/>
        </w:rPr>
      </w:pPr>
    </w:p>
    <w:p w:rsidR="00007554" w:rsidRDefault="00D0112E">
      <w:pPr>
        <w:spacing w:before="140" w:line="223" w:lineRule="auto"/>
        <w:ind w:left="3736"/>
        <w:outlineLvl w:val="2"/>
        <w:rPr>
          <w:rFonts w:ascii="宋体" w:eastAsia="宋体" w:hAnsi="宋体" w:cs="宋体"/>
          <w:color w:val="auto"/>
          <w:sz w:val="36"/>
          <w:szCs w:val="36"/>
        </w:rPr>
      </w:pPr>
      <w:bookmarkStart w:id="108" w:name="_Toc230273565"/>
      <w:r>
        <w:rPr>
          <w:rFonts w:ascii="宋体" w:eastAsia="宋体" w:hAnsi="宋体" w:cs="宋体" w:hint="eastAsia"/>
          <w:color w:val="auto"/>
          <w:spacing w:val="8"/>
          <w:sz w:val="36"/>
          <w:szCs w:val="36"/>
        </w:rPr>
        <w:t>投</w:t>
      </w:r>
      <w:r>
        <w:rPr>
          <w:rFonts w:ascii="宋体" w:eastAsia="宋体" w:hAnsi="宋体" w:cs="宋体" w:hint="eastAsia"/>
          <w:color w:val="auto"/>
          <w:spacing w:val="6"/>
          <w:sz w:val="36"/>
          <w:szCs w:val="36"/>
        </w:rPr>
        <w:t>诉书范本</w:t>
      </w:r>
      <w:bookmarkEnd w:id="108"/>
    </w:p>
    <w:p w:rsidR="00007554" w:rsidRDefault="00D0112E">
      <w:pPr>
        <w:spacing w:before="202" w:line="513" w:lineRule="exact"/>
        <w:ind w:left="16"/>
        <w:outlineLvl w:val="2"/>
        <w:rPr>
          <w:rFonts w:ascii="宋体" w:eastAsia="宋体" w:hAnsi="宋体" w:cs="宋体"/>
          <w:color w:val="auto"/>
          <w:sz w:val="24"/>
          <w:szCs w:val="24"/>
        </w:rPr>
      </w:pPr>
      <w:bookmarkStart w:id="109" w:name="_Toc26723"/>
      <w:bookmarkStart w:id="110" w:name="_Toc9403"/>
      <w:bookmarkStart w:id="111" w:name="_Toc230273566"/>
      <w:r>
        <w:rPr>
          <w:rFonts w:ascii="宋体" w:eastAsia="宋体" w:hAnsi="宋体" w:cs="宋体" w:hint="eastAsia"/>
          <w:color w:val="auto"/>
          <w:spacing w:val="14"/>
          <w:position w:val="4"/>
          <w:sz w:val="24"/>
          <w:szCs w:val="24"/>
        </w:rPr>
        <w:t>一</w:t>
      </w:r>
      <w:r>
        <w:rPr>
          <w:rFonts w:ascii="宋体" w:eastAsia="宋体" w:hAnsi="宋体" w:cs="宋体" w:hint="eastAsia"/>
          <w:color w:val="auto"/>
          <w:spacing w:val="8"/>
          <w:position w:val="4"/>
          <w:sz w:val="24"/>
          <w:szCs w:val="24"/>
        </w:rPr>
        <w:t>、投诉相关主体基本情况</w:t>
      </w:r>
      <w:bookmarkEnd w:id="109"/>
      <w:bookmarkEnd w:id="110"/>
      <w:bookmarkEnd w:id="111"/>
    </w:p>
    <w:p w:rsidR="00007554" w:rsidRDefault="00D0112E">
      <w:pPr>
        <w:spacing w:before="148" w:line="228" w:lineRule="auto"/>
        <w:ind w:left="18"/>
        <w:rPr>
          <w:rFonts w:ascii="宋体" w:eastAsia="宋体" w:hAnsi="宋体" w:cs="宋体"/>
          <w:color w:val="auto"/>
          <w:sz w:val="24"/>
          <w:szCs w:val="24"/>
        </w:rPr>
      </w:pPr>
      <w:r>
        <w:rPr>
          <w:rFonts w:ascii="宋体" w:eastAsia="宋体" w:hAnsi="宋体" w:cs="宋体" w:hint="eastAsia"/>
          <w:color w:val="auto"/>
          <w:spacing w:val="3"/>
          <w:sz w:val="24"/>
          <w:szCs w:val="24"/>
        </w:rPr>
        <w:t>投</w:t>
      </w:r>
      <w:r>
        <w:rPr>
          <w:rFonts w:ascii="宋体" w:eastAsia="宋体" w:hAnsi="宋体" w:cs="宋体" w:hint="eastAsia"/>
          <w:color w:val="auto"/>
          <w:spacing w:val="2"/>
          <w:sz w:val="24"/>
          <w:szCs w:val="24"/>
        </w:rPr>
        <w:t>诉人：</w:t>
      </w:r>
      <w:r>
        <w:rPr>
          <w:rFonts w:ascii="宋体" w:eastAsia="宋体" w:hAnsi="宋体" w:cs="宋体" w:hint="eastAsia"/>
          <w:color w:val="auto"/>
          <w:sz w:val="24"/>
          <w:szCs w:val="24"/>
          <w:u w:val="dotted"/>
        </w:rPr>
        <w:t xml:space="preserve">                                                  </w:t>
      </w:r>
    </w:p>
    <w:p w:rsidR="00007554" w:rsidRDefault="00D0112E">
      <w:pPr>
        <w:spacing w:before="280" w:line="227" w:lineRule="auto"/>
        <w:ind w:left="21"/>
        <w:rPr>
          <w:rFonts w:ascii="宋体" w:eastAsia="宋体" w:hAnsi="宋体" w:cs="宋体"/>
          <w:color w:val="auto"/>
          <w:sz w:val="24"/>
          <w:szCs w:val="24"/>
        </w:rPr>
      </w:pPr>
      <w:r>
        <w:rPr>
          <w:rFonts w:ascii="宋体" w:eastAsia="宋体" w:hAnsi="宋体" w:cs="宋体" w:hint="eastAsia"/>
          <w:color w:val="auto"/>
          <w:spacing w:val="-4"/>
          <w:sz w:val="24"/>
          <w:szCs w:val="24"/>
        </w:rPr>
        <w:t>地     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2"/>
          <w:sz w:val="24"/>
          <w:szCs w:val="24"/>
        </w:rPr>
        <w:t>邮编：</w:t>
      </w:r>
      <w:r>
        <w:rPr>
          <w:rFonts w:ascii="宋体" w:eastAsia="宋体" w:hAnsi="宋体" w:cs="宋体" w:hint="eastAsia"/>
          <w:color w:val="auto"/>
          <w:sz w:val="24"/>
          <w:szCs w:val="24"/>
          <w:u w:val="dotted"/>
        </w:rPr>
        <w:t xml:space="preserve">             </w:t>
      </w:r>
    </w:p>
    <w:p w:rsidR="00007554" w:rsidRDefault="00D0112E">
      <w:pPr>
        <w:spacing w:before="280" w:line="229" w:lineRule="auto"/>
        <w:ind w:left="30"/>
        <w:rPr>
          <w:rFonts w:ascii="宋体" w:eastAsia="宋体" w:hAnsi="宋体" w:cs="宋体"/>
          <w:color w:val="auto"/>
          <w:sz w:val="24"/>
          <w:szCs w:val="24"/>
        </w:rPr>
      </w:pPr>
      <w:r>
        <w:rPr>
          <w:rFonts w:ascii="宋体" w:eastAsia="宋体" w:hAnsi="宋体" w:cs="宋体" w:hint="eastAsia"/>
          <w:color w:val="auto"/>
          <w:spacing w:val="7"/>
          <w:sz w:val="24"/>
          <w:szCs w:val="24"/>
        </w:rPr>
        <w:t>法</w:t>
      </w:r>
      <w:r>
        <w:rPr>
          <w:rFonts w:ascii="宋体" w:eastAsia="宋体" w:hAnsi="宋体" w:cs="宋体" w:hint="eastAsia"/>
          <w:color w:val="auto"/>
          <w:spacing w:val="6"/>
          <w:sz w:val="24"/>
          <w:szCs w:val="24"/>
        </w:rPr>
        <w:t>定代表人/主要负责人：</w:t>
      </w:r>
      <w:r>
        <w:rPr>
          <w:rFonts w:ascii="宋体" w:eastAsia="宋体" w:hAnsi="宋体" w:cs="宋体" w:hint="eastAsia"/>
          <w:color w:val="auto"/>
          <w:sz w:val="24"/>
          <w:szCs w:val="24"/>
          <w:u w:val="dotted"/>
        </w:rPr>
        <w:t xml:space="preserve">                                     </w:t>
      </w:r>
    </w:p>
    <w:p w:rsidR="00007554" w:rsidRDefault="00D0112E">
      <w:pPr>
        <w:spacing w:before="278" w:line="229" w:lineRule="auto"/>
        <w:ind w:left="16"/>
        <w:rPr>
          <w:rFonts w:ascii="宋体" w:eastAsia="宋体" w:hAnsi="宋体" w:cs="宋体"/>
          <w:color w:val="auto"/>
          <w:sz w:val="24"/>
          <w:szCs w:val="24"/>
        </w:rPr>
      </w:pPr>
      <w:r>
        <w:rPr>
          <w:rFonts w:ascii="宋体" w:eastAsia="宋体" w:hAnsi="宋体" w:cs="宋体" w:hint="eastAsia"/>
          <w:color w:val="auto"/>
          <w:spacing w:val="5"/>
          <w:sz w:val="24"/>
          <w:szCs w:val="24"/>
        </w:rPr>
        <w:t>联</w:t>
      </w:r>
      <w:r>
        <w:rPr>
          <w:rFonts w:ascii="宋体" w:eastAsia="宋体" w:hAnsi="宋体" w:cs="宋体" w:hint="eastAsia"/>
          <w:color w:val="auto"/>
          <w:spacing w:val="4"/>
          <w:sz w:val="24"/>
          <w:szCs w:val="24"/>
        </w:rPr>
        <w:t>系电话：</w:t>
      </w:r>
      <w:r>
        <w:rPr>
          <w:rFonts w:ascii="宋体" w:eastAsia="宋体" w:hAnsi="宋体" w:cs="宋体" w:hint="eastAsia"/>
          <w:color w:val="auto"/>
          <w:sz w:val="24"/>
          <w:szCs w:val="24"/>
          <w:u w:val="dotted"/>
        </w:rPr>
        <w:t xml:space="preserve">                                               </w:t>
      </w:r>
    </w:p>
    <w:p w:rsidR="00007554" w:rsidRDefault="00D0112E">
      <w:pPr>
        <w:spacing w:before="279" w:line="228" w:lineRule="auto"/>
        <w:ind w:left="19"/>
        <w:rPr>
          <w:rFonts w:ascii="宋体" w:eastAsia="宋体" w:hAnsi="宋体" w:cs="宋体"/>
          <w:color w:val="auto"/>
          <w:sz w:val="24"/>
          <w:szCs w:val="24"/>
        </w:rPr>
      </w:pPr>
      <w:r>
        <w:rPr>
          <w:rFonts w:ascii="宋体" w:eastAsia="宋体" w:hAnsi="宋体" w:cs="宋体" w:hint="eastAsia"/>
          <w:color w:val="auto"/>
          <w:spacing w:val="-8"/>
          <w:sz w:val="24"/>
          <w:szCs w:val="24"/>
        </w:rPr>
        <w:t>授</w:t>
      </w:r>
      <w:r>
        <w:rPr>
          <w:rFonts w:ascii="宋体" w:eastAsia="宋体" w:hAnsi="宋体" w:cs="宋体" w:hint="eastAsia"/>
          <w:color w:val="auto"/>
          <w:spacing w:val="-7"/>
          <w:sz w:val="24"/>
          <w:szCs w:val="24"/>
        </w:rPr>
        <w:t>权代表：</w:t>
      </w:r>
      <w:r>
        <w:rPr>
          <w:rFonts w:ascii="宋体" w:eastAsia="宋体" w:hAnsi="宋体" w:cs="宋体" w:hint="eastAsia"/>
          <w:color w:val="auto"/>
          <w:spacing w:val="-7"/>
          <w:sz w:val="24"/>
          <w:szCs w:val="24"/>
          <w:u w:val="dotted"/>
        </w:rPr>
        <w:t xml:space="preserve">               </w:t>
      </w:r>
      <w:r>
        <w:rPr>
          <w:rFonts w:ascii="宋体" w:eastAsia="宋体" w:hAnsi="宋体" w:cs="宋体" w:hint="eastAsia"/>
          <w:color w:val="auto"/>
          <w:spacing w:val="-7"/>
          <w:sz w:val="24"/>
          <w:szCs w:val="24"/>
        </w:rPr>
        <w:t>联系电话</w:t>
      </w:r>
      <w:r>
        <w:rPr>
          <w:rFonts w:ascii="宋体" w:eastAsia="宋体" w:hAnsi="宋体" w:cs="宋体" w:hint="eastAsia"/>
          <w:color w:val="auto"/>
          <w:spacing w:val="-7"/>
          <w:sz w:val="24"/>
          <w:szCs w:val="24"/>
          <w:u w:val="dotted"/>
        </w:rPr>
        <w:t>：</w:t>
      </w:r>
      <w:r>
        <w:rPr>
          <w:rFonts w:ascii="宋体" w:eastAsia="宋体" w:hAnsi="宋体" w:cs="宋体" w:hint="eastAsia"/>
          <w:color w:val="auto"/>
          <w:sz w:val="24"/>
          <w:szCs w:val="24"/>
          <w:u w:val="dotted"/>
        </w:rPr>
        <w:t xml:space="preserve">                    </w:t>
      </w:r>
    </w:p>
    <w:p w:rsidR="00007554" w:rsidRDefault="00D0112E">
      <w:pPr>
        <w:spacing w:before="277" w:line="227" w:lineRule="auto"/>
        <w:ind w:left="21"/>
        <w:rPr>
          <w:rFonts w:ascii="宋体" w:eastAsia="宋体" w:hAnsi="宋体" w:cs="宋体"/>
          <w:color w:val="auto"/>
          <w:sz w:val="24"/>
          <w:szCs w:val="24"/>
        </w:rPr>
      </w:pPr>
      <w:r>
        <w:rPr>
          <w:rFonts w:ascii="宋体" w:eastAsia="宋体" w:hAnsi="宋体" w:cs="宋体" w:hint="eastAsia"/>
          <w:color w:val="auto"/>
          <w:spacing w:val="-4"/>
          <w:sz w:val="24"/>
          <w:szCs w:val="24"/>
        </w:rPr>
        <w:t>地     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2"/>
          <w:sz w:val="24"/>
          <w:szCs w:val="24"/>
        </w:rPr>
        <w:t>邮编：</w:t>
      </w:r>
      <w:r>
        <w:rPr>
          <w:rFonts w:ascii="宋体" w:eastAsia="宋体" w:hAnsi="宋体" w:cs="宋体" w:hint="eastAsia"/>
          <w:color w:val="auto"/>
          <w:sz w:val="24"/>
          <w:szCs w:val="24"/>
          <w:u w:val="dotted"/>
        </w:rPr>
        <w:t xml:space="preserve">                </w:t>
      </w:r>
    </w:p>
    <w:sdt>
      <w:sdtPr>
        <w:rPr>
          <w:rFonts w:ascii="宋体" w:eastAsia="宋体" w:hAnsi="宋体" w:cs="宋体" w:hint="eastAsia"/>
          <w:color w:val="auto"/>
          <w:sz w:val="18"/>
          <w:szCs w:val="18"/>
        </w:rPr>
        <w:id w:val="2"/>
        <w:docPartObj>
          <w:docPartGallery w:val="Table of Contents"/>
          <w:docPartUnique/>
        </w:docPartObj>
      </w:sdtPr>
      <w:sdtEndPr>
        <w:rPr>
          <w:sz w:val="24"/>
          <w:szCs w:val="24"/>
        </w:rPr>
      </w:sdtEndPr>
      <w:sdtContent>
        <w:p w:rsidR="00007554" w:rsidRDefault="00D0112E">
          <w:pPr>
            <w:tabs>
              <w:tab w:val="right" w:leader="dot" w:pos="9037"/>
            </w:tabs>
            <w:spacing w:before="281" w:line="228" w:lineRule="auto"/>
            <w:ind w:left="19"/>
            <w:rPr>
              <w:rFonts w:ascii="宋体" w:eastAsia="宋体" w:hAnsi="宋体" w:cs="宋体"/>
              <w:color w:val="auto"/>
              <w:sz w:val="24"/>
              <w:szCs w:val="24"/>
            </w:rPr>
          </w:pPr>
          <w:r>
            <w:rPr>
              <w:rFonts w:ascii="宋体" w:eastAsia="宋体" w:hAnsi="宋体" w:cs="宋体" w:hint="eastAsia"/>
              <w:color w:val="auto"/>
              <w:spacing w:val="-44"/>
              <w:sz w:val="24"/>
              <w:szCs w:val="24"/>
            </w:rPr>
            <w:t>被</w:t>
          </w:r>
          <w:r>
            <w:rPr>
              <w:rFonts w:ascii="宋体" w:eastAsia="宋体" w:hAnsi="宋体" w:cs="宋体" w:hint="eastAsia"/>
              <w:color w:val="auto"/>
              <w:spacing w:val="-38"/>
              <w:sz w:val="24"/>
              <w:szCs w:val="24"/>
            </w:rPr>
            <w:t>投诉人 1：</w:t>
          </w:r>
          <w:r>
            <w:rPr>
              <w:rFonts w:ascii="宋体" w:eastAsia="宋体" w:hAnsi="宋体" w:cs="宋体" w:hint="eastAsia"/>
              <w:color w:val="auto"/>
              <w:sz w:val="24"/>
              <w:szCs w:val="24"/>
            </w:rPr>
            <w:tab/>
          </w:r>
        </w:p>
        <w:p w:rsidR="00007554" w:rsidRDefault="00D0112E">
          <w:pPr>
            <w:tabs>
              <w:tab w:val="right" w:leader="dot" w:pos="6444"/>
            </w:tabs>
            <w:spacing w:before="280" w:line="227" w:lineRule="auto"/>
            <w:ind w:left="21"/>
            <w:rPr>
              <w:rFonts w:ascii="宋体" w:eastAsia="宋体" w:hAnsi="宋体" w:cs="宋体"/>
              <w:color w:val="auto"/>
              <w:sz w:val="24"/>
              <w:szCs w:val="24"/>
            </w:rPr>
          </w:pPr>
          <w:r>
            <w:rPr>
              <w:rFonts w:ascii="宋体" w:eastAsia="宋体" w:hAnsi="宋体" w:cs="宋体" w:hint="eastAsia"/>
              <w:color w:val="auto"/>
              <w:spacing w:val="-26"/>
              <w:sz w:val="24"/>
              <w:szCs w:val="24"/>
            </w:rPr>
            <w:t>地</w:t>
          </w:r>
          <w:r>
            <w:rPr>
              <w:rFonts w:ascii="宋体" w:eastAsia="宋体" w:hAnsi="宋体" w:cs="宋体" w:hint="eastAsia"/>
              <w:color w:val="auto"/>
              <w:spacing w:val="-20"/>
              <w:sz w:val="24"/>
              <w:szCs w:val="24"/>
            </w:rPr>
            <w:t xml:space="preserve">     址：</w:t>
          </w:r>
          <w:r>
            <w:rPr>
              <w:rFonts w:ascii="宋体" w:eastAsia="宋体" w:hAnsi="宋体" w:cs="宋体" w:hint="eastAsia"/>
              <w:color w:val="auto"/>
              <w:sz w:val="24"/>
              <w:szCs w:val="24"/>
            </w:rPr>
            <w:tab/>
          </w:r>
          <w:r>
            <w:rPr>
              <w:rFonts w:ascii="宋体" w:eastAsia="宋体" w:hAnsi="宋体" w:cs="宋体" w:hint="eastAsia"/>
              <w:color w:val="auto"/>
              <w:spacing w:val="-20"/>
              <w:sz w:val="24"/>
              <w:szCs w:val="24"/>
            </w:rPr>
            <w:t>邮编：</w:t>
          </w:r>
          <w:r>
            <w:rPr>
              <w:rFonts w:ascii="宋体" w:eastAsia="宋体" w:hAnsi="宋体" w:cs="宋体" w:hint="eastAsia"/>
              <w:color w:val="auto"/>
              <w:sz w:val="24"/>
              <w:szCs w:val="24"/>
              <w:u w:val="dotted"/>
            </w:rPr>
            <w:t xml:space="preserve">            </w:t>
          </w:r>
        </w:p>
      </w:sdtContent>
    </w:sdt>
    <w:p w:rsidR="00007554" w:rsidRDefault="00D0112E">
      <w:pPr>
        <w:spacing w:before="280" w:line="229" w:lineRule="auto"/>
        <w:ind w:left="16"/>
        <w:rPr>
          <w:rFonts w:ascii="宋体" w:eastAsia="宋体" w:hAnsi="宋体" w:cs="宋体"/>
          <w:color w:val="auto"/>
          <w:sz w:val="24"/>
          <w:szCs w:val="24"/>
        </w:rPr>
      </w:pPr>
      <w:r>
        <w:rPr>
          <w:rFonts w:ascii="宋体" w:eastAsia="宋体" w:hAnsi="宋体" w:cs="宋体" w:hint="eastAsia"/>
          <w:color w:val="auto"/>
          <w:spacing w:val="-12"/>
          <w:sz w:val="24"/>
          <w:szCs w:val="24"/>
        </w:rPr>
        <w:t>联系</w:t>
      </w:r>
      <w:r>
        <w:rPr>
          <w:rFonts w:ascii="宋体" w:eastAsia="宋体" w:hAnsi="宋体" w:cs="宋体" w:hint="eastAsia"/>
          <w:color w:val="auto"/>
          <w:spacing w:val="-10"/>
          <w:sz w:val="24"/>
          <w:szCs w:val="24"/>
        </w:rPr>
        <w:t>人</w:t>
      </w:r>
      <w:r>
        <w:rPr>
          <w:rFonts w:ascii="宋体" w:eastAsia="宋体" w:hAnsi="宋体" w:cs="宋体" w:hint="eastAsia"/>
          <w:color w:val="auto"/>
          <w:spacing w:val="-6"/>
          <w:sz w:val="24"/>
          <w:szCs w:val="24"/>
        </w:rPr>
        <w:t>：</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联系电话：</w:t>
      </w:r>
      <w:r>
        <w:rPr>
          <w:rFonts w:ascii="宋体" w:eastAsia="宋体" w:hAnsi="宋体" w:cs="宋体" w:hint="eastAsia"/>
          <w:color w:val="auto"/>
          <w:sz w:val="24"/>
          <w:szCs w:val="24"/>
          <w:u w:val="dotted"/>
        </w:rPr>
        <w:t xml:space="preserve">                         </w:t>
      </w:r>
    </w:p>
    <w:sdt>
      <w:sdtPr>
        <w:rPr>
          <w:rFonts w:ascii="宋体" w:eastAsia="宋体" w:hAnsi="宋体" w:cs="宋体" w:hint="eastAsia"/>
          <w:color w:val="auto"/>
          <w:sz w:val="18"/>
          <w:szCs w:val="18"/>
        </w:rPr>
        <w:id w:val="3"/>
        <w:docPartObj>
          <w:docPartGallery w:val="Table of Contents"/>
          <w:docPartUnique/>
        </w:docPartObj>
      </w:sdtPr>
      <w:sdtEndPr>
        <w:rPr>
          <w:sz w:val="24"/>
          <w:szCs w:val="24"/>
        </w:rPr>
      </w:sdtEndPr>
      <w:sdtContent>
        <w:p w:rsidR="00007554" w:rsidRDefault="00D0112E">
          <w:pPr>
            <w:spacing w:before="279" w:line="228" w:lineRule="auto"/>
            <w:ind w:left="19"/>
            <w:rPr>
              <w:rFonts w:ascii="宋体" w:eastAsia="宋体" w:hAnsi="宋体" w:cs="宋体"/>
              <w:color w:val="auto"/>
              <w:sz w:val="24"/>
              <w:szCs w:val="24"/>
            </w:rPr>
          </w:pPr>
          <w:r>
            <w:rPr>
              <w:rFonts w:ascii="宋体" w:eastAsia="宋体" w:hAnsi="宋体" w:cs="宋体" w:hint="eastAsia"/>
              <w:color w:val="auto"/>
              <w:spacing w:val="-11"/>
              <w:sz w:val="24"/>
              <w:szCs w:val="24"/>
            </w:rPr>
            <w:t>被</w:t>
          </w:r>
          <w:r>
            <w:rPr>
              <w:rFonts w:ascii="宋体" w:eastAsia="宋体" w:hAnsi="宋体" w:cs="宋体" w:hint="eastAsia"/>
              <w:color w:val="auto"/>
              <w:spacing w:val="-6"/>
              <w:sz w:val="24"/>
              <w:szCs w:val="24"/>
            </w:rPr>
            <w:t xml:space="preserve">投诉人 </w:t>
          </w:r>
          <w:hyperlink w:anchor="_bookmark30" w:history="1">
            <w:r>
              <w:rPr>
                <w:rFonts w:ascii="宋体" w:eastAsia="宋体" w:hAnsi="宋体" w:cs="宋体" w:hint="eastAsia"/>
                <w:color w:val="auto"/>
                <w:spacing w:val="-6"/>
                <w:sz w:val="24"/>
                <w:szCs w:val="24"/>
              </w:rPr>
              <w:t>2</w:t>
            </w:r>
          </w:hyperlink>
        </w:p>
        <w:p w:rsidR="00007554" w:rsidRDefault="00D0112E">
          <w:pPr>
            <w:tabs>
              <w:tab w:val="right" w:leader="dot" w:pos="635"/>
            </w:tabs>
            <w:spacing w:before="279" w:line="327" w:lineRule="exact"/>
            <w:ind w:left="32"/>
            <w:rPr>
              <w:rFonts w:ascii="宋体" w:eastAsia="宋体" w:hAnsi="宋体" w:cs="宋体"/>
              <w:color w:val="auto"/>
              <w:sz w:val="24"/>
              <w:szCs w:val="18"/>
            </w:rPr>
          </w:pPr>
          <w:r>
            <w:rPr>
              <w:rFonts w:ascii="宋体" w:eastAsia="宋体" w:hAnsi="宋体" w:cs="宋体" w:hint="eastAsia"/>
              <w:color w:val="auto"/>
              <w:position w:val="-1"/>
              <w:sz w:val="24"/>
              <w:szCs w:val="24"/>
            </w:rPr>
            <w:tab/>
          </w:r>
        </w:p>
        <w:p w:rsidR="00007554" w:rsidRDefault="00D0112E">
          <w:pPr>
            <w:tabs>
              <w:tab w:val="right" w:leader="dot" w:pos="9440"/>
            </w:tabs>
            <w:spacing w:before="334" w:line="227" w:lineRule="auto"/>
            <w:ind w:left="22"/>
            <w:rPr>
              <w:rFonts w:ascii="宋体" w:eastAsia="宋体" w:hAnsi="宋体" w:cs="宋体"/>
              <w:color w:val="auto"/>
              <w:sz w:val="24"/>
              <w:szCs w:val="24"/>
            </w:rPr>
          </w:pPr>
          <w:r>
            <w:rPr>
              <w:rFonts w:ascii="宋体" w:eastAsia="宋体" w:hAnsi="宋体" w:cs="宋体" w:hint="eastAsia"/>
              <w:color w:val="auto"/>
              <w:spacing w:val="-35"/>
              <w:sz w:val="24"/>
              <w:szCs w:val="24"/>
            </w:rPr>
            <w:t>相</w:t>
          </w:r>
          <w:r>
            <w:rPr>
              <w:rFonts w:ascii="宋体" w:eastAsia="宋体" w:hAnsi="宋体" w:cs="宋体" w:hint="eastAsia"/>
              <w:color w:val="auto"/>
              <w:spacing w:val="-32"/>
              <w:sz w:val="24"/>
              <w:szCs w:val="24"/>
            </w:rPr>
            <w:t>关供应商：</w:t>
          </w:r>
          <w:r>
            <w:rPr>
              <w:rFonts w:ascii="宋体" w:eastAsia="宋体" w:hAnsi="宋体" w:cs="宋体" w:hint="eastAsia"/>
              <w:color w:val="auto"/>
              <w:sz w:val="24"/>
              <w:szCs w:val="24"/>
            </w:rPr>
            <w:tab/>
          </w:r>
        </w:p>
        <w:p w:rsidR="00007554" w:rsidRDefault="00D0112E">
          <w:pPr>
            <w:tabs>
              <w:tab w:val="right" w:leader="dot" w:pos="6444"/>
            </w:tabs>
            <w:spacing w:before="281" w:line="227" w:lineRule="auto"/>
            <w:ind w:left="21"/>
            <w:rPr>
              <w:rFonts w:ascii="宋体" w:eastAsia="宋体" w:hAnsi="宋体" w:cs="宋体"/>
              <w:color w:val="auto"/>
              <w:sz w:val="24"/>
              <w:szCs w:val="24"/>
            </w:rPr>
          </w:pPr>
          <w:r>
            <w:rPr>
              <w:rFonts w:ascii="宋体" w:eastAsia="宋体" w:hAnsi="宋体" w:cs="宋体" w:hint="eastAsia"/>
              <w:color w:val="auto"/>
              <w:spacing w:val="-26"/>
              <w:sz w:val="24"/>
              <w:szCs w:val="24"/>
            </w:rPr>
            <w:t>地</w:t>
          </w:r>
          <w:r>
            <w:rPr>
              <w:rFonts w:ascii="宋体" w:eastAsia="宋体" w:hAnsi="宋体" w:cs="宋体" w:hint="eastAsia"/>
              <w:color w:val="auto"/>
              <w:spacing w:val="-20"/>
              <w:sz w:val="24"/>
              <w:szCs w:val="24"/>
            </w:rPr>
            <w:t xml:space="preserve">     址：</w:t>
          </w:r>
          <w:r>
            <w:rPr>
              <w:rFonts w:ascii="宋体" w:eastAsia="宋体" w:hAnsi="宋体" w:cs="宋体" w:hint="eastAsia"/>
              <w:color w:val="auto"/>
              <w:sz w:val="24"/>
              <w:szCs w:val="24"/>
            </w:rPr>
            <w:tab/>
          </w:r>
          <w:r>
            <w:rPr>
              <w:rFonts w:ascii="宋体" w:eastAsia="宋体" w:hAnsi="宋体" w:cs="宋体" w:hint="eastAsia"/>
              <w:color w:val="auto"/>
              <w:spacing w:val="-20"/>
              <w:sz w:val="24"/>
              <w:szCs w:val="24"/>
            </w:rPr>
            <w:t>邮编：</w:t>
          </w:r>
          <w:r>
            <w:rPr>
              <w:rFonts w:ascii="宋体" w:eastAsia="宋体" w:hAnsi="宋体" w:cs="宋体" w:hint="eastAsia"/>
              <w:color w:val="auto"/>
              <w:sz w:val="24"/>
              <w:szCs w:val="24"/>
              <w:u w:val="dotted"/>
            </w:rPr>
            <w:t xml:space="preserve">            </w:t>
          </w:r>
        </w:p>
      </w:sdtContent>
    </w:sdt>
    <w:p w:rsidR="00007554" w:rsidRDefault="00D0112E">
      <w:pPr>
        <w:spacing w:before="280" w:line="229" w:lineRule="auto"/>
        <w:ind w:left="16"/>
        <w:rPr>
          <w:rFonts w:ascii="宋体" w:eastAsia="宋体" w:hAnsi="宋体" w:cs="宋体"/>
          <w:color w:val="auto"/>
          <w:sz w:val="24"/>
          <w:szCs w:val="24"/>
        </w:rPr>
      </w:pPr>
      <w:r>
        <w:rPr>
          <w:rFonts w:ascii="宋体" w:eastAsia="宋体" w:hAnsi="宋体" w:cs="宋体" w:hint="eastAsia"/>
          <w:color w:val="auto"/>
          <w:spacing w:val="-12"/>
          <w:sz w:val="24"/>
          <w:szCs w:val="24"/>
        </w:rPr>
        <w:t>联系</w:t>
      </w:r>
      <w:r>
        <w:rPr>
          <w:rFonts w:ascii="宋体" w:eastAsia="宋体" w:hAnsi="宋体" w:cs="宋体" w:hint="eastAsia"/>
          <w:color w:val="auto"/>
          <w:spacing w:val="-10"/>
          <w:sz w:val="24"/>
          <w:szCs w:val="24"/>
        </w:rPr>
        <w:t>人</w:t>
      </w:r>
      <w:r>
        <w:rPr>
          <w:rFonts w:ascii="宋体" w:eastAsia="宋体" w:hAnsi="宋体" w:cs="宋体" w:hint="eastAsia"/>
          <w:color w:val="auto"/>
          <w:spacing w:val="-6"/>
          <w:sz w:val="24"/>
          <w:szCs w:val="24"/>
        </w:rPr>
        <w:t>：</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6"/>
          <w:sz w:val="24"/>
          <w:szCs w:val="24"/>
        </w:rPr>
        <w:t>联系电话：</w:t>
      </w:r>
      <w:r>
        <w:rPr>
          <w:rFonts w:ascii="宋体" w:eastAsia="宋体" w:hAnsi="宋体" w:cs="宋体" w:hint="eastAsia"/>
          <w:color w:val="auto"/>
          <w:sz w:val="24"/>
          <w:szCs w:val="24"/>
          <w:u w:val="dotted"/>
        </w:rPr>
        <w:t xml:space="preserve">                             </w:t>
      </w:r>
    </w:p>
    <w:p w:rsidR="00007554" w:rsidRDefault="00D0112E">
      <w:pPr>
        <w:spacing w:before="279" w:line="416" w:lineRule="exact"/>
        <w:ind w:left="16"/>
        <w:outlineLvl w:val="2"/>
        <w:rPr>
          <w:rFonts w:ascii="宋体" w:eastAsia="宋体" w:hAnsi="宋体" w:cs="宋体"/>
          <w:color w:val="auto"/>
          <w:sz w:val="24"/>
          <w:szCs w:val="24"/>
        </w:rPr>
      </w:pPr>
      <w:bookmarkStart w:id="112" w:name="_Toc4627"/>
      <w:bookmarkStart w:id="113" w:name="_Toc25311"/>
      <w:bookmarkStart w:id="114" w:name="_Toc230273567"/>
      <w:r>
        <w:rPr>
          <w:rFonts w:ascii="宋体" w:eastAsia="宋体" w:hAnsi="宋体" w:cs="宋体" w:hint="eastAsia"/>
          <w:color w:val="auto"/>
          <w:spacing w:val="9"/>
          <w:position w:val="2"/>
          <w:sz w:val="24"/>
          <w:szCs w:val="24"/>
        </w:rPr>
        <w:t>二</w:t>
      </w:r>
      <w:r>
        <w:rPr>
          <w:rFonts w:ascii="宋体" w:eastAsia="宋体" w:hAnsi="宋体" w:cs="宋体" w:hint="eastAsia"/>
          <w:color w:val="auto"/>
          <w:spacing w:val="8"/>
          <w:position w:val="2"/>
          <w:sz w:val="24"/>
          <w:szCs w:val="24"/>
        </w:rPr>
        <w:t>、投诉项目基本情况</w:t>
      </w:r>
      <w:bookmarkEnd w:id="112"/>
      <w:bookmarkEnd w:id="113"/>
      <w:bookmarkEnd w:id="114"/>
    </w:p>
    <w:p w:rsidR="00007554" w:rsidRDefault="00D0112E">
      <w:pPr>
        <w:spacing w:before="247" w:line="226" w:lineRule="auto"/>
        <w:ind w:left="22"/>
        <w:rPr>
          <w:rFonts w:ascii="宋体" w:eastAsia="宋体" w:hAnsi="宋体" w:cs="宋体"/>
          <w:color w:val="auto"/>
          <w:sz w:val="24"/>
          <w:szCs w:val="24"/>
        </w:rPr>
      </w:pPr>
      <w:r>
        <w:rPr>
          <w:rFonts w:ascii="宋体" w:eastAsia="宋体" w:hAnsi="宋体" w:cs="宋体" w:hint="eastAsia"/>
          <w:color w:val="auto"/>
          <w:spacing w:val="6"/>
          <w:sz w:val="24"/>
          <w:szCs w:val="24"/>
        </w:rPr>
        <w:t>采</w:t>
      </w:r>
      <w:r>
        <w:rPr>
          <w:rFonts w:ascii="宋体" w:eastAsia="宋体" w:hAnsi="宋体" w:cs="宋体" w:hint="eastAsia"/>
          <w:color w:val="auto"/>
          <w:spacing w:val="5"/>
          <w:sz w:val="24"/>
          <w:szCs w:val="24"/>
        </w:rPr>
        <w:t>购项目名称：</w:t>
      </w:r>
      <w:r>
        <w:rPr>
          <w:rFonts w:ascii="宋体" w:eastAsia="宋体" w:hAnsi="宋体" w:cs="宋体" w:hint="eastAsia"/>
          <w:color w:val="auto"/>
          <w:sz w:val="24"/>
          <w:szCs w:val="24"/>
          <w:u w:val="dotted"/>
        </w:rPr>
        <w:t xml:space="preserve">                                          </w:t>
      </w:r>
    </w:p>
    <w:p w:rsidR="00007554" w:rsidRDefault="00D0112E">
      <w:pPr>
        <w:spacing w:before="282" w:line="228" w:lineRule="auto"/>
        <w:ind w:left="22"/>
        <w:rPr>
          <w:rFonts w:ascii="宋体" w:eastAsia="宋体" w:hAnsi="宋体" w:cs="宋体"/>
          <w:color w:val="auto"/>
          <w:sz w:val="24"/>
          <w:szCs w:val="24"/>
        </w:rPr>
      </w:pPr>
      <w:r>
        <w:rPr>
          <w:rFonts w:ascii="宋体" w:eastAsia="宋体" w:hAnsi="宋体" w:cs="宋体" w:hint="eastAsia"/>
          <w:color w:val="auto"/>
          <w:spacing w:val="-10"/>
          <w:sz w:val="24"/>
          <w:szCs w:val="24"/>
        </w:rPr>
        <w:t>采购项</w:t>
      </w:r>
      <w:r>
        <w:rPr>
          <w:rFonts w:ascii="宋体" w:eastAsia="宋体" w:hAnsi="宋体" w:cs="宋体" w:hint="eastAsia"/>
          <w:color w:val="auto"/>
          <w:spacing w:val="-5"/>
          <w:sz w:val="24"/>
          <w:szCs w:val="24"/>
        </w:rPr>
        <w:t>目编号：</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5"/>
          <w:sz w:val="24"/>
          <w:szCs w:val="24"/>
        </w:rPr>
        <w:t>包号：</w:t>
      </w:r>
      <w:r>
        <w:rPr>
          <w:rFonts w:ascii="宋体" w:eastAsia="宋体" w:hAnsi="宋体" w:cs="宋体" w:hint="eastAsia"/>
          <w:color w:val="auto"/>
          <w:sz w:val="24"/>
          <w:szCs w:val="24"/>
          <w:u w:val="dotted"/>
        </w:rPr>
        <w:t xml:space="preserve">               </w:t>
      </w:r>
    </w:p>
    <w:p w:rsidR="00007554" w:rsidRDefault="00D0112E">
      <w:pPr>
        <w:spacing w:before="278" w:line="226" w:lineRule="auto"/>
        <w:ind w:left="22"/>
        <w:rPr>
          <w:rFonts w:ascii="宋体" w:eastAsia="宋体" w:hAnsi="宋体" w:cs="宋体"/>
          <w:color w:val="auto"/>
          <w:sz w:val="24"/>
          <w:szCs w:val="24"/>
        </w:rPr>
      </w:pPr>
      <w:r>
        <w:rPr>
          <w:rFonts w:ascii="宋体" w:eastAsia="宋体" w:hAnsi="宋体" w:cs="宋体" w:hint="eastAsia"/>
          <w:color w:val="auto"/>
          <w:spacing w:val="4"/>
          <w:sz w:val="24"/>
          <w:szCs w:val="24"/>
        </w:rPr>
        <w:t>采购人名称：</w:t>
      </w:r>
      <w:r>
        <w:rPr>
          <w:rFonts w:ascii="宋体" w:eastAsia="宋体" w:hAnsi="宋体" w:cs="宋体" w:hint="eastAsia"/>
          <w:color w:val="auto"/>
          <w:sz w:val="24"/>
          <w:szCs w:val="24"/>
          <w:u w:val="dotted"/>
        </w:rPr>
        <w:t xml:space="preserve">                                               </w:t>
      </w:r>
    </w:p>
    <w:p w:rsidR="00007554" w:rsidRDefault="00007554">
      <w:pPr>
        <w:rPr>
          <w:rFonts w:ascii="宋体" w:eastAsia="宋体" w:hAnsi="宋体" w:cs="宋体"/>
          <w:color w:val="auto"/>
          <w:sz w:val="18"/>
          <w:szCs w:val="18"/>
        </w:rPr>
        <w:sectPr w:rsidR="00007554">
          <w:headerReference w:type="default" r:id="rId81"/>
          <w:footerReference w:type="default" r:id="rId82"/>
          <w:pgSz w:w="11906" w:h="16839"/>
          <w:pgMar w:top="987" w:right="1134" w:bottom="1091" w:left="1134" w:header="746" w:footer="931" w:gutter="0"/>
          <w:cols w:space="720"/>
        </w:sectPr>
      </w:pPr>
    </w:p>
    <w:p w:rsidR="00007554" w:rsidRDefault="00D0112E">
      <w:pPr>
        <w:spacing w:before="319" w:line="226" w:lineRule="auto"/>
        <w:ind w:left="28"/>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代</w:t>
      </w:r>
      <w:r>
        <w:rPr>
          <w:rFonts w:ascii="宋体" w:eastAsia="宋体" w:hAnsi="宋体" w:cs="宋体" w:hint="eastAsia"/>
          <w:color w:val="auto"/>
          <w:spacing w:val="4"/>
          <w:sz w:val="24"/>
          <w:szCs w:val="24"/>
        </w:rPr>
        <w:t>理机构名称：</w:t>
      </w:r>
      <w:r>
        <w:rPr>
          <w:rFonts w:ascii="宋体" w:eastAsia="宋体" w:hAnsi="宋体" w:cs="宋体" w:hint="eastAsia"/>
          <w:color w:val="auto"/>
          <w:sz w:val="24"/>
          <w:szCs w:val="24"/>
          <w:u w:val="dotted"/>
        </w:rPr>
        <w:t xml:space="preserve">                                           </w:t>
      </w:r>
    </w:p>
    <w:p w:rsidR="00007554" w:rsidRDefault="00D0112E">
      <w:pPr>
        <w:spacing w:before="281" w:line="228" w:lineRule="auto"/>
        <w:ind w:left="24"/>
        <w:rPr>
          <w:rFonts w:ascii="宋体" w:eastAsia="宋体" w:hAnsi="宋体" w:cs="宋体"/>
          <w:color w:val="auto"/>
          <w:sz w:val="24"/>
          <w:szCs w:val="24"/>
        </w:rPr>
      </w:pPr>
      <w:r>
        <w:rPr>
          <w:rFonts w:ascii="宋体" w:eastAsia="宋体" w:hAnsi="宋体" w:cs="宋体" w:hint="eastAsia"/>
          <w:color w:val="auto"/>
          <w:spacing w:val="7"/>
          <w:sz w:val="24"/>
          <w:szCs w:val="24"/>
        </w:rPr>
        <w:t>采购文件公告:</w:t>
      </w:r>
      <w:r>
        <w:rPr>
          <w:rFonts w:ascii="宋体" w:eastAsia="宋体" w:hAnsi="宋体" w:cs="宋体" w:hint="eastAsia"/>
          <w:color w:val="auto"/>
          <w:spacing w:val="7"/>
          <w:sz w:val="24"/>
          <w:szCs w:val="24"/>
          <w:u w:val="dotted"/>
        </w:rPr>
        <w:t xml:space="preserve">是/否 </w:t>
      </w:r>
      <w:r>
        <w:rPr>
          <w:rFonts w:ascii="宋体" w:eastAsia="宋体" w:hAnsi="宋体" w:cs="宋体" w:hint="eastAsia"/>
          <w:color w:val="auto"/>
          <w:spacing w:val="7"/>
          <w:sz w:val="24"/>
          <w:szCs w:val="24"/>
        </w:rPr>
        <w:t>公告期限</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007554" w:rsidRDefault="00D0112E">
      <w:pPr>
        <w:spacing w:before="279" w:line="228" w:lineRule="auto"/>
        <w:ind w:left="24"/>
        <w:rPr>
          <w:rFonts w:ascii="宋体" w:eastAsia="宋体" w:hAnsi="宋体" w:cs="宋体"/>
          <w:color w:val="auto"/>
          <w:sz w:val="24"/>
          <w:szCs w:val="24"/>
        </w:rPr>
      </w:pPr>
      <w:r>
        <w:rPr>
          <w:rFonts w:ascii="宋体" w:eastAsia="宋体" w:hAnsi="宋体" w:cs="宋体" w:hint="eastAsia"/>
          <w:color w:val="auto"/>
          <w:spacing w:val="7"/>
          <w:sz w:val="24"/>
          <w:szCs w:val="24"/>
        </w:rPr>
        <w:t>采购结果公告:</w:t>
      </w:r>
      <w:r>
        <w:rPr>
          <w:rFonts w:ascii="宋体" w:eastAsia="宋体" w:hAnsi="宋体" w:cs="宋体" w:hint="eastAsia"/>
          <w:color w:val="auto"/>
          <w:spacing w:val="7"/>
          <w:sz w:val="24"/>
          <w:szCs w:val="24"/>
          <w:u w:val="dotted"/>
        </w:rPr>
        <w:t xml:space="preserve">是/否 </w:t>
      </w:r>
      <w:r>
        <w:rPr>
          <w:rFonts w:ascii="宋体" w:eastAsia="宋体" w:hAnsi="宋体" w:cs="宋体" w:hint="eastAsia"/>
          <w:color w:val="auto"/>
          <w:spacing w:val="7"/>
          <w:sz w:val="24"/>
          <w:szCs w:val="24"/>
        </w:rPr>
        <w:t>公告期限</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007554" w:rsidRDefault="00D0112E">
      <w:pPr>
        <w:spacing w:before="279" w:line="241" w:lineRule="auto"/>
        <w:ind w:left="19"/>
        <w:outlineLvl w:val="2"/>
        <w:rPr>
          <w:rFonts w:ascii="宋体" w:eastAsia="宋体" w:hAnsi="宋体" w:cs="宋体"/>
          <w:color w:val="auto"/>
          <w:sz w:val="24"/>
          <w:szCs w:val="24"/>
        </w:rPr>
      </w:pPr>
      <w:bookmarkStart w:id="115" w:name="_Toc28639"/>
      <w:bookmarkStart w:id="116" w:name="_Toc32259"/>
      <w:bookmarkStart w:id="117" w:name="_Toc230273568"/>
      <w:r>
        <w:rPr>
          <w:rFonts w:ascii="宋体" w:eastAsia="宋体" w:hAnsi="宋体" w:cs="宋体" w:hint="eastAsia"/>
          <w:color w:val="auto"/>
          <w:spacing w:val="10"/>
          <w:sz w:val="24"/>
          <w:szCs w:val="24"/>
        </w:rPr>
        <w:t>三</w:t>
      </w:r>
      <w:r>
        <w:rPr>
          <w:rFonts w:ascii="宋体" w:eastAsia="宋体" w:hAnsi="宋体" w:cs="宋体" w:hint="eastAsia"/>
          <w:color w:val="auto"/>
          <w:spacing w:val="7"/>
          <w:sz w:val="24"/>
          <w:szCs w:val="24"/>
        </w:rPr>
        <w:t>、质疑基本情况</w:t>
      </w:r>
      <w:bookmarkEnd w:id="115"/>
      <w:bookmarkEnd w:id="116"/>
      <w:bookmarkEnd w:id="117"/>
    </w:p>
    <w:p w:rsidR="00007554" w:rsidRDefault="00D0112E">
      <w:pPr>
        <w:spacing w:before="258" w:line="228" w:lineRule="auto"/>
        <w:ind w:left="661"/>
        <w:rPr>
          <w:rFonts w:ascii="宋体" w:eastAsia="宋体" w:hAnsi="宋体" w:cs="宋体"/>
          <w:color w:val="auto"/>
          <w:sz w:val="24"/>
          <w:szCs w:val="24"/>
        </w:rPr>
      </w:pPr>
      <w:r>
        <w:rPr>
          <w:rFonts w:ascii="宋体" w:eastAsia="宋体" w:hAnsi="宋体" w:cs="宋体" w:hint="eastAsia"/>
          <w:color w:val="auto"/>
          <w:spacing w:val="6"/>
          <w:sz w:val="24"/>
          <w:szCs w:val="24"/>
        </w:rPr>
        <w:t>投诉人于</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年</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月</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日, 向</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提出质疑，质</w:t>
      </w:r>
    </w:p>
    <w:p w:rsidR="00007554" w:rsidRDefault="00D0112E">
      <w:pPr>
        <w:spacing w:before="276" w:line="229" w:lineRule="auto"/>
        <w:ind w:left="24"/>
        <w:rPr>
          <w:rFonts w:ascii="宋体" w:eastAsia="宋体" w:hAnsi="宋体" w:cs="宋体"/>
          <w:color w:val="auto"/>
          <w:sz w:val="18"/>
          <w:szCs w:val="18"/>
        </w:rPr>
      </w:pPr>
      <w:proofErr w:type="gramStart"/>
      <w:r>
        <w:rPr>
          <w:rFonts w:ascii="宋体" w:eastAsia="宋体" w:hAnsi="宋体" w:cs="宋体" w:hint="eastAsia"/>
          <w:color w:val="auto"/>
          <w:spacing w:val="3"/>
          <w:sz w:val="24"/>
          <w:szCs w:val="24"/>
        </w:rPr>
        <w:t>疑</w:t>
      </w:r>
      <w:proofErr w:type="gramEnd"/>
      <w:r>
        <w:rPr>
          <w:rFonts w:ascii="宋体" w:eastAsia="宋体" w:hAnsi="宋体" w:cs="宋体" w:hint="eastAsia"/>
          <w:color w:val="auto"/>
          <w:spacing w:val="3"/>
          <w:sz w:val="24"/>
          <w:szCs w:val="24"/>
        </w:rPr>
        <w:t>事项为：</w:t>
      </w:r>
      <w:r>
        <w:rPr>
          <w:rFonts w:ascii="宋体" w:eastAsia="宋体" w:hAnsi="宋体" w:cs="宋体" w:hint="eastAsia"/>
          <w:color w:val="auto"/>
          <w:sz w:val="24"/>
          <w:szCs w:val="24"/>
          <w:u w:val="dotted"/>
        </w:rPr>
        <w:t xml:space="preserve">                                  </w:t>
      </w:r>
    </w:p>
    <w:p w:rsidR="00007554" w:rsidRDefault="00D0112E">
      <w:pPr>
        <w:spacing w:before="102" w:line="394" w:lineRule="auto"/>
        <w:ind w:left="18" w:firstLine="486"/>
        <w:rPr>
          <w:rFonts w:ascii="宋体" w:eastAsia="宋体" w:hAnsi="宋体" w:cs="宋体"/>
          <w:color w:val="auto"/>
          <w:sz w:val="24"/>
          <w:szCs w:val="24"/>
        </w:rPr>
      </w:pPr>
      <w:r>
        <w:rPr>
          <w:rFonts w:ascii="宋体" w:eastAsia="宋体" w:hAnsi="宋体" w:cs="宋体" w:hint="eastAsia"/>
          <w:color w:val="auto"/>
          <w:spacing w:val="25"/>
          <w:sz w:val="24"/>
          <w:szCs w:val="24"/>
          <w:u w:val="dotted"/>
        </w:rPr>
        <w:t>采</w:t>
      </w:r>
      <w:r>
        <w:rPr>
          <w:rFonts w:ascii="宋体" w:eastAsia="宋体" w:hAnsi="宋体" w:cs="宋体" w:hint="eastAsia"/>
          <w:color w:val="auto"/>
          <w:spacing w:val="13"/>
          <w:sz w:val="24"/>
          <w:szCs w:val="24"/>
          <w:u w:val="dotted"/>
        </w:rPr>
        <w:t>购人/代理机构</w:t>
      </w:r>
      <w:r>
        <w:rPr>
          <w:rFonts w:ascii="宋体" w:eastAsia="宋体" w:hAnsi="宋体" w:cs="宋体" w:hint="eastAsia"/>
          <w:color w:val="auto"/>
          <w:spacing w:val="13"/>
          <w:sz w:val="24"/>
          <w:szCs w:val="24"/>
        </w:rPr>
        <w:t>于</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年</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月</w:t>
      </w:r>
      <w:r>
        <w:rPr>
          <w:rFonts w:ascii="宋体" w:eastAsia="宋体" w:hAnsi="宋体" w:cs="宋体" w:hint="eastAsia"/>
          <w:color w:val="auto"/>
          <w:spacing w:val="13"/>
          <w:sz w:val="24"/>
          <w:szCs w:val="24"/>
          <w:u w:val="dotted"/>
        </w:rPr>
        <w:t xml:space="preserve">   </w:t>
      </w:r>
      <w:r>
        <w:rPr>
          <w:rFonts w:ascii="宋体" w:eastAsia="宋体" w:hAnsi="宋体" w:cs="宋体" w:hint="eastAsia"/>
          <w:color w:val="auto"/>
          <w:spacing w:val="13"/>
          <w:sz w:val="24"/>
          <w:szCs w:val="24"/>
        </w:rPr>
        <w:t>日,就质疑事项</w:t>
      </w:r>
      <w:proofErr w:type="gramStart"/>
      <w:r>
        <w:rPr>
          <w:rFonts w:ascii="宋体" w:eastAsia="宋体" w:hAnsi="宋体" w:cs="宋体" w:hint="eastAsia"/>
          <w:color w:val="auto"/>
          <w:spacing w:val="13"/>
          <w:sz w:val="24"/>
          <w:szCs w:val="24"/>
        </w:rPr>
        <w:t>作出</w:t>
      </w:r>
      <w:proofErr w:type="gramEnd"/>
      <w:r>
        <w:rPr>
          <w:rFonts w:ascii="宋体" w:eastAsia="宋体" w:hAnsi="宋体" w:cs="宋体" w:hint="eastAsia"/>
          <w:color w:val="auto"/>
          <w:spacing w:val="13"/>
          <w:sz w:val="24"/>
          <w:szCs w:val="24"/>
        </w:rPr>
        <w:t>了答复/没</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有</w:t>
      </w:r>
      <w:r>
        <w:rPr>
          <w:rFonts w:ascii="宋体" w:eastAsia="宋体" w:hAnsi="宋体" w:cs="宋体" w:hint="eastAsia"/>
          <w:color w:val="auto"/>
          <w:spacing w:val="7"/>
          <w:sz w:val="24"/>
          <w:szCs w:val="24"/>
        </w:rPr>
        <w:t>在法定期限内</w:t>
      </w:r>
      <w:proofErr w:type="gramStart"/>
      <w:r>
        <w:rPr>
          <w:rFonts w:ascii="宋体" w:eastAsia="宋体" w:hAnsi="宋体" w:cs="宋体" w:hint="eastAsia"/>
          <w:color w:val="auto"/>
          <w:spacing w:val="7"/>
          <w:sz w:val="24"/>
          <w:szCs w:val="24"/>
        </w:rPr>
        <w:t>作出</w:t>
      </w:r>
      <w:proofErr w:type="gramEnd"/>
      <w:r>
        <w:rPr>
          <w:rFonts w:ascii="宋体" w:eastAsia="宋体" w:hAnsi="宋体" w:cs="宋体" w:hint="eastAsia"/>
          <w:color w:val="auto"/>
          <w:spacing w:val="7"/>
          <w:sz w:val="24"/>
          <w:szCs w:val="24"/>
        </w:rPr>
        <w:t>答复。</w:t>
      </w:r>
    </w:p>
    <w:p w:rsidR="00007554" w:rsidRDefault="00D0112E">
      <w:pPr>
        <w:spacing w:line="232" w:lineRule="auto"/>
        <w:ind w:left="32"/>
        <w:outlineLvl w:val="2"/>
        <w:rPr>
          <w:rFonts w:ascii="宋体" w:eastAsia="宋体" w:hAnsi="宋体" w:cs="宋体"/>
          <w:color w:val="auto"/>
          <w:sz w:val="24"/>
          <w:szCs w:val="24"/>
        </w:rPr>
      </w:pPr>
      <w:bookmarkStart w:id="118" w:name="_Toc18496"/>
      <w:bookmarkStart w:id="119" w:name="_Toc12210"/>
      <w:bookmarkStart w:id="120" w:name="_Toc230273569"/>
      <w:r>
        <w:rPr>
          <w:rFonts w:ascii="宋体" w:eastAsia="宋体" w:hAnsi="宋体" w:cs="宋体" w:hint="eastAsia"/>
          <w:color w:val="auto"/>
          <w:spacing w:val="12"/>
          <w:sz w:val="24"/>
          <w:szCs w:val="24"/>
        </w:rPr>
        <w:t>四</w:t>
      </w:r>
      <w:r>
        <w:rPr>
          <w:rFonts w:ascii="宋体" w:eastAsia="宋体" w:hAnsi="宋体" w:cs="宋体" w:hint="eastAsia"/>
          <w:color w:val="auto"/>
          <w:spacing w:val="7"/>
          <w:sz w:val="24"/>
          <w:szCs w:val="24"/>
        </w:rPr>
        <w:t>、</w:t>
      </w:r>
      <w:r>
        <w:rPr>
          <w:rFonts w:ascii="宋体" w:eastAsia="宋体" w:hAnsi="宋体" w:cs="宋体" w:hint="eastAsia"/>
          <w:color w:val="auto"/>
          <w:spacing w:val="6"/>
          <w:sz w:val="24"/>
          <w:szCs w:val="24"/>
        </w:rPr>
        <w:t>投诉事项具体内容</w:t>
      </w:r>
      <w:bookmarkEnd w:id="118"/>
      <w:bookmarkEnd w:id="119"/>
      <w:bookmarkEnd w:id="120"/>
    </w:p>
    <w:p w:rsidR="00007554" w:rsidRDefault="00D0112E">
      <w:pPr>
        <w:spacing w:before="272" w:line="228" w:lineRule="auto"/>
        <w:ind w:left="20"/>
        <w:rPr>
          <w:rFonts w:ascii="宋体" w:eastAsia="宋体" w:hAnsi="宋体" w:cs="宋体"/>
          <w:color w:val="auto"/>
          <w:sz w:val="24"/>
          <w:szCs w:val="24"/>
        </w:rPr>
      </w:pPr>
      <w:r>
        <w:rPr>
          <w:rFonts w:ascii="宋体" w:eastAsia="宋体" w:hAnsi="宋体" w:cs="宋体" w:hint="eastAsia"/>
          <w:color w:val="auto"/>
          <w:spacing w:val="9"/>
          <w:sz w:val="24"/>
          <w:szCs w:val="24"/>
        </w:rPr>
        <w:t>投</w:t>
      </w:r>
      <w:r>
        <w:rPr>
          <w:rFonts w:ascii="宋体" w:eastAsia="宋体" w:hAnsi="宋体" w:cs="宋体" w:hint="eastAsia"/>
          <w:color w:val="auto"/>
          <w:spacing w:val="5"/>
          <w:sz w:val="24"/>
          <w:szCs w:val="24"/>
        </w:rPr>
        <w:t>诉事项 1：</w:t>
      </w:r>
      <w:r>
        <w:rPr>
          <w:rFonts w:ascii="宋体" w:eastAsia="宋体" w:hAnsi="宋体" w:cs="宋体" w:hint="eastAsia"/>
          <w:color w:val="auto"/>
          <w:sz w:val="24"/>
          <w:szCs w:val="24"/>
          <w:u w:val="dotted"/>
        </w:rPr>
        <w:t xml:space="preserve">                                        </w:t>
      </w:r>
    </w:p>
    <w:p w:rsidR="00007554" w:rsidRDefault="00D0112E">
      <w:pPr>
        <w:spacing w:before="278" w:line="228" w:lineRule="auto"/>
        <w:ind w:left="21"/>
        <w:rPr>
          <w:rFonts w:ascii="宋体" w:eastAsia="宋体" w:hAnsi="宋体" w:cs="宋体"/>
          <w:color w:val="auto"/>
          <w:sz w:val="24"/>
          <w:szCs w:val="24"/>
        </w:rPr>
      </w:pPr>
      <w:r>
        <w:rPr>
          <w:rFonts w:ascii="宋体" w:eastAsia="宋体" w:hAnsi="宋体" w:cs="宋体" w:hint="eastAsia"/>
          <w:color w:val="auto"/>
          <w:spacing w:val="5"/>
          <w:sz w:val="24"/>
          <w:szCs w:val="24"/>
        </w:rPr>
        <w:t>事</w:t>
      </w:r>
      <w:r>
        <w:rPr>
          <w:rFonts w:ascii="宋体" w:eastAsia="宋体" w:hAnsi="宋体" w:cs="宋体" w:hint="eastAsia"/>
          <w:color w:val="auto"/>
          <w:spacing w:val="3"/>
          <w:sz w:val="24"/>
          <w:szCs w:val="24"/>
        </w:rPr>
        <w:t>实依据：</w:t>
      </w:r>
      <w:r>
        <w:rPr>
          <w:rFonts w:ascii="宋体" w:eastAsia="宋体" w:hAnsi="宋体" w:cs="宋体" w:hint="eastAsia"/>
          <w:color w:val="auto"/>
          <w:sz w:val="24"/>
          <w:szCs w:val="24"/>
          <w:u w:val="dotted"/>
        </w:rPr>
        <w:t xml:space="preserve">                                           </w:t>
      </w:r>
    </w:p>
    <w:p w:rsidR="00007554" w:rsidRDefault="00007554">
      <w:pPr>
        <w:spacing w:line="279" w:lineRule="auto"/>
        <w:rPr>
          <w:rFonts w:ascii="宋体" w:eastAsia="宋体" w:hAnsi="宋体" w:cs="宋体"/>
          <w:color w:val="auto"/>
          <w:sz w:val="18"/>
          <w:szCs w:val="18"/>
        </w:rPr>
      </w:pPr>
    </w:p>
    <w:p w:rsidR="00007554" w:rsidRDefault="00D0112E">
      <w:pPr>
        <w:spacing w:before="100" w:line="228" w:lineRule="auto"/>
        <w:ind w:left="32"/>
        <w:rPr>
          <w:rFonts w:ascii="宋体" w:eastAsia="宋体" w:hAnsi="宋体" w:cs="宋体"/>
          <w:color w:val="auto"/>
          <w:sz w:val="24"/>
          <w:szCs w:val="24"/>
        </w:rPr>
      </w:pPr>
      <w:r>
        <w:rPr>
          <w:rFonts w:ascii="宋体" w:eastAsia="宋体" w:hAnsi="宋体" w:cs="宋体" w:hint="eastAsia"/>
          <w:color w:val="auto"/>
          <w:spacing w:val="2"/>
          <w:sz w:val="24"/>
          <w:szCs w:val="24"/>
        </w:rPr>
        <w:t>法律</w:t>
      </w:r>
      <w:r>
        <w:rPr>
          <w:rFonts w:ascii="宋体" w:eastAsia="宋体" w:hAnsi="宋体" w:cs="宋体" w:hint="eastAsia"/>
          <w:color w:val="auto"/>
          <w:spacing w:val="1"/>
          <w:sz w:val="24"/>
          <w:szCs w:val="24"/>
        </w:rPr>
        <w:t>依据：</w:t>
      </w:r>
      <w:r>
        <w:rPr>
          <w:rFonts w:ascii="宋体" w:eastAsia="宋体" w:hAnsi="宋体" w:cs="宋体" w:hint="eastAsia"/>
          <w:color w:val="auto"/>
          <w:sz w:val="24"/>
          <w:szCs w:val="24"/>
          <w:u w:val="dotted"/>
        </w:rPr>
        <w:t xml:space="preserve">                                            </w:t>
      </w:r>
    </w:p>
    <w:p w:rsidR="00007554" w:rsidRDefault="00007554">
      <w:pPr>
        <w:spacing w:line="279" w:lineRule="auto"/>
        <w:rPr>
          <w:rFonts w:ascii="宋体" w:eastAsia="宋体" w:hAnsi="宋体" w:cs="宋体"/>
          <w:color w:val="auto"/>
          <w:sz w:val="18"/>
          <w:szCs w:val="18"/>
        </w:rPr>
      </w:pPr>
    </w:p>
    <w:p w:rsidR="00007554" w:rsidRDefault="00D0112E">
      <w:pPr>
        <w:spacing w:before="101" w:line="663" w:lineRule="exact"/>
        <w:ind w:left="20"/>
        <w:rPr>
          <w:rFonts w:ascii="宋体" w:eastAsia="宋体" w:hAnsi="宋体" w:cs="宋体"/>
          <w:color w:val="auto"/>
          <w:sz w:val="24"/>
          <w:szCs w:val="24"/>
        </w:rPr>
      </w:pPr>
      <w:r>
        <w:rPr>
          <w:rFonts w:ascii="宋体" w:eastAsia="宋体" w:hAnsi="宋体" w:cs="宋体" w:hint="eastAsia"/>
          <w:color w:val="auto"/>
          <w:spacing w:val="-10"/>
          <w:position w:val="26"/>
          <w:sz w:val="24"/>
          <w:szCs w:val="24"/>
        </w:rPr>
        <w:t>投</w:t>
      </w:r>
      <w:r>
        <w:rPr>
          <w:rFonts w:ascii="宋体" w:eastAsia="宋体" w:hAnsi="宋体" w:cs="宋体" w:hint="eastAsia"/>
          <w:color w:val="auto"/>
          <w:spacing w:val="-6"/>
          <w:position w:val="26"/>
          <w:sz w:val="24"/>
          <w:szCs w:val="24"/>
        </w:rPr>
        <w:t>诉事项 2</w:t>
      </w:r>
    </w:p>
    <w:p w:rsidR="00007554" w:rsidRDefault="00D0112E">
      <w:pPr>
        <w:spacing w:line="503" w:lineRule="exact"/>
        <w:ind w:left="34"/>
        <w:rPr>
          <w:rFonts w:ascii="宋体" w:eastAsia="宋体" w:hAnsi="宋体" w:cs="宋体"/>
          <w:color w:val="auto"/>
          <w:sz w:val="24"/>
          <w:szCs w:val="24"/>
        </w:rPr>
      </w:pPr>
      <w:r>
        <w:rPr>
          <w:rFonts w:ascii="宋体" w:eastAsia="宋体" w:hAnsi="宋体" w:cs="宋体" w:hint="eastAsia"/>
          <w:color w:val="auto"/>
          <w:spacing w:val="5"/>
          <w:position w:val="4"/>
          <w:sz w:val="24"/>
          <w:szCs w:val="24"/>
        </w:rPr>
        <w:t>…</w:t>
      </w:r>
      <w:r>
        <w:rPr>
          <w:rFonts w:ascii="宋体" w:eastAsia="宋体" w:hAnsi="宋体" w:cs="宋体" w:hint="eastAsia"/>
          <w:color w:val="auto"/>
          <w:spacing w:val="4"/>
          <w:position w:val="4"/>
          <w:sz w:val="24"/>
          <w:szCs w:val="24"/>
        </w:rPr>
        <w:t>…</w:t>
      </w:r>
    </w:p>
    <w:p w:rsidR="00007554" w:rsidRDefault="00D0112E">
      <w:pPr>
        <w:spacing w:before="157"/>
        <w:ind w:left="21"/>
        <w:rPr>
          <w:rFonts w:ascii="宋体" w:eastAsia="宋体" w:hAnsi="宋体" w:cs="宋体"/>
          <w:color w:val="auto"/>
          <w:sz w:val="24"/>
          <w:szCs w:val="24"/>
        </w:rPr>
      </w:pPr>
      <w:r>
        <w:rPr>
          <w:rFonts w:ascii="宋体" w:eastAsia="宋体" w:hAnsi="宋体" w:cs="宋体" w:hint="eastAsia"/>
          <w:color w:val="auto"/>
          <w:spacing w:val="13"/>
          <w:sz w:val="24"/>
          <w:szCs w:val="24"/>
        </w:rPr>
        <w:t>五</w:t>
      </w:r>
      <w:r>
        <w:rPr>
          <w:rFonts w:ascii="宋体" w:eastAsia="宋体" w:hAnsi="宋体" w:cs="宋体" w:hint="eastAsia"/>
          <w:color w:val="auto"/>
          <w:spacing w:val="8"/>
          <w:sz w:val="24"/>
          <w:szCs w:val="24"/>
        </w:rPr>
        <w:t>、与投诉事项相关的投诉请求</w:t>
      </w:r>
    </w:p>
    <w:p w:rsidR="00007554" w:rsidRDefault="00D0112E">
      <w:pPr>
        <w:tabs>
          <w:tab w:val="right" w:leader="dot" w:pos="8320"/>
        </w:tabs>
        <w:spacing w:before="259" w:line="226" w:lineRule="auto"/>
        <w:ind w:left="21"/>
        <w:rPr>
          <w:rFonts w:ascii="宋体" w:eastAsia="宋体" w:hAnsi="宋体" w:cs="宋体"/>
          <w:color w:val="auto"/>
          <w:sz w:val="24"/>
          <w:szCs w:val="24"/>
        </w:rPr>
      </w:pPr>
      <w:r>
        <w:rPr>
          <w:rFonts w:ascii="宋体" w:eastAsia="宋体" w:hAnsi="宋体" w:cs="宋体" w:hint="eastAsia"/>
          <w:color w:val="auto"/>
          <w:spacing w:val="-26"/>
          <w:w w:val="84"/>
          <w:sz w:val="24"/>
          <w:szCs w:val="24"/>
        </w:rPr>
        <w:t>请求：</w:t>
      </w:r>
      <w:r>
        <w:rPr>
          <w:rFonts w:ascii="宋体" w:eastAsia="宋体" w:hAnsi="宋体" w:cs="宋体" w:hint="eastAsia"/>
          <w:color w:val="auto"/>
          <w:sz w:val="24"/>
          <w:szCs w:val="24"/>
        </w:rPr>
        <w:tab/>
      </w:r>
    </w:p>
    <w:p w:rsidR="00007554" w:rsidRDefault="00007554">
      <w:pPr>
        <w:rPr>
          <w:rFonts w:ascii="宋体" w:eastAsia="宋体" w:hAnsi="宋体" w:cs="宋体"/>
          <w:color w:val="auto"/>
          <w:sz w:val="18"/>
          <w:szCs w:val="18"/>
        </w:rPr>
      </w:pPr>
    </w:p>
    <w:p w:rsidR="00007554" w:rsidRDefault="00007554">
      <w:pPr>
        <w:rPr>
          <w:rFonts w:ascii="宋体" w:eastAsia="宋体" w:hAnsi="宋体" w:cs="宋体"/>
          <w:color w:val="auto"/>
          <w:sz w:val="18"/>
          <w:szCs w:val="18"/>
        </w:rPr>
      </w:pPr>
    </w:p>
    <w:p w:rsidR="00007554" w:rsidRDefault="00007554">
      <w:pPr>
        <w:rPr>
          <w:rFonts w:ascii="宋体" w:eastAsia="宋体" w:hAnsi="宋体" w:cs="宋体"/>
          <w:color w:val="auto"/>
          <w:sz w:val="18"/>
          <w:szCs w:val="18"/>
        </w:rPr>
      </w:pPr>
    </w:p>
    <w:p w:rsidR="00007554" w:rsidRDefault="00007554">
      <w:pPr>
        <w:spacing w:line="156" w:lineRule="exact"/>
        <w:rPr>
          <w:rFonts w:ascii="宋体" w:eastAsia="宋体" w:hAnsi="宋体" w:cs="宋体"/>
          <w:color w:val="auto"/>
          <w:sz w:val="18"/>
          <w:szCs w:val="18"/>
        </w:rPr>
      </w:pPr>
    </w:p>
    <w:p w:rsidR="00007554" w:rsidRDefault="00007554">
      <w:pPr>
        <w:rPr>
          <w:rFonts w:ascii="宋体" w:eastAsia="宋体" w:hAnsi="宋体" w:cs="宋体"/>
          <w:color w:val="auto"/>
          <w:sz w:val="18"/>
          <w:szCs w:val="18"/>
        </w:rPr>
        <w:sectPr w:rsidR="00007554">
          <w:headerReference w:type="default" r:id="rId83"/>
          <w:footerReference w:type="default" r:id="rId84"/>
          <w:pgSz w:w="11906" w:h="16839"/>
          <w:pgMar w:top="987" w:right="1134" w:bottom="1091" w:left="1131" w:header="746" w:footer="931" w:gutter="0"/>
          <w:cols w:space="720" w:equalWidth="0">
            <w:col w:w="9640"/>
          </w:cols>
        </w:sectPr>
      </w:pPr>
    </w:p>
    <w:p w:rsidR="00007554" w:rsidRDefault="00D0112E">
      <w:pPr>
        <w:spacing w:before="65" w:line="663" w:lineRule="exact"/>
        <w:ind w:left="29"/>
        <w:rPr>
          <w:rFonts w:ascii="宋体" w:eastAsia="宋体" w:hAnsi="宋体" w:cs="宋体"/>
          <w:color w:val="auto"/>
          <w:sz w:val="24"/>
          <w:szCs w:val="24"/>
        </w:rPr>
      </w:pPr>
      <w:r>
        <w:rPr>
          <w:rFonts w:ascii="宋体" w:eastAsia="宋体" w:hAnsi="宋体" w:cs="宋体" w:hint="eastAsia"/>
          <w:color w:val="auto"/>
          <w:spacing w:val="3"/>
          <w:position w:val="26"/>
          <w:sz w:val="24"/>
          <w:szCs w:val="24"/>
        </w:rPr>
        <w:lastRenderedPageBreak/>
        <w:t>签字(签章)</w:t>
      </w:r>
      <w:r>
        <w:rPr>
          <w:rFonts w:ascii="宋体" w:eastAsia="宋体" w:hAnsi="宋体" w:cs="宋体" w:hint="eastAsia"/>
          <w:color w:val="auto"/>
          <w:spacing w:val="2"/>
          <w:position w:val="26"/>
          <w:sz w:val="24"/>
          <w:szCs w:val="24"/>
        </w:rPr>
        <w:t>：</w:t>
      </w:r>
    </w:p>
    <w:p w:rsidR="00007554" w:rsidRDefault="00D0112E">
      <w:pPr>
        <w:spacing w:line="194" w:lineRule="auto"/>
        <w:ind w:left="89"/>
        <w:rPr>
          <w:rFonts w:ascii="宋体" w:eastAsia="宋体" w:hAnsi="宋体" w:cs="宋体"/>
          <w:color w:val="auto"/>
          <w:sz w:val="24"/>
          <w:szCs w:val="24"/>
        </w:rPr>
      </w:pPr>
      <w:r>
        <w:rPr>
          <w:rFonts w:ascii="宋体" w:eastAsia="宋体" w:hAnsi="宋体" w:cs="宋体" w:hint="eastAsia"/>
          <w:color w:val="auto"/>
          <w:spacing w:val="-25"/>
          <w:sz w:val="24"/>
          <w:szCs w:val="24"/>
        </w:rPr>
        <w:t>日</w:t>
      </w:r>
      <w:r>
        <w:rPr>
          <w:rFonts w:ascii="宋体" w:eastAsia="宋体" w:hAnsi="宋体" w:cs="宋体" w:hint="eastAsia"/>
          <w:color w:val="auto"/>
          <w:spacing w:val="-23"/>
          <w:sz w:val="24"/>
          <w:szCs w:val="24"/>
        </w:rPr>
        <w:t>期：</w:t>
      </w:r>
    </w:p>
    <w:p w:rsidR="00007554" w:rsidRDefault="00D0112E">
      <w:pPr>
        <w:spacing w:line="14" w:lineRule="auto"/>
        <w:rPr>
          <w:rFonts w:ascii="宋体" w:eastAsia="宋体" w:hAnsi="宋体" w:cs="宋体"/>
          <w:color w:val="auto"/>
          <w:sz w:val="2"/>
          <w:szCs w:val="18"/>
        </w:rPr>
      </w:pPr>
      <w:r>
        <w:rPr>
          <w:rFonts w:ascii="宋体" w:eastAsia="宋体" w:hAnsi="宋体" w:cs="宋体" w:hint="eastAsia"/>
          <w:color w:val="auto"/>
          <w:sz w:val="2"/>
          <w:szCs w:val="2"/>
        </w:rPr>
        <w:br w:type="column"/>
      </w:r>
    </w:p>
    <w:p w:rsidR="00007554" w:rsidRDefault="00D0112E">
      <w:pPr>
        <w:spacing w:before="63" w:line="228" w:lineRule="auto"/>
        <w:rPr>
          <w:rFonts w:ascii="宋体" w:eastAsia="宋体" w:hAnsi="宋体" w:cs="宋体"/>
          <w:color w:val="auto"/>
          <w:sz w:val="24"/>
          <w:szCs w:val="24"/>
        </w:rPr>
      </w:pPr>
      <w:r>
        <w:rPr>
          <w:rFonts w:ascii="宋体" w:eastAsia="宋体" w:hAnsi="宋体" w:cs="宋体" w:hint="eastAsia"/>
          <w:color w:val="auto"/>
          <w:spacing w:val="-4"/>
          <w:sz w:val="24"/>
          <w:szCs w:val="24"/>
        </w:rPr>
        <w:t>公</w:t>
      </w:r>
      <w:r>
        <w:rPr>
          <w:rFonts w:ascii="宋体" w:eastAsia="宋体" w:hAnsi="宋体" w:cs="宋体" w:hint="eastAsia"/>
          <w:color w:val="auto"/>
          <w:spacing w:val="-3"/>
          <w:sz w:val="24"/>
          <w:szCs w:val="24"/>
        </w:rPr>
        <w:t>章：</w:t>
      </w:r>
    </w:p>
    <w:p w:rsidR="00007554" w:rsidRDefault="00007554">
      <w:pPr>
        <w:rPr>
          <w:rFonts w:ascii="宋体" w:eastAsia="宋体" w:hAnsi="宋体" w:cs="宋体"/>
          <w:color w:val="auto"/>
          <w:sz w:val="18"/>
          <w:szCs w:val="18"/>
        </w:rPr>
        <w:sectPr w:rsidR="00007554">
          <w:type w:val="continuous"/>
          <w:pgSz w:w="11906" w:h="16839"/>
          <w:pgMar w:top="987" w:right="1134" w:bottom="1091" w:left="1131" w:header="746" w:footer="931" w:gutter="0"/>
          <w:cols w:num="2" w:space="720" w:equalWidth="0">
            <w:col w:w="4890" w:space="100"/>
            <w:col w:w="4651"/>
          </w:cols>
        </w:sectPr>
      </w:pPr>
    </w:p>
    <w:p w:rsidR="00007554" w:rsidRDefault="00007554">
      <w:pPr>
        <w:spacing w:line="291" w:lineRule="auto"/>
        <w:rPr>
          <w:rFonts w:ascii="宋体" w:eastAsia="宋体" w:hAnsi="宋体" w:cs="宋体"/>
          <w:color w:val="auto"/>
          <w:sz w:val="18"/>
          <w:szCs w:val="18"/>
        </w:rPr>
      </w:pPr>
    </w:p>
    <w:p w:rsidR="00007554" w:rsidRDefault="00007554">
      <w:pPr>
        <w:spacing w:line="291" w:lineRule="auto"/>
        <w:rPr>
          <w:rFonts w:ascii="宋体" w:eastAsia="宋体" w:hAnsi="宋体" w:cs="宋体"/>
          <w:color w:val="auto"/>
          <w:sz w:val="18"/>
          <w:szCs w:val="18"/>
        </w:rPr>
      </w:pPr>
    </w:p>
    <w:p w:rsidR="00007554" w:rsidRDefault="00007554">
      <w:pPr>
        <w:spacing w:line="292" w:lineRule="auto"/>
        <w:rPr>
          <w:rFonts w:ascii="宋体" w:eastAsia="宋体" w:hAnsi="宋体" w:cs="宋体"/>
          <w:color w:val="auto"/>
          <w:sz w:val="18"/>
          <w:szCs w:val="18"/>
        </w:rPr>
      </w:pPr>
    </w:p>
    <w:p w:rsidR="00007554" w:rsidRDefault="00D0112E">
      <w:pPr>
        <w:spacing w:before="101" w:line="226" w:lineRule="auto"/>
        <w:ind w:left="8"/>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8"/>
          <w:sz w:val="24"/>
          <w:szCs w:val="24"/>
        </w:rPr>
        <w:t>诉</w:t>
      </w:r>
      <w:proofErr w:type="gramStart"/>
      <w:r>
        <w:rPr>
          <w:rFonts w:ascii="宋体" w:eastAsia="宋体" w:hAnsi="宋体" w:cs="宋体" w:hint="eastAsia"/>
          <w:color w:val="auto"/>
          <w:spacing w:val="8"/>
          <w:sz w:val="24"/>
          <w:szCs w:val="24"/>
        </w:rPr>
        <w:t>书制作</w:t>
      </w:r>
      <w:proofErr w:type="gramEnd"/>
      <w:r>
        <w:rPr>
          <w:rFonts w:ascii="宋体" w:eastAsia="宋体" w:hAnsi="宋体" w:cs="宋体" w:hint="eastAsia"/>
          <w:color w:val="auto"/>
          <w:spacing w:val="8"/>
          <w:sz w:val="24"/>
          <w:szCs w:val="24"/>
        </w:rPr>
        <w:t>说明：</w:t>
      </w:r>
    </w:p>
    <w:p w:rsidR="00007554" w:rsidRDefault="00D0112E">
      <w:pPr>
        <w:spacing w:before="285" w:line="394" w:lineRule="auto"/>
        <w:ind w:left="27" w:right="1" w:firstLine="646"/>
        <w:rPr>
          <w:rFonts w:ascii="宋体" w:eastAsia="宋体" w:hAnsi="宋体" w:cs="宋体"/>
          <w:color w:val="auto"/>
          <w:sz w:val="24"/>
          <w:szCs w:val="24"/>
        </w:rPr>
      </w:pPr>
      <w:r>
        <w:rPr>
          <w:rFonts w:ascii="宋体" w:eastAsia="宋体" w:hAnsi="宋体" w:cs="宋体" w:hint="eastAsia"/>
          <w:color w:val="auto"/>
          <w:spacing w:val="18"/>
          <w:sz w:val="24"/>
          <w:szCs w:val="24"/>
        </w:rPr>
        <w:t>1.</w:t>
      </w:r>
      <w:r>
        <w:rPr>
          <w:rFonts w:ascii="宋体" w:eastAsia="宋体" w:hAnsi="宋体" w:cs="宋体" w:hint="eastAsia"/>
          <w:color w:val="auto"/>
          <w:spacing w:val="12"/>
          <w:sz w:val="24"/>
          <w:szCs w:val="24"/>
        </w:rPr>
        <w:t>投</w:t>
      </w:r>
      <w:r>
        <w:rPr>
          <w:rFonts w:ascii="宋体" w:eastAsia="宋体" w:hAnsi="宋体" w:cs="宋体" w:hint="eastAsia"/>
          <w:color w:val="auto"/>
          <w:spacing w:val="9"/>
          <w:sz w:val="24"/>
          <w:szCs w:val="24"/>
        </w:rPr>
        <w:t>诉人提起投诉时，应当提交投诉书和必要的证明材料，并按</w:t>
      </w:r>
      <w:r>
        <w:rPr>
          <w:rFonts w:ascii="宋体" w:eastAsia="宋体" w:hAnsi="宋体" w:cs="宋体" w:hint="eastAsia"/>
          <w:color w:val="auto"/>
          <w:sz w:val="24"/>
          <w:szCs w:val="24"/>
        </w:rPr>
        <w:t xml:space="preserve"> </w:t>
      </w:r>
      <w:proofErr w:type="gramStart"/>
      <w:r>
        <w:rPr>
          <w:rFonts w:ascii="宋体" w:eastAsia="宋体" w:hAnsi="宋体" w:cs="宋体" w:hint="eastAsia"/>
          <w:color w:val="auto"/>
          <w:spacing w:val="16"/>
          <w:sz w:val="24"/>
          <w:szCs w:val="24"/>
        </w:rPr>
        <w:t>照</w:t>
      </w:r>
      <w:r>
        <w:rPr>
          <w:rFonts w:ascii="宋体" w:eastAsia="宋体" w:hAnsi="宋体" w:cs="宋体" w:hint="eastAsia"/>
          <w:color w:val="auto"/>
          <w:spacing w:val="13"/>
          <w:sz w:val="24"/>
          <w:szCs w:val="24"/>
        </w:rPr>
        <w:t>被</w:t>
      </w:r>
      <w:r>
        <w:rPr>
          <w:rFonts w:ascii="宋体" w:eastAsia="宋体" w:hAnsi="宋体" w:cs="宋体" w:hint="eastAsia"/>
          <w:color w:val="auto"/>
          <w:spacing w:val="8"/>
          <w:sz w:val="24"/>
          <w:szCs w:val="24"/>
        </w:rPr>
        <w:t>投诉</w:t>
      </w:r>
      <w:proofErr w:type="gramEnd"/>
      <w:r>
        <w:rPr>
          <w:rFonts w:ascii="宋体" w:eastAsia="宋体" w:hAnsi="宋体" w:cs="宋体" w:hint="eastAsia"/>
          <w:color w:val="auto"/>
          <w:spacing w:val="8"/>
          <w:sz w:val="24"/>
          <w:szCs w:val="24"/>
        </w:rPr>
        <w:t>人和与投诉事项有关的供应商数量提供投诉书副本。</w:t>
      </w:r>
    </w:p>
    <w:p w:rsidR="00007554" w:rsidRDefault="00D0112E">
      <w:pPr>
        <w:spacing w:line="394" w:lineRule="auto"/>
        <w:ind w:left="18" w:right="39" w:firstLine="635"/>
        <w:rPr>
          <w:rFonts w:ascii="宋体" w:eastAsia="宋体" w:hAnsi="宋体" w:cs="宋体"/>
          <w:color w:val="auto"/>
          <w:sz w:val="24"/>
          <w:szCs w:val="24"/>
        </w:rPr>
      </w:pPr>
      <w:r>
        <w:rPr>
          <w:rFonts w:ascii="宋体" w:eastAsia="宋体" w:hAnsi="宋体" w:cs="宋体" w:hint="eastAsia"/>
          <w:color w:val="auto"/>
          <w:spacing w:val="12"/>
          <w:sz w:val="24"/>
          <w:szCs w:val="24"/>
        </w:rPr>
        <w:t>2</w:t>
      </w:r>
      <w:r>
        <w:rPr>
          <w:rFonts w:ascii="宋体" w:eastAsia="宋体" w:hAnsi="宋体" w:cs="宋体" w:hint="eastAsia"/>
          <w:color w:val="auto"/>
          <w:spacing w:val="9"/>
          <w:sz w:val="24"/>
          <w:szCs w:val="24"/>
        </w:rPr>
        <w:t>.投诉人若委托代理人进行投诉的，投诉书应按照要求列明“授</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权</w:t>
      </w:r>
      <w:r>
        <w:rPr>
          <w:rFonts w:ascii="宋体" w:eastAsia="宋体" w:hAnsi="宋体" w:cs="宋体" w:hint="eastAsia"/>
          <w:color w:val="auto"/>
          <w:spacing w:val="9"/>
          <w:sz w:val="24"/>
          <w:szCs w:val="24"/>
        </w:rPr>
        <w:t>代表”的有关内容，并在附件中提交由投诉人签署的授权委托书。</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授</w:t>
      </w:r>
      <w:r>
        <w:rPr>
          <w:rFonts w:ascii="宋体" w:eastAsia="宋体" w:hAnsi="宋体" w:cs="宋体" w:hint="eastAsia"/>
          <w:color w:val="auto"/>
          <w:spacing w:val="9"/>
          <w:sz w:val="24"/>
          <w:szCs w:val="24"/>
        </w:rPr>
        <w:t>权委托书应当载明代理人的姓名或者名称、代理事项、具体权限、</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期限和相关事项。</w:t>
      </w:r>
    </w:p>
    <w:p w:rsidR="00007554" w:rsidRDefault="00D0112E">
      <w:pPr>
        <w:spacing w:before="1" w:line="394" w:lineRule="auto"/>
        <w:ind w:left="27" w:right="39" w:firstLine="629"/>
        <w:rPr>
          <w:rFonts w:ascii="宋体" w:eastAsia="宋体" w:hAnsi="宋体" w:cs="宋体"/>
          <w:color w:val="auto"/>
          <w:sz w:val="24"/>
          <w:szCs w:val="24"/>
        </w:rPr>
      </w:pPr>
      <w:r>
        <w:rPr>
          <w:rFonts w:ascii="宋体" w:eastAsia="宋体" w:hAnsi="宋体" w:cs="宋体" w:hint="eastAsia"/>
          <w:color w:val="auto"/>
          <w:spacing w:val="9"/>
          <w:sz w:val="24"/>
          <w:szCs w:val="24"/>
        </w:rPr>
        <w:t>3.投诉人若对项目的某一分包进行投诉，投诉书应列明具体分包</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号。</w:t>
      </w:r>
    </w:p>
    <w:p w:rsidR="00007554" w:rsidRDefault="00D0112E">
      <w:pPr>
        <w:spacing w:before="2" w:line="393" w:lineRule="auto"/>
        <w:ind w:left="18" w:right="39" w:firstLine="630"/>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.投诉书应简要列明质疑事项，质疑函、质疑答复等作为附件材</w:t>
      </w:r>
      <w:r>
        <w:rPr>
          <w:rFonts w:ascii="宋体" w:eastAsia="宋体" w:hAnsi="宋体" w:cs="宋体" w:hint="eastAsia"/>
          <w:color w:val="auto"/>
          <w:sz w:val="24"/>
          <w:szCs w:val="24"/>
        </w:rPr>
        <w:t xml:space="preserve"> </w:t>
      </w:r>
      <w:r>
        <w:rPr>
          <w:rFonts w:ascii="宋体" w:eastAsia="宋体" w:hAnsi="宋体" w:cs="宋体" w:hint="eastAsia"/>
          <w:color w:val="auto"/>
          <w:spacing w:val="3"/>
          <w:sz w:val="24"/>
          <w:szCs w:val="24"/>
        </w:rPr>
        <w:t>料</w:t>
      </w:r>
      <w:r>
        <w:rPr>
          <w:rFonts w:ascii="宋体" w:eastAsia="宋体" w:hAnsi="宋体" w:cs="宋体" w:hint="eastAsia"/>
          <w:color w:val="auto"/>
          <w:spacing w:val="2"/>
          <w:sz w:val="24"/>
          <w:szCs w:val="24"/>
        </w:rPr>
        <w:t>提供。</w:t>
      </w:r>
    </w:p>
    <w:p w:rsidR="00007554" w:rsidRDefault="00D0112E">
      <w:pPr>
        <w:spacing w:before="1" w:line="394" w:lineRule="auto"/>
        <w:ind w:left="21" w:right="39" w:firstLine="636"/>
        <w:rPr>
          <w:rFonts w:ascii="宋体" w:eastAsia="宋体" w:hAnsi="宋体" w:cs="宋体"/>
          <w:color w:val="auto"/>
          <w:sz w:val="24"/>
          <w:szCs w:val="24"/>
        </w:rPr>
      </w:pPr>
      <w:r>
        <w:rPr>
          <w:rFonts w:ascii="宋体" w:eastAsia="宋体" w:hAnsi="宋体" w:cs="宋体" w:hint="eastAsia"/>
          <w:color w:val="auto"/>
          <w:spacing w:val="9"/>
          <w:sz w:val="24"/>
          <w:szCs w:val="24"/>
        </w:rPr>
        <w:t>5.投诉书的投诉事项应具体、明确，并有必要的事实依据和法律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依据</w:t>
      </w:r>
      <w:r>
        <w:rPr>
          <w:rFonts w:ascii="宋体" w:eastAsia="宋体" w:hAnsi="宋体" w:cs="宋体" w:hint="eastAsia"/>
          <w:color w:val="auto"/>
          <w:spacing w:val="-1"/>
          <w:sz w:val="24"/>
          <w:szCs w:val="24"/>
        </w:rPr>
        <w:t>。</w:t>
      </w:r>
    </w:p>
    <w:p w:rsidR="00007554" w:rsidRDefault="00D0112E">
      <w:pPr>
        <w:spacing w:line="414" w:lineRule="exact"/>
        <w:ind w:left="653"/>
        <w:rPr>
          <w:rFonts w:ascii="宋体" w:eastAsia="宋体" w:hAnsi="宋体" w:cs="宋体"/>
          <w:color w:val="auto"/>
          <w:sz w:val="24"/>
          <w:szCs w:val="24"/>
        </w:rPr>
      </w:pPr>
      <w:r>
        <w:rPr>
          <w:rFonts w:ascii="宋体" w:eastAsia="宋体" w:hAnsi="宋体" w:cs="宋体" w:hint="eastAsia"/>
          <w:color w:val="auto"/>
          <w:spacing w:val="10"/>
          <w:position w:val="2"/>
          <w:sz w:val="24"/>
          <w:szCs w:val="24"/>
        </w:rPr>
        <w:t>6</w:t>
      </w:r>
      <w:r>
        <w:rPr>
          <w:rFonts w:ascii="宋体" w:eastAsia="宋体" w:hAnsi="宋体" w:cs="宋体" w:hint="eastAsia"/>
          <w:color w:val="auto"/>
          <w:spacing w:val="8"/>
          <w:position w:val="2"/>
          <w:sz w:val="24"/>
          <w:szCs w:val="24"/>
        </w:rPr>
        <w:t>.投诉书的投诉请求应与投诉事项相关。</w:t>
      </w:r>
    </w:p>
    <w:p w:rsidR="00007554" w:rsidRDefault="00D0112E">
      <w:pPr>
        <w:spacing w:before="250" w:line="398" w:lineRule="auto"/>
        <w:ind w:left="24" w:right="39" w:firstLine="633"/>
        <w:rPr>
          <w:rFonts w:ascii="宋体" w:eastAsia="宋体" w:hAnsi="宋体" w:cs="宋体"/>
          <w:color w:val="auto"/>
          <w:sz w:val="24"/>
          <w:szCs w:val="24"/>
        </w:rPr>
      </w:pPr>
      <w:r>
        <w:rPr>
          <w:rFonts w:ascii="宋体" w:eastAsia="宋体" w:hAnsi="宋体" w:cs="宋体" w:hint="eastAsia"/>
          <w:color w:val="auto"/>
          <w:spacing w:val="9"/>
          <w:sz w:val="24"/>
          <w:szCs w:val="24"/>
        </w:rPr>
        <w:t>7.投诉人为自然人的，投诉书应当由本人签字；投诉人为法人</w:t>
      </w:r>
      <w:r>
        <w:rPr>
          <w:rFonts w:ascii="宋体" w:eastAsia="宋体" w:hAnsi="宋体" w:cs="宋体" w:hint="eastAsia"/>
          <w:color w:val="auto"/>
          <w:spacing w:val="7"/>
          <w:sz w:val="24"/>
          <w:szCs w:val="24"/>
        </w:rPr>
        <w:t>或</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者</w:t>
      </w:r>
      <w:r>
        <w:rPr>
          <w:rFonts w:ascii="宋体" w:eastAsia="宋体" w:hAnsi="宋体" w:cs="宋体" w:hint="eastAsia"/>
          <w:color w:val="auto"/>
          <w:spacing w:val="9"/>
          <w:sz w:val="24"/>
          <w:szCs w:val="24"/>
        </w:rPr>
        <w:t>其他组织的，投诉书应当由法定代表人、主要负责人，或者其授权</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代</w:t>
      </w:r>
      <w:r>
        <w:rPr>
          <w:rFonts w:ascii="宋体" w:eastAsia="宋体" w:hAnsi="宋体" w:cs="宋体" w:hint="eastAsia"/>
          <w:color w:val="auto"/>
          <w:spacing w:val="7"/>
          <w:sz w:val="24"/>
          <w:szCs w:val="24"/>
        </w:rPr>
        <w:t>表签字或者盖章，并加盖公章。</w:t>
      </w:r>
    </w:p>
    <w:sectPr w:rsidR="00007554" w:rsidSect="00965E60">
      <w:headerReference w:type="default" r:id="rId85"/>
      <w:footerReference w:type="default" r:id="rId86"/>
      <w:pgSz w:w="11906" w:h="16839"/>
      <w:pgMar w:top="987" w:right="1134" w:bottom="1091" w:left="1134" w:header="746" w:footer="9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2A" w:rsidRDefault="00D0112E">
      <w:r>
        <w:separator/>
      </w:r>
    </w:p>
  </w:endnote>
  <w:endnote w:type="continuationSeparator" w:id="0">
    <w:p w:rsidR="005E712A" w:rsidRDefault="00D0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7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18" o:spid="_x0000_s1847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I58XJVkAgAAGgUAAA4AAAAAAAAAAAAAAAAALgIAAGRycy9lMm9Eb2Mu&#10;eG1sUEsBAi0AFAAGAAgAAAAhAHGq0bnXAAAABQEAAA8AAAAAAAAAAAAAAAAAvgQAAGRycy9kb3du&#10;cmV2LnhtbFBLBQYAAAAABAAEAPMAAADC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w:t>
                </w:r>
                <w: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8" o:spid="_x0000_s18467"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8aQIAACEFAAAOAAAAZHJzL2Uyb0RvYy54bWysVM1uEzEQviPxDpbvdNMgqhB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pTf0vG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27</w:t>
                </w:r>
                <w: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9" o:spid="_x0000_s1846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cZy8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29</w:t>
                </w:r>
                <w: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5" o:spid="_x0000_s1846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kRotU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37</w:t>
                </w:r>
                <w: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6" o:spid="_x0000_s1846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HOs9EN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38</w:t>
                </w:r>
                <w: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7" o:spid="_x0000_s1846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C0+vE1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39</w:t>
                </w:r>
                <w:r>
                  <w:fldChar w:fldCharType="end"/>
                </w:r>
              </w:p>
            </w:txbxContent>
          </v:textbox>
          <w10:wrap anchorx="margin"/>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8" o:spid="_x0000_s18462"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ENw+6d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43</w:t>
                </w:r>
                <w:r>
                  <w:fldChar w:fldCharType="end"/>
                </w:r>
              </w:p>
            </w:txbxContent>
          </v:textbox>
          <w10:wrap anchorx="margin"/>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39" o:spid="_x0000_s18461"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d4rOp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44</w:t>
                </w:r>
                <w:r>
                  <w:fldChar w:fldCharType="end"/>
                </w:r>
              </w:p>
            </w:txbxContent>
          </v:textbox>
          <w10:wrap anchorx="margin"/>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4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0" o:spid="_x0000_s18460"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33M/D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45</w:t>
                </w:r>
                <w:r>
                  <w:fldChar w:fldCharType="end"/>
                </w:r>
              </w:p>
            </w:txbxContent>
          </v:textbox>
          <w10:wrap anchorx="margin"/>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1" o:spid="_x0000_s18459"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U6Hz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51</w:t>
                </w:r>
                <w:r>
                  <w:fldChar w:fldCharType="end"/>
                </w:r>
              </w:p>
            </w:txbxContent>
          </v:textbox>
          <w10:wrap anchorx="margin"/>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448"/>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2" o:spid="_x0000_s18458"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M3KWjV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52</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3" w:lineRule="auto"/>
      <w:ind w:left="4781"/>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0" o:spid="_x0000_s18475" type="#_x0000_t202" style="position:absolute;left:0;text-align:left;margin-left:238.1pt;margin-top:.05pt;width:19.45pt;height:2in;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15</w:t>
                </w:r>
                <w:r>
                  <w:fldChar w:fldCharType="end"/>
                </w:r>
              </w:p>
            </w:txbxContent>
          </v:textbox>
          <w10:wrap anchorx="margin"/>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3" o:spid="_x0000_s18457"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TWBI7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53</w:t>
                </w:r>
                <w:r>
                  <w:fldChar w:fldCharType="end"/>
                </w:r>
              </w:p>
            </w:txbxContent>
          </v:textbox>
          <w10:wrap anchorx="margin"/>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4" o:spid="_x0000_s18456"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dxd7T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54</w:t>
                </w:r>
                <w:r>
                  <w:fldChar w:fldCharType="end"/>
                </w:r>
              </w:p>
            </w:txbxContent>
          </v:textbox>
          <w10:wrap anchorx="margin"/>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5" o:spid="_x0000_s18455"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NCaQIAACIFAAAOAAAAZHJzL2Uyb0RvYy54bWysVM1uEzEQviPxDpbvZNNAqy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KYUzQ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55</w:t>
                </w:r>
                <w:r>
                  <w:fldChar w:fldCharType="end"/>
                </w:r>
              </w:p>
            </w:txbxContent>
          </v:textbox>
          <w10:wrap anchorx="margin"/>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6" o:spid="_x0000_s18454"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Msz6lB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57</w:t>
                </w:r>
                <w:r>
                  <w:fldChar w:fldCharType="end"/>
                </w:r>
              </w:p>
            </w:txbxContent>
          </v:textbox>
          <w10:wrap anchorx="margin"/>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7" o:spid="_x0000_s18453"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VoaJe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63</w:t>
                </w:r>
                <w:r>
                  <w:fldChar w:fldCharType="end"/>
                </w:r>
              </w:p>
            </w:txbxContent>
          </v:textbox>
          <w10:wrap anchorx="margin"/>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2"/>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8" o:spid="_x0000_s18452"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0agIAACIFAAAOAAAAZHJzL2Uyb0RvYy54bWysVM1uEzEQviPxDpbvZNNQqi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Pvv5bR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64</w:t>
                </w:r>
                <w:r>
                  <w:fldChar w:fldCharType="end"/>
                </w:r>
              </w:p>
            </w:txbxContent>
          </v:textbox>
          <w10:wrap anchorx="margin"/>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08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49" o:spid="_x0000_s1845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lfa26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65</w:t>
                </w:r>
                <w:r>
                  <w:fldChar w:fldCharType="end"/>
                </w:r>
              </w:p>
            </w:txbxContent>
          </v:textbox>
          <w10:wrap anchorx="margin"/>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08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0" o:spid="_x0000_s18450"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LjkXaNnAgAAIgUAAA4AAAAAAAAAAAAAAAAALgIAAGRycy9lMm9E&#10;b2MueG1sUEsBAi0AFAAGAAgAAAAhAHGq0bnXAAAABQEAAA8AAAAAAAAAAAAAAAAAwQQAAGRycy9k&#10;b3ducmV2LnhtbFBLBQYAAAAABAAEAPMAAADF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66</w:t>
                </w:r>
                <w:r>
                  <w:fldChar w:fldCharType="end"/>
                </w:r>
              </w:p>
            </w:txbxContent>
          </v:textbox>
          <w10:wrap anchorx="margin"/>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18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1" o:spid="_x0000_s18449"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5nYVr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67</w:t>
                </w:r>
                <w:r>
                  <w:fldChar w:fldCharType="end"/>
                </w:r>
              </w:p>
            </w:txbxContent>
          </v:textbox>
          <w10:wrap anchorx="margin"/>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18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2" o:spid="_x0000_s18448"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hVagIAACI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ILyyFV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69</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898"/>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1" o:spid="_x0000_s18474"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BJjUiFaAIAACE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20</w:t>
                </w:r>
                <w:r>
                  <w:fldChar w:fldCharType="end"/>
                </w:r>
              </w:p>
            </w:txbxContent>
          </v:textbox>
          <w10:wrap anchorx="margin"/>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3" w:lineRule="auto"/>
      <w:ind w:left="4774"/>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3" o:spid="_x0000_s18447"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DcYIBb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70</w:t>
                </w:r>
                <w:r>
                  <w:fldChar w:fldCharType="end"/>
                </w:r>
              </w:p>
            </w:txbxContent>
          </v:textbox>
          <w10:wrap anchorx="margin"/>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08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4" o:spid="_x0000_s18446"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FiOmw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71</w:t>
                </w:r>
                <w:r>
                  <w:fldChar w:fldCharType="end"/>
                </w:r>
              </w:p>
            </w:txbxContent>
          </v:textbox>
          <w10:wrap anchorx="margin"/>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3" w:lineRule="auto"/>
      <w:ind w:left="473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5" o:spid="_x0000_s18445"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Eix7s5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72</w:t>
                </w:r>
                <w:r>
                  <w:fldChar w:fldCharType="end"/>
                </w:r>
              </w:p>
            </w:txbxContent>
          </v:textbox>
          <w10:wrap anchorx="margin"/>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8" o:spid="_x0000_s18444"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NnCOk1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77</w:t>
                </w:r>
                <w:r>
                  <w:fldChar w:fldCharType="end"/>
                </w:r>
              </w:p>
            </w:txbxContent>
          </v:textbox>
          <w10:wrap anchorx="margin"/>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59" o:spid="_x0000_s18443"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HUHJDawIAACIFAAAOAAAAAAAAAAAAAAAAAC4CAABkcnMv&#10;ZTJvRG9jLnhtbFBLAQItABQABgAIAAAAIQBxqtG51wAAAAUBAAAPAAAAAAAAAAAAAAAAAMUEAABk&#10;cnMvZG93bnJldi54bWxQSwUGAAAAAAQABADzAAAAyQ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78</w:t>
                </w:r>
                <w:r>
                  <w:fldChar w:fldCharType="end"/>
                </w:r>
              </w:p>
            </w:txbxContent>
          </v:textbox>
          <w10:wrap anchorx="margin"/>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1" o:spid="_x0000_s18441"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6912G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80</w:t>
                </w:r>
                <w:r>
                  <w:fldChar w:fldCharType="end"/>
                </w:r>
              </w:p>
            </w:txbxContent>
          </v:textbox>
          <w10:wrap anchorx="margin"/>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2" o:spid="_x0000_s18440"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iBFS5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81</w:t>
                </w:r>
                <w:r>
                  <w:fldChar w:fldCharType="end"/>
                </w:r>
              </w:p>
            </w:txbxContent>
          </v:textbox>
          <w10:wrap anchorx="margin"/>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5" o:spid="_x0000_s18439"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JD/VZR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82</w:t>
                </w:r>
                <w:r>
                  <w:fldChar w:fldCharType="end"/>
                </w:r>
              </w:p>
            </w:txbxContent>
          </v:textbox>
          <w10:wrap anchorx="margin"/>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6"/>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6" o:spid="_x0000_s18438" type="#_x0000_t202" style="position:absolute;left:0;text-align:left;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KqagIAACIFAAAOAAAAZHJzL2Uyb0RvYy54bWysVM1uEzEQviPxDpbvdNNWlCj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LNBcqpqAgAAIg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83</w:t>
                </w:r>
                <w:r>
                  <w:fldChar w:fldCharType="end"/>
                </w:r>
              </w:p>
            </w:txbxContent>
          </v:textbox>
          <w10:wrap anchorx="margin"/>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7" o:spid="_x0000_s18437" type="#_x0000_t202" style="position:absolute;left:0;text-align:left;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BiaQIAACIFAAAOAAAAZHJzL2Uyb0RvYy54bWysVM1uEzEQviPxDpbvdNNWlCj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qunAY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84</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2" o:spid="_x0000_s18473"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0kaQIAACEFAAAOAAAAZHJzL2Uyb0RvYy54bWysVM1uEzEQviPxDpbvdNNUVF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sdeNJG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21</w:t>
                </w:r>
                <w:r>
                  <w:fldChar w:fldCharType="end"/>
                </w:r>
              </w:p>
            </w:txbxContent>
          </v:textbox>
          <w10:wrap anchorx="margin"/>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8" o:spid="_x0000_s18436" type="#_x0000_t202" style="position:absolute;left:0;text-align:left;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76F/W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85</w:t>
                </w:r>
                <w:r>
                  <w:fldChar w:fldCharType="end"/>
                </w:r>
              </w:p>
            </w:txbxContent>
          </v:textbox>
          <w10:wrap anchorx="margin"/>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69" o:spid="_x0000_s18435" type="#_x0000_t202" style="position:absolute;left:0;text-align:left;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5m7LZ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86</w:t>
                </w:r>
                <w:r>
                  <w:fldChar w:fldCharType="end"/>
                </w:r>
              </w:p>
            </w:txbxContent>
          </v:textbox>
          <w10:wrap anchorx="margin"/>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7"/>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70" o:spid="_x0000_s18434" type="#_x0000_t202" style="position:absolute;left:0;text-align:left;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lCrzsaAIAACIFAAAOAAAAAAAAAAAAAAAAAC4CAABkcnMvZTJv&#10;RG9jLnhtbFBLAQItABQABgAIAAAAIQBxqtG51wAAAAUBAAAPAAAAAAAAAAAAAAAAAMIEAABkcnMv&#10;ZG93bnJldi54bWxQSwUGAAAAAAQABADzAAAAxgU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87</w:t>
                </w:r>
                <w:r>
                  <w:fldChar w:fldCharType="end"/>
                </w:r>
              </w:p>
            </w:txbxContent>
          </v:textbox>
          <w10:wrap anchorx="margin"/>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35"/>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71" o:spid="_x0000_s18433" type="#_x0000_t202" style="position:absolute;left:0;text-align:left;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upAKzmkCAAAi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88</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3" o:spid="_x0000_s1847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qaQIAACEFAAAOAAAAZHJzL2Uyb0RvYy54bWysVM1uEzEQviPxDpbvZNMUqi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5QCZKm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22</w:t>
                </w:r>
                <w: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4" o:spid="_x0000_s1847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gnWK5W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23</w:t>
                </w:r>
                <w: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5" o:spid="_x0000_s18470"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2KyagIAACE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FSzYrJqAgAAIQ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24</w:t>
                </w:r>
                <w: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6" o:spid="_x0000_s18469"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cTagIAACEFAAAOAAAAZHJzL2Uyb0RvYy54bWysVM1uEzEQviPxDpbvdNMgShR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KzppxNqAgAAIQUAAA4AAAAAAAAAAAAAAAAALgIAAGRycy9l&#10;Mm9Eb2MueG1sUEsBAi0AFAAGAAgAAAAhAHGq0bnXAAAABQEAAA8AAAAAAAAAAAAAAAAAxAQAAGRy&#10;cy9kb3ducmV2LnhtbFBLBQYAAAAABAAEAPMAAADIBQ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25</w:t>
                </w:r>
                <w: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196" w:lineRule="auto"/>
      <w:ind w:left="4750"/>
      <w:rPr>
        <w:rFonts w:ascii="Times New Roman" w:eastAsia="Times New Roman" w:hAnsi="Times New Roman" w:cs="Times New Roman"/>
        <w:sz w:val="17"/>
        <w:szCs w:val="17"/>
      </w:rPr>
    </w:pPr>
    <w:r>
      <w:rPr>
        <w:noProof/>
        <w:sz w:val="17"/>
      </w:rPr>
      <w:pict>
        <v:shapetype id="_x0000_t202" coordsize="21600,21600" o:spt="202" path="m,l,21600r21600,l21600,xe">
          <v:stroke joinstyle="miter"/>
          <v:path gradientshapeok="t" o:connecttype="rect"/>
        </v:shapetype>
        <v:shape id="文本框 27" o:spid="_x0000_s1846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B1LrmkCAAAhBQAADgAAAAAAAAAAAAAAAAAuAgAAZHJzL2Uy&#10;b0RvYy54bWxQSwECLQAUAAYACAAAACEAcarRudcAAAAFAQAADwAAAAAAAAAAAAAAAADDBAAAZHJz&#10;L2Rvd25yZXYueG1sUEsFBgAAAAAEAAQA8wAAAMcFAAAAAA==&#10;" filled="f" stroked="f" strokeweight=".5pt">
          <v:textbox style="mso-fit-shape-to-text:t" inset="0,0,0,0">
            <w:txbxContent>
              <w:p w:rsidR="00007554" w:rsidRDefault="009668A8">
                <w:pPr>
                  <w:pStyle w:val="a8"/>
                </w:pPr>
                <w:r>
                  <w:fldChar w:fldCharType="begin"/>
                </w:r>
                <w:r w:rsidR="00D0112E">
                  <w:instrText xml:space="preserve"> PAGE  \* MERGEFORMAT </w:instrText>
                </w:r>
                <w:r>
                  <w:fldChar w:fldCharType="separate"/>
                </w:r>
                <w:r w:rsidR="00FF55C1">
                  <w:rPr>
                    <w:noProof/>
                  </w:rPr>
                  <w:t>26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2A" w:rsidRDefault="00D0112E">
      <w:r>
        <w:separator/>
      </w:r>
    </w:p>
  </w:footnote>
  <w:footnote w:type="continuationSeparator" w:id="0">
    <w:p w:rsidR="005E712A" w:rsidRDefault="00D0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01"/>
      <w:rPr>
        <w:rFonts w:ascii="宋体" w:eastAsia="宋体" w:hAnsi="宋体" w:cs="宋体"/>
        <w:sz w:val="17"/>
        <w:szCs w:val="17"/>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01"/>
      <w:rPr>
        <w:rFonts w:ascii="宋体" w:eastAsia="宋体" w:hAnsi="宋体" w:cs="宋体"/>
        <w:sz w:val="17"/>
        <w:szCs w:val="17"/>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912"/>
      <w:rPr>
        <w:rFonts w:ascii="宋体" w:eastAsia="宋体" w:hAnsi="宋体" w:cs="宋体"/>
        <w:sz w:val="17"/>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544"/>
      <w:rPr>
        <w:rFonts w:ascii="宋体" w:eastAsia="宋体" w:hAnsi="宋体" w:cs="宋体"/>
        <w:sz w:val="17"/>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646"/>
      <w:rPr>
        <w:rFonts w:ascii="宋体" w:eastAsia="宋体" w:hAnsi="宋体" w:cs="宋体"/>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646"/>
      <w:rPr>
        <w:rFonts w:ascii="宋体" w:eastAsia="宋体" w:hAnsi="宋体" w:cs="宋体"/>
        <w:sz w:val="17"/>
        <w:szCs w:val="17"/>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233"/>
      <w:rPr>
        <w:rFonts w:ascii="宋体" w:eastAsia="宋体" w:hAnsi="宋体" w:cs="宋体"/>
        <w:sz w:val="17"/>
        <w:szCs w:val="17"/>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1544"/>
      <w:rPr>
        <w:rFonts w:ascii="宋体" w:eastAsia="宋体" w:hAnsi="宋体" w:cs="宋体"/>
        <w:sz w:val="17"/>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rPr>
        <w:rFonts w:ascii="宋体" w:eastAsia="宋体" w:hAnsi="宋体" w:cs="宋体"/>
        <w:sz w:val="17"/>
        <w:szCs w:val="17"/>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FF55C1">
    <w:pPr>
      <w:spacing w:line="230" w:lineRule="auto"/>
      <w:ind w:left="2196"/>
      <w:rPr>
        <w:rFonts w:ascii="宋体" w:eastAsia="宋体" w:hAnsi="宋体" w:cs="宋体"/>
        <w:sz w:val="17"/>
        <w:szCs w:val="17"/>
      </w:rPr>
    </w:pPr>
    <w:r>
      <w:rPr>
        <w:noProof/>
      </w:rPr>
      <w:pict>
        <v:shape id="任意多边形 41" o:spid="_x0000_s18442" style="position:absolute;left:0;text-align:left;margin-left:56.7pt;margin-top:48.65pt;width:481.9pt;height:.75pt;z-index:251703296;mso-position-horizontal-relative:page;mso-position-vertical-relative:page;mso-width-relative:page;mso-height-relative:page" coordsize="9637,15" o:spt="100" o:gfxdata="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3rk/2AAAAAoBAAAPAAAAAAAA&#10;AAEAIAAAACIAAABkcnMvZG93bnJldi54bWxQSwECFAAUAAAACACHTuJADQQJRxICAAB8BAAADgAA&#10;AAAAAAABACAAAAAnAQAAZHJzL2Uyb0RvYy54bWxQSwUGAAAAAAYABgBZAQAAqwUAAAAA&#10;" o:allowincell="f" adj="0,,0" path="m,l9637,r,14l,14,,xe" fillcolor="black" stroked="f">
          <v:stroke joinstyle="round"/>
          <v:formulas/>
          <v:path o:connecttype="segments"/>
          <w10:wrap anchorx="page" anchory="page"/>
        </v:shape>
      </w:pict>
    </w:r>
    <w:r w:rsidR="00D0112E">
      <w:rPr>
        <w:rFonts w:ascii="宋体" w:eastAsia="宋体" w:hAnsi="宋体" w:cs="宋体"/>
        <w:spacing w:val="16"/>
        <w:sz w:val="17"/>
        <w:szCs w:val="17"/>
      </w:rPr>
      <w:t>政府</w:t>
    </w:r>
    <w:r w:rsidR="00D0112E">
      <w:rPr>
        <w:rFonts w:ascii="宋体" w:eastAsia="宋体" w:hAnsi="宋体" w:cs="宋体"/>
        <w:spacing w:val="11"/>
        <w:sz w:val="17"/>
        <w:szCs w:val="17"/>
      </w:rPr>
      <w:t>采</w:t>
    </w:r>
    <w:r w:rsidR="00D0112E">
      <w:rPr>
        <w:rFonts w:ascii="宋体" w:eastAsia="宋体" w:hAnsi="宋体" w:cs="宋体"/>
        <w:spacing w:val="8"/>
        <w:sz w:val="17"/>
        <w:szCs w:val="17"/>
      </w:rPr>
      <w:t xml:space="preserve">购公开招标文件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8"/>
      <w:rPr>
        <w:rFonts w:ascii="宋体" w:eastAsia="宋体" w:hAnsi="宋体" w:cs="宋体"/>
        <w:sz w:val="17"/>
        <w:szCs w:val="17"/>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309"/>
      <w:rPr>
        <w:rFonts w:ascii="宋体" w:eastAsia="宋体" w:hAnsi="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54" w:rsidRDefault="00007554">
    <w:pPr>
      <w:spacing w:line="230" w:lineRule="auto"/>
      <w:ind w:left="2196"/>
      <w:rPr>
        <w:rFonts w:ascii="宋体" w:eastAsia="宋体" w:hAnsi="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8C567A"/>
    <w:multiLevelType w:val="singleLevel"/>
    <w:tmpl w:val="858C567A"/>
    <w:lvl w:ilvl="0">
      <w:start w:val="2"/>
      <w:numFmt w:val="decimal"/>
      <w:suff w:val="space"/>
      <w:lvlText w:val="%1."/>
      <w:lvlJc w:val="left"/>
    </w:lvl>
  </w:abstractNum>
  <w:abstractNum w:abstractNumId="1">
    <w:nsid w:val="F8D29A13"/>
    <w:multiLevelType w:val="singleLevel"/>
    <w:tmpl w:val="F8D29A13"/>
    <w:lvl w:ilvl="0">
      <w:start w:val="4"/>
      <w:numFmt w:val="decimal"/>
      <w:suff w:val="nothing"/>
      <w:lvlText w:val="%1、"/>
      <w:lvlJc w:val="left"/>
      <w:pPr>
        <w:ind w:left="0" w:firstLine="0"/>
      </w:pPr>
    </w:lvl>
  </w:abstractNum>
  <w:abstractNum w:abstractNumId="2">
    <w:nsid w:val="1527355E"/>
    <w:multiLevelType w:val="multilevel"/>
    <w:tmpl w:val="1527355E"/>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3">
    <w:nsid w:val="1DD949C7"/>
    <w:multiLevelType w:val="multilevel"/>
    <w:tmpl w:val="1DD949C7"/>
    <w:lvl w:ilvl="0">
      <w:start w:val="2"/>
      <w:numFmt w:val="japaneseCounting"/>
      <w:lvlText w:val="第%1条"/>
      <w:lvlJc w:val="left"/>
      <w:pPr>
        <w:tabs>
          <w:tab w:val="left" w:pos="1215"/>
        </w:tabs>
        <w:ind w:left="1215" w:hanging="855"/>
      </w:pPr>
      <w:rPr>
        <w:rFonts w:cs="Times New Roman"/>
        <w:b/>
      </w:rPr>
    </w:lvl>
    <w:lvl w:ilvl="1">
      <w:start w:val="1"/>
      <w:numFmt w:val="decimal"/>
      <w:lvlText w:val="%2."/>
      <w:lvlJc w:val="left"/>
      <w:pPr>
        <w:tabs>
          <w:tab w:val="left" w:pos="990"/>
        </w:tabs>
        <w:ind w:left="990" w:hanging="210"/>
      </w:pPr>
      <w:rPr>
        <w:rFonts w:cs="Times New Roman"/>
      </w:rPr>
    </w:lvl>
    <w:lvl w:ilvl="2">
      <w:start w:val="1"/>
      <w:numFmt w:val="decimal"/>
      <w:lvlText w:val="（%3）"/>
      <w:lvlJc w:val="left"/>
      <w:pPr>
        <w:tabs>
          <w:tab w:val="left" w:pos="1920"/>
        </w:tabs>
        <w:ind w:left="1920" w:hanging="7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4">
    <w:nsid w:val="2C492EEE"/>
    <w:multiLevelType w:val="multilevel"/>
    <w:tmpl w:val="2C492EEE"/>
    <w:lvl w:ilvl="0">
      <w:start w:val="1"/>
      <w:numFmt w:val="decimal"/>
      <w:lvlText w:val="%1．"/>
      <w:lvlJc w:val="left"/>
      <w:pPr>
        <w:tabs>
          <w:tab w:val="left" w:pos="763"/>
        </w:tabs>
        <w:ind w:left="763" w:hanging="360"/>
      </w:pPr>
      <w:rPr>
        <w:rFonts w:cs="Times New Roman"/>
      </w:rPr>
    </w:lvl>
    <w:lvl w:ilvl="1">
      <w:start w:val="8"/>
      <w:numFmt w:val="japaneseCounting"/>
      <w:lvlText w:val="第%2条"/>
      <w:lvlJc w:val="left"/>
      <w:pPr>
        <w:tabs>
          <w:tab w:val="left" w:pos="1873"/>
        </w:tabs>
        <w:ind w:left="1873" w:hanging="1050"/>
      </w:pPr>
      <w:rPr>
        <w:rFonts w:cs="Times New Roman"/>
      </w:rPr>
    </w:lvl>
    <w:lvl w:ilvl="2">
      <w:start w:val="1"/>
      <w:numFmt w:val="lowerRoman"/>
      <w:lvlText w:val="%3."/>
      <w:lvlJc w:val="right"/>
      <w:pPr>
        <w:tabs>
          <w:tab w:val="left" w:pos="1663"/>
        </w:tabs>
        <w:ind w:left="1663" w:hanging="420"/>
      </w:pPr>
      <w:rPr>
        <w:rFonts w:cs="Times New Roman"/>
      </w:rPr>
    </w:lvl>
    <w:lvl w:ilvl="3">
      <w:start w:val="1"/>
      <w:numFmt w:val="decimal"/>
      <w:lvlText w:val="%4."/>
      <w:lvlJc w:val="left"/>
      <w:pPr>
        <w:tabs>
          <w:tab w:val="left" w:pos="2083"/>
        </w:tabs>
        <w:ind w:left="2083" w:hanging="420"/>
      </w:pPr>
      <w:rPr>
        <w:rFonts w:cs="Times New Roman"/>
      </w:rPr>
    </w:lvl>
    <w:lvl w:ilvl="4">
      <w:start w:val="1"/>
      <w:numFmt w:val="lowerLetter"/>
      <w:lvlText w:val="%5)"/>
      <w:lvlJc w:val="left"/>
      <w:pPr>
        <w:tabs>
          <w:tab w:val="left" w:pos="2503"/>
        </w:tabs>
        <w:ind w:left="2503" w:hanging="420"/>
      </w:pPr>
      <w:rPr>
        <w:rFonts w:cs="Times New Roman"/>
      </w:rPr>
    </w:lvl>
    <w:lvl w:ilvl="5">
      <w:start w:val="1"/>
      <w:numFmt w:val="lowerRoman"/>
      <w:lvlText w:val="%6."/>
      <w:lvlJc w:val="right"/>
      <w:pPr>
        <w:tabs>
          <w:tab w:val="left" w:pos="2923"/>
        </w:tabs>
        <w:ind w:left="2923" w:hanging="420"/>
      </w:pPr>
      <w:rPr>
        <w:rFonts w:cs="Times New Roman"/>
      </w:rPr>
    </w:lvl>
    <w:lvl w:ilvl="6">
      <w:start w:val="1"/>
      <w:numFmt w:val="decimal"/>
      <w:lvlText w:val="%7."/>
      <w:lvlJc w:val="left"/>
      <w:pPr>
        <w:tabs>
          <w:tab w:val="left" w:pos="3343"/>
        </w:tabs>
        <w:ind w:left="3343" w:hanging="420"/>
      </w:pPr>
      <w:rPr>
        <w:rFonts w:cs="Times New Roman"/>
      </w:rPr>
    </w:lvl>
    <w:lvl w:ilvl="7">
      <w:start w:val="1"/>
      <w:numFmt w:val="lowerLetter"/>
      <w:lvlText w:val="%8)"/>
      <w:lvlJc w:val="left"/>
      <w:pPr>
        <w:tabs>
          <w:tab w:val="left" w:pos="3763"/>
        </w:tabs>
        <w:ind w:left="3763" w:hanging="420"/>
      </w:pPr>
      <w:rPr>
        <w:rFonts w:cs="Times New Roman"/>
      </w:rPr>
    </w:lvl>
    <w:lvl w:ilvl="8">
      <w:start w:val="1"/>
      <w:numFmt w:val="lowerRoman"/>
      <w:lvlText w:val="%9."/>
      <w:lvlJc w:val="right"/>
      <w:pPr>
        <w:tabs>
          <w:tab w:val="left" w:pos="4183"/>
        </w:tabs>
        <w:ind w:left="4183" w:hanging="420"/>
      </w:pPr>
      <w:rPr>
        <w:rFonts w:cs="Times New Roman"/>
      </w:rPr>
    </w:lvl>
  </w:abstractNum>
  <w:abstractNum w:abstractNumId="5">
    <w:nsid w:val="4D84141E"/>
    <w:multiLevelType w:val="multilevel"/>
    <w:tmpl w:val="4D84141E"/>
    <w:lvl w:ilvl="0">
      <w:start w:val="1"/>
      <w:numFmt w:val="decimal"/>
      <w:lvlText w:val="%1."/>
      <w:lvlJc w:val="left"/>
      <w:pPr>
        <w:tabs>
          <w:tab w:val="left" w:pos="763"/>
        </w:tabs>
        <w:ind w:left="763" w:hanging="360"/>
      </w:pPr>
      <w:rPr>
        <w:rFonts w:cs="Times New Roman"/>
      </w:rPr>
    </w:lvl>
    <w:lvl w:ilvl="1">
      <w:start w:val="1"/>
      <w:numFmt w:val="lowerLetter"/>
      <w:lvlText w:val="%2)"/>
      <w:lvlJc w:val="left"/>
      <w:pPr>
        <w:tabs>
          <w:tab w:val="left" w:pos="1243"/>
        </w:tabs>
        <w:ind w:left="1243" w:hanging="420"/>
      </w:pPr>
      <w:rPr>
        <w:rFonts w:cs="Times New Roman"/>
      </w:rPr>
    </w:lvl>
    <w:lvl w:ilvl="2">
      <w:start w:val="1"/>
      <w:numFmt w:val="lowerRoman"/>
      <w:lvlText w:val="%3."/>
      <w:lvlJc w:val="right"/>
      <w:pPr>
        <w:tabs>
          <w:tab w:val="left" w:pos="1663"/>
        </w:tabs>
        <w:ind w:left="1663" w:hanging="420"/>
      </w:pPr>
      <w:rPr>
        <w:rFonts w:cs="Times New Roman"/>
      </w:rPr>
    </w:lvl>
    <w:lvl w:ilvl="3">
      <w:start w:val="1"/>
      <w:numFmt w:val="decimal"/>
      <w:lvlText w:val="%4."/>
      <w:lvlJc w:val="left"/>
      <w:pPr>
        <w:tabs>
          <w:tab w:val="left" w:pos="2083"/>
        </w:tabs>
        <w:ind w:left="2083" w:hanging="420"/>
      </w:pPr>
      <w:rPr>
        <w:rFonts w:cs="Times New Roman"/>
      </w:rPr>
    </w:lvl>
    <w:lvl w:ilvl="4">
      <w:start w:val="1"/>
      <w:numFmt w:val="lowerLetter"/>
      <w:lvlText w:val="%5)"/>
      <w:lvlJc w:val="left"/>
      <w:pPr>
        <w:tabs>
          <w:tab w:val="left" w:pos="2503"/>
        </w:tabs>
        <w:ind w:left="2503" w:hanging="420"/>
      </w:pPr>
      <w:rPr>
        <w:rFonts w:cs="Times New Roman"/>
      </w:rPr>
    </w:lvl>
    <w:lvl w:ilvl="5">
      <w:start w:val="1"/>
      <w:numFmt w:val="lowerRoman"/>
      <w:lvlText w:val="%6."/>
      <w:lvlJc w:val="right"/>
      <w:pPr>
        <w:tabs>
          <w:tab w:val="left" w:pos="2923"/>
        </w:tabs>
        <w:ind w:left="2923" w:hanging="420"/>
      </w:pPr>
      <w:rPr>
        <w:rFonts w:cs="Times New Roman"/>
      </w:rPr>
    </w:lvl>
    <w:lvl w:ilvl="6">
      <w:start w:val="1"/>
      <w:numFmt w:val="decimal"/>
      <w:lvlText w:val="%7."/>
      <w:lvlJc w:val="left"/>
      <w:pPr>
        <w:tabs>
          <w:tab w:val="left" w:pos="3343"/>
        </w:tabs>
        <w:ind w:left="3343" w:hanging="420"/>
      </w:pPr>
      <w:rPr>
        <w:rFonts w:cs="Times New Roman"/>
      </w:rPr>
    </w:lvl>
    <w:lvl w:ilvl="7">
      <w:start w:val="1"/>
      <w:numFmt w:val="lowerLetter"/>
      <w:lvlText w:val="%8)"/>
      <w:lvlJc w:val="left"/>
      <w:pPr>
        <w:tabs>
          <w:tab w:val="left" w:pos="3763"/>
        </w:tabs>
        <w:ind w:left="3763" w:hanging="420"/>
      </w:pPr>
      <w:rPr>
        <w:rFonts w:cs="Times New Roman"/>
      </w:rPr>
    </w:lvl>
    <w:lvl w:ilvl="8">
      <w:start w:val="1"/>
      <w:numFmt w:val="lowerRoman"/>
      <w:lvlText w:val="%9."/>
      <w:lvlJc w:val="right"/>
      <w:pPr>
        <w:tabs>
          <w:tab w:val="left" w:pos="4183"/>
        </w:tabs>
        <w:ind w:left="4183" w:hanging="420"/>
      </w:pPr>
      <w:rPr>
        <w:rFonts w:cs="Times New Roman"/>
      </w:rPr>
    </w:lvl>
  </w:abstractNum>
  <w:abstractNum w:abstractNumId="6">
    <w:nsid w:val="5E071016"/>
    <w:multiLevelType w:val="multilevel"/>
    <w:tmpl w:val="5E071016"/>
    <w:lvl w:ilvl="0">
      <w:start w:val="1"/>
      <w:numFmt w:val="decimal"/>
      <w:lvlText w:val="（%1）"/>
      <w:lvlJc w:val="left"/>
      <w:pPr>
        <w:tabs>
          <w:tab w:val="left" w:pos="1140"/>
        </w:tabs>
        <w:ind w:left="1140" w:hanging="720"/>
      </w:pPr>
      <w:rPr>
        <w:rFonts w:cs="Times New Roman"/>
      </w:rPr>
    </w:lvl>
    <w:lvl w:ilvl="1">
      <w:start w:val="1"/>
      <w:numFmt w:val="decimal"/>
      <w:lvlText w:val="%2、"/>
      <w:lvlJc w:val="left"/>
      <w:pPr>
        <w:tabs>
          <w:tab w:val="left" w:pos="1470"/>
        </w:tabs>
        <w:ind w:left="1470" w:hanging="630"/>
      </w:pPr>
      <w:rPr>
        <w:rFonts w:ascii="宋体" w:eastAsia="宋体" w:hAnsi="宋体"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proofState w:grammar="clean"/>
  <w:defaultTabStop w:val="420"/>
  <w:noPunctuationKerning/>
  <w:characterSpacingControl w:val="doNotCompress"/>
  <w:hdrShapeDefaults>
    <o:shapedefaults v:ext="edit" spidmax="18520" fillcolor="white">
      <v:fill color="white"/>
    </o:shapedefaults>
    <o:shapelayout v:ext="edit">
      <o:idmap v:ext="edit" data="18"/>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jZhNTMwYTAwN2Q0Yjk5MDcxOTFlNmIxYjFjNGVlMmQifQ=="/>
  </w:docVars>
  <w:rsids>
    <w:rsidRoot w:val="00827A92"/>
    <w:rsid w:val="00007554"/>
    <w:rsid w:val="00021AAF"/>
    <w:rsid w:val="00040C77"/>
    <w:rsid w:val="00085D38"/>
    <w:rsid w:val="00091E51"/>
    <w:rsid w:val="000A6C41"/>
    <w:rsid w:val="000A7D1A"/>
    <w:rsid w:val="000D16B1"/>
    <w:rsid w:val="000D305A"/>
    <w:rsid w:val="000D5264"/>
    <w:rsid w:val="00103A32"/>
    <w:rsid w:val="00112F33"/>
    <w:rsid w:val="00121ABA"/>
    <w:rsid w:val="00135803"/>
    <w:rsid w:val="00137867"/>
    <w:rsid w:val="00137E92"/>
    <w:rsid w:val="0014114B"/>
    <w:rsid w:val="0016162D"/>
    <w:rsid w:val="00166A6E"/>
    <w:rsid w:val="001735A3"/>
    <w:rsid w:val="00176F7B"/>
    <w:rsid w:val="00190CF3"/>
    <w:rsid w:val="001969D5"/>
    <w:rsid w:val="001B7437"/>
    <w:rsid w:val="001C14C7"/>
    <w:rsid w:val="001E3173"/>
    <w:rsid w:val="001E6472"/>
    <w:rsid w:val="001F2A6D"/>
    <w:rsid w:val="00207CC5"/>
    <w:rsid w:val="00242E80"/>
    <w:rsid w:val="002468E6"/>
    <w:rsid w:val="002853D7"/>
    <w:rsid w:val="002A0997"/>
    <w:rsid w:val="002A66CC"/>
    <w:rsid w:val="002C25F6"/>
    <w:rsid w:val="002C43D8"/>
    <w:rsid w:val="002D71D0"/>
    <w:rsid w:val="002E27A5"/>
    <w:rsid w:val="002E4985"/>
    <w:rsid w:val="003146CB"/>
    <w:rsid w:val="0032385F"/>
    <w:rsid w:val="00327AD1"/>
    <w:rsid w:val="00360B0B"/>
    <w:rsid w:val="00380905"/>
    <w:rsid w:val="00391DA7"/>
    <w:rsid w:val="003C6C1D"/>
    <w:rsid w:val="003D289C"/>
    <w:rsid w:val="003E497D"/>
    <w:rsid w:val="00404256"/>
    <w:rsid w:val="004139A7"/>
    <w:rsid w:val="004253A5"/>
    <w:rsid w:val="00431B31"/>
    <w:rsid w:val="00432C19"/>
    <w:rsid w:val="0044032D"/>
    <w:rsid w:val="0044053D"/>
    <w:rsid w:val="0047752E"/>
    <w:rsid w:val="00491C62"/>
    <w:rsid w:val="004A2E7D"/>
    <w:rsid w:val="004E3ECC"/>
    <w:rsid w:val="004F45F1"/>
    <w:rsid w:val="00506481"/>
    <w:rsid w:val="0052145D"/>
    <w:rsid w:val="00521B23"/>
    <w:rsid w:val="005242C0"/>
    <w:rsid w:val="0054400B"/>
    <w:rsid w:val="00547913"/>
    <w:rsid w:val="00572C60"/>
    <w:rsid w:val="00580AF7"/>
    <w:rsid w:val="00582D05"/>
    <w:rsid w:val="00597008"/>
    <w:rsid w:val="005A4398"/>
    <w:rsid w:val="005B4455"/>
    <w:rsid w:val="005E712A"/>
    <w:rsid w:val="0062631E"/>
    <w:rsid w:val="00632319"/>
    <w:rsid w:val="00637B0F"/>
    <w:rsid w:val="00645F96"/>
    <w:rsid w:val="00680685"/>
    <w:rsid w:val="0068705D"/>
    <w:rsid w:val="006A11CA"/>
    <w:rsid w:val="006B6DCB"/>
    <w:rsid w:val="006C102C"/>
    <w:rsid w:val="006C5117"/>
    <w:rsid w:val="006C5CC6"/>
    <w:rsid w:val="006E666F"/>
    <w:rsid w:val="006F200A"/>
    <w:rsid w:val="006F393F"/>
    <w:rsid w:val="00702F5D"/>
    <w:rsid w:val="00740266"/>
    <w:rsid w:val="00751765"/>
    <w:rsid w:val="00764EE0"/>
    <w:rsid w:val="00770337"/>
    <w:rsid w:val="00771FDD"/>
    <w:rsid w:val="007A0AAB"/>
    <w:rsid w:val="007B108F"/>
    <w:rsid w:val="007B398E"/>
    <w:rsid w:val="007B6C25"/>
    <w:rsid w:val="007D02FC"/>
    <w:rsid w:val="007D3F2F"/>
    <w:rsid w:val="007E0779"/>
    <w:rsid w:val="007F7B82"/>
    <w:rsid w:val="008143C0"/>
    <w:rsid w:val="00817EF7"/>
    <w:rsid w:val="00827A92"/>
    <w:rsid w:val="0084242C"/>
    <w:rsid w:val="0084611F"/>
    <w:rsid w:val="00851DB8"/>
    <w:rsid w:val="008558D7"/>
    <w:rsid w:val="008606B6"/>
    <w:rsid w:val="0086241D"/>
    <w:rsid w:val="00870781"/>
    <w:rsid w:val="008802C8"/>
    <w:rsid w:val="008844E0"/>
    <w:rsid w:val="008876B3"/>
    <w:rsid w:val="008A45D8"/>
    <w:rsid w:val="008C25B7"/>
    <w:rsid w:val="008D4A08"/>
    <w:rsid w:val="008D64DC"/>
    <w:rsid w:val="008E643E"/>
    <w:rsid w:val="008F0DB5"/>
    <w:rsid w:val="00905AF2"/>
    <w:rsid w:val="009131BC"/>
    <w:rsid w:val="00941A5C"/>
    <w:rsid w:val="009605EE"/>
    <w:rsid w:val="0096172F"/>
    <w:rsid w:val="00965E60"/>
    <w:rsid w:val="009668A8"/>
    <w:rsid w:val="00973BEA"/>
    <w:rsid w:val="009A0131"/>
    <w:rsid w:val="009A43AF"/>
    <w:rsid w:val="009B5884"/>
    <w:rsid w:val="009C2687"/>
    <w:rsid w:val="009C4276"/>
    <w:rsid w:val="009C4528"/>
    <w:rsid w:val="009C5D9E"/>
    <w:rsid w:val="009F0617"/>
    <w:rsid w:val="009F6495"/>
    <w:rsid w:val="009F7675"/>
    <w:rsid w:val="00A175B8"/>
    <w:rsid w:val="00A45CB0"/>
    <w:rsid w:val="00A67A27"/>
    <w:rsid w:val="00A74DDA"/>
    <w:rsid w:val="00A8093B"/>
    <w:rsid w:val="00A861E8"/>
    <w:rsid w:val="00A95B87"/>
    <w:rsid w:val="00AA17C8"/>
    <w:rsid w:val="00AA51B2"/>
    <w:rsid w:val="00AA5AB8"/>
    <w:rsid w:val="00AB2205"/>
    <w:rsid w:val="00AB26C1"/>
    <w:rsid w:val="00AB65F9"/>
    <w:rsid w:val="00AC4DA8"/>
    <w:rsid w:val="00AC704D"/>
    <w:rsid w:val="00AF0D01"/>
    <w:rsid w:val="00B15C3C"/>
    <w:rsid w:val="00B23567"/>
    <w:rsid w:val="00B23FD6"/>
    <w:rsid w:val="00B27A6A"/>
    <w:rsid w:val="00B32A27"/>
    <w:rsid w:val="00B356FA"/>
    <w:rsid w:val="00B52340"/>
    <w:rsid w:val="00B62AF4"/>
    <w:rsid w:val="00B92E0C"/>
    <w:rsid w:val="00BA0C60"/>
    <w:rsid w:val="00BA6062"/>
    <w:rsid w:val="00BA693A"/>
    <w:rsid w:val="00BA76A8"/>
    <w:rsid w:val="00BB0202"/>
    <w:rsid w:val="00C071F6"/>
    <w:rsid w:val="00C33A7C"/>
    <w:rsid w:val="00C43C82"/>
    <w:rsid w:val="00C462E0"/>
    <w:rsid w:val="00C46CD9"/>
    <w:rsid w:val="00C61009"/>
    <w:rsid w:val="00C83CCA"/>
    <w:rsid w:val="00C844F8"/>
    <w:rsid w:val="00CB5EE3"/>
    <w:rsid w:val="00CC0CB7"/>
    <w:rsid w:val="00CD1EFF"/>
    <w:rsid w:val="00CE1070"/>
    <w:rsid w:val="00CE3CE9"/>
    <w:rsid w:val="00D0112E"/>
    <w:rsid w:val="00D0517D"/>
    <w:rsid w:val="00D13B03"/>
    <w:rsid w:val="00D178F5"/>
    <w:rsid w:val="00D336ED"/>
    <w:rsid w:val="00D55627"/>
    <w:rsid w:val="00D61EE3"/>
    <w:rsid w:val="00D6452C"/>
    <w:rsid w:val="00DA6700"/>
    <w:rsid w:val="00DD3C35"/>
    <w:rsid w:val="00DD4C7D"/>
    <w:rsid w:val="00DE6306"/>
    <w:rsid w:val="00DF0B2A"/>
    <w:rsid w:val="00E00C67"/>
    <w:rsid w:val="00E41603"/>
    <w:rsid w:val="00E421D9"/>
    <w:rsid w:val="00E443C0"/>
    <w:rsid w:val="00E55319"/>
    <w:rsid w:val="00E804D4"/>
    <w:rsid w:val="00E9000A"/>
    <w:rsid w:val="00E93D2F"/>
    <w:rsid w:val="00EB516B"/>
    <w:rsid w:val="00EB779F"/>
    <w:rsid w:val="00EC55D6"/>
    <w:rsid w:val="00EE182B"/>
    <w:rsid w:val="00EF5B47"/>
    <w:rsid w:val="00F02D49"/>
    <w:rsid w:val="00F54285"/>
    <w:rsid w:val="00F55570"/>
    <w:rsid w:val="00F67A95"/>
    <w:rsid w:val="00FD1884"/>
    <w:rsid w:val="00FD6472"/>
    <w:rsid w:val="00FE065B"/>
    <w:rsid w:val="00FE344E"/>
    <w:rsid w:val="00FF53FA"/>
    <w:rsid w:val="00FF55C1"/>
    <w:rsid w:val="00FF6F91"/>
    <w:rsid w:val="021F6013"/>
    <w:rsid w:val="028A632B"/>
    <w:rsid w:val="02AD1CE8"/>
    <w:rsid w:val="02BC0AD7"/>
    <w:rsid w:val="03495E0A"/>
    <w:rsid w:val="03D1548F"/>
    <w:rsid w:val="05EF53C8"/>
    <w:rsid w:val="066B3406"/>
    <w:rsid w:val="092B34F0"/>
    <w:rsid w:val="0985349E"/>
    <w:rsid w:val="0BD40942"/>
    <w:rsid w:val="0CE628C0"/>
    <w:rsid w:val="0DDF35DE"/>
    <w:rsid w:val="0EA16F23"/>
    <w:rsid w:val="0EF97073"/>
    <w:rsid w:val="1197540C"/>
    <w:rsid w:val="13234F1F"/>
    <w:rsid w:val="13283976"/>
    <w:rsid w:val="13505D4B"/>
    <w:rsid w:val="13D70E1C"/>
    <w:rsid w:val="14874730"/>
    <w:rsid w:val="149F4D92"/>
    <w:rsid w:val="14BE790E"/>
    <w:rsid w:val="170524D9"/>
    <w:rsid w:val="17DB7ACA"/>
    <w:rsid w:val="18BB267A"/>
    <w:rsid w:val="18C354F3"/>
    <w:rsid w:val="19080EA0"/>
    <w:rsid w:val="19E07029"/>
    <w:rsid w:val="1B544CE3"/>
    <w:rsid w:val="1D4B6007"/>
    <w:rsid w:val="1DF443A0"/>
    <w:rsid w:val="1E2C7696"/>
    <w:rsid w:val="1FC44FB1"/>
    <w:rsid w:val="204230BC"/>
    <w:rsid w:val="21986EA5"/>
    <w:rsid w:val="21B300CF"/>
    <w:rsid w:val="21B469FD"/>
    <w:rsid w:val="21B767B9"/>
    <w:rsid w:val="225059FE"/>
    <w:rsid w:val="22A74FD9"/>
    <w:rsid w:val="22D973CD"/>
    <w:rsid w:val="22DF5706"/>
    <w:rsid w:val="231F40E3"/>
    <w:rsid w:val="23684FD8"/>
    <w:rsid w:val="237D1003"/>
    <w:rsid w:val="23984E73"/>
    <w:rsid w:val="23F56EBA"/>
    <w:rsid w:val="24C83E91"/>
    <w:rsid w:val="25003B81"/>
    <w:rsid w:val="25A22934"/>
    <w:rsid w:val="281F026C"/>
    <w:rsid w:val="288B3669"/>
    <w:rsid w:val="291A3CFC"/>
    <w:rsid w:val="295A3051"/>
    <w:rsid w:val="2ADA47B5"/>
    <w:rsid w:val="2B225460"/>
    <w:rsid w:val="2DD024CD"/>
    <w:rsid w:val="2E272633"/>
    <w:rsid w:val="2E5D1AEE"/>
    <w:rsid w:val="2EBB73D5"/>
    <w:rsid w:val="30490E19"/>
    <w:rsid w:val="309F22C2"/>
    <w:rsid w:val="30EE7E33"/>
    <w:rsid w:val="31C64668"/>
    <w:rsid w:val="32E15136"/>
    <w:rsid w:val="34A90298"/>
    <w:rsid w:val="34BF014B"/>
    <w:rsid w:val="35A75ED0"/>
    <w:rsid w:val="36DE5ABF"/>
    <w:rsid w:val="37C77E38"/>
    <w:rsid w:val="38BF45E2"/>
    <w:rsid w:val="39194863"/>
    <w:rsid w:val="392B2595"/>
    <w:rsid w:val="396D0878"/>
    <w:rsid w:val="39AF17E0"/>
    <w:rsid w:val="39DB0B2A"/>
    <w:rsid w:val="3ADE4EC3"/>
    <w:rsid w:val="3CB925E5"/>
    <w:rsid w:val="3DE21D6E"/>
    <w:rsid w:val="3E375866"/>
    <w:rsid w:val="3EA7303F"/>
    <w:rsid w:val="3EDB74CE"/>
    <w:rsid w:val="3EDE6333"/>
    <w:rsid w:val="3EF1250A"/>
    <w:rsid w:val="3F0919DA"/>
    <w:rsid w:val="3F5677C9"/>
    <w:rsid w:val="3FD91974"/>
    <w:rsid w:val="413B69DB"/>
    <w:rsid w:val="41E9007C"/>
    <w:rsid w:val="430D3E24"/>
    <w:rsid w:val="43B955C3"/>
    <w:rsid w:val="452D7083"/>
    <w:rsid w:val="45DF7ECB"/>
    <w:rsid w:val="485F67CB"/>
    <w:rsid w:val="492E3A81"/>
    <w:rsid w:val="49F7371A"/>
    <w:rsid w:val="4A0330F2"/>
    <w:rsid w:val="4AD8242D"/>
    <w:rsid w:val="4B0332CF"/>
    <w:rsid w:val="4BF873EB"/>
    <w:rsid w:val="4C7E7D33"/>
    <w:rsid w:val="4CD110DC"/>
    <w:rsid w:val="4F874DA0"/>
    <w:rsid w:val="504F7804"/>
    <w:rsid w:val="50B8383D"/>
    <w:rsid w:val="513E423F"/>
    <w:rsid w:val="51BA2D78"/>
    <w:rsid w:val="52395855"/>
    <w:rsid w:val="52D60939"/>
    <w:rsid w:val="534065C4"/>
    <w:rsid w:val="536207D4"/>
    <w:rsid w:val="536A35A5"/>
    <w:rsid w:val="55237895"/>
    <w:rsid w:val="55E5087D"/>
    <w:rsid w:val="55E6766C"/>
    <w:rsid w:val="58D855D7"/>
    <w:rsid w:val="592A069B"/>
    <w:rsid w:val="5A1223DE"/>
    <w:rsid w:val="5A1C3364"/>
    <w:rsid w:val="5A3F073E"/>
    <w:rsid w:val="5B12232C"/>
    <w:rsid w:val="5CB71EB5"/>
    <w:rsid w:val="5D1A2A6B"/>
    <w:rsid w:val="5D381E28"/>
    <w:rsid w:val="5E040596"/>
    <w:rsid w:val="5F1C4D7B"/>
    <w:rsid w:val="5F1D035A"/>
    <w:rsid w:val="5F9479D0"/>
    <w:rsid w:val="5FC20728"/>
    <w:rsid w:val="5FC65533"/>
    <w:rsid w:val="60FD3928"/>
    <w:rsid w:val="61F425FD"/>
    <w:rsid w:val="62CF0370"/>
    <w:rsid w:val="62DC0719"/>
    <w:rsid w:val="63367741"/>
    <w:rsid w:val="63846A96"/>
    <w:rsid w:val="64CD7C81"/>
    <w:rsid w:val="64F8186E"/>
    <w:rsid w:val="65697FFC"/>
    <w:rsid w:val="6599309E"/>
    <w:rsid w:val="65F011DB"/>
    <w:rsid w:val="664F4128"/>
    <w:rsid w:val="674C6BD9"/>
    <w:rsid w:val="68180E35"/>
    <w:rsid w:val="68C56C7D"/>
    <w:rsid w:val="69990938"/>
    <w:rsid w:val="69C12A4D"/>
    <w:rsid w:val="69F1388F"/>
    <w:rsid w:val="69F82229"/>
    <w:rsid w:val="69F94EA6"/>
    <w:rsid w:val="6A696B49"/>
    <w:rsid w:val="6C237A77"/>
    <w:rsid w:val="6D4B2536"/>
    <w:rsid w:val="6DA34120"/>
    <w:rsid w:val="6E1C7F60"/>
    <w:rsid w:val="6F20625B"/>
    <w:rsid w:val="70B8796B"/>
    <w:rsid w:val="70D50A31"/>
    <w:rsid w:val="71FE13A2"/>
    <w:rsid w:val="73B64BC4"/>
    <w:rsid w:val="73E3336C"/>
    <w:rsid w:val="751C1388"/>
    <w:rsid w:val="76320737"/>
    <w:rsid w:val="76FE7A38"/>
    <w:rsid w:val="772B58B2"/>
    <w:rsid w:val="77D71666"/>
    <w:rsid w:val="78D717DC"/>
    <w:rsid w:val="78E63D5F"/>
    <w:rsid w:val="78F427D6"/>
    <w:rsid w:val="79270CD8"/>
    <w:rsid w:val="79426EE3"/>
    <w:rsid w:val="79F3447F"/>
    <w:rsid w:val="7A211EF0"/>
    <w:rsid w:val="7A57076C"/>
    <w:rsid w:val="7ABB6986"/>
    <w:rsid w:val="7B400A5D"/>
    <w:rsid w:val="7B5C5A46"/>
    <w:rsid w:val="7B60473B"/>
    <w:rsid w:val="7BD9268D"/>
    <w:rsid w:val="7C2B5C9A"/>
    <w:rsid w:val="7C30698E"/>
    <w:rsid w:val="7C391CA8"/>
    <w:rsid w:val="7C4E4808"/>
    <w:rsid w:val="7CD41461"/>
    <w:rsid w:val="7D470F6C"/>
    <w:rsid w:val="7E462FD2"/>
    <w:rsid w:val="7EB20332"/>
    <w:rsid w:val="7F4054ED"/>
    <w:rsid w:val="7FF24A95"/>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2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65E60"/>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rsid w:val="00965E60"/>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rsid w:val="00965E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rsid w:val="00965E60"/>
    <w:pPr>
      <w:spacing w:after="120"/>
    </w:pPr>
  </w:style>
  <w:style w:type="paragraph" w:styleId="20">
    <w:name w:val="toc 2"/>
    <w:basedOn w:val="a"/>
    <w:next w:val="a"/>
    <w:uiPriority w:val="39"/>
    <w:qFormat/>
    <w:rsid w:val="00965E60"/>
    <w:pPr>
      <w:ind w:leftChars="200" w:left="420"/>
    </w:pPr>
  </w:style>
  <w:style w:type="paragraph" w:styleId="a4">
    <w:name w:val="Normal Indent"/>
    <w:basedOn w:val="a"/>
    <w:qFormat/>
    <w:rsid w:val="00965E60"/>
    <w:pPr>
      <w:ind w:firstLine="420"/>
    </w:pPr>
    <w:rPr>
      <w:szCs w:val="20"/>
    </w:rPr>
  </w:style>
  <w:style w:type="paragraph" w:styleId="a5">
    <w:name w:val="annotation text"/>
    <w:basedOn w:val="a"/>
    <w:qFormat/>
    <w:rsid w:val="00965E60"/>
  </w:style>
  <w:style w:type="paragraph" w:styleId="3">
    <w:name w:val="toc 3"/>
    <w:basedOn w:val="a"/>
    <w:next w:val="a"/>
    <w:uiPriority w:val="39"/>
    <w:qFormat/>
    <w:rsid w:val="00965E60"/>
    <w:pPr>
      <w:ind w:leftChars="400" w:left="840"/>
    </w:pPr>
  </w:style>
  <w:style w:type="paragraph" w:styleId="a6">
    <w:name w:val="Plain Text"/>
    <w:basedOn w:val="a"/>
    <w:qFormat/>
    <w:rsid w:val="00965E60"/>
    <w:rPr>
      <w:rFonts w:ascii="宋体" w:hAnsi="Courier New"/>
      <w:sz w:val="20"/>
    </w:rPr>
  </w:style>
  <w:style w:type="paragraph" w:styleId="a7">
    <w:name w:val="Balloon Text"/>
    <w:basedOn w:val="a"/>
    <w:link w:val="Char"/>
    <w:qFormat/>
    <w:rsid w:val="00965E60"/>
    <w:rPr>
      <w:sz w:val="18"/>
      <w:szCs w:val="18"/>
    </w:rPr>
  </w:style>
  <w:style w:type="paragraph" w:styleId="a8">
    <w:name w:val="footer"/>
    <w:basedOn w:val="a"/>
    <w:next w:val="a"/>
    <w:qFormat/>
    <w:rsid w:val="00965E60"/>
    <w:pPr>
      <w:tabs>
        <w:tab w:val="center" w:pos="4153"/>
        <w:tab w:val="right" w:pos="8306"/>
      </w:tabs>
    </w:pPr>
    <w:rPr>
      <w:sz w:val="18"/>
    </w:rPr>
  </w:style>
  <w:style w:type="paragraph" w:styleId="a9">
    <w:name w:val="header"/>
    <w:basedOn w:val="a"/>
    <w:link w:val="Char0"/>
    <w:qFormat/>
    <w:rsid w:val="00965E60"/>
    <w:pPr>
      <w:tabs>
        <w:tab w:val="center" w:pos="4153"/>
        <w:tab w:val="right" w:pos="8306"/>
      </w:tabs>
      <w:jc w:val="center"/>
    </w:pPr>
    <w:rPr>
      <w:sz w:val="18"/>
      <w:szCs w:val="18"/>
    </w:rPr>
  </w:style>
  <w:style w:type="paragraph" w:styleId="10">
    <w:name w:val="toc 1"/>
    <w:basedOn w:val="a"/>
    <w:next w:val="a"/>
    <w:uiPriority w:val="39"/>
    <w:qFormat/>
    <w:rsid w:val="00965E60"/>
  </w:style>
  <w:style w:type="paragraph" w:styleId="aa">
    <w:name w:val="Normal (Web)"/>
    <w:basedOn w:val="a"/>
    <w:qFormat/>
    <w:rsid w:val="00965E60"/>
    <w:pPr>
      <w:spacing w:beforeAutospacing="1" w:afterAutospacing="1"/>
    </w:pPr>
    <w:rPr>
      <w:rFonts w:cs="Times New Roman"/>
      <w:sz w:val="24"/>
    </w:rPr>
  </w:style>
  <w:style w:type="table" w:styleId="ab">
    <w:name w:val="Table Grid"/>
    <w:basedOn w:val="a2"/>
    <w:qFormat/>
    <w:rsid w:val="00965E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sid w:val="00965E60"/>
    <w:rPr>
      <w:color w:val="0000FF" w:themeColor="hyperlink"/>
      <w:u w:val="single"/>
    </w:rPr>
  </w:style>
  <w:style w:type="paragraph" w:customStyle="1" w:styleId="ad">
    <w:name w:val="表格文字"/>
    <w:basedOn w:val="a"/>
    <w:next w:val="a0"/>
    <w:qFormat/>
    <w:rsid w:val="00965E60"/>
    <w:pPr>
      <w:spacing w:line="420" w:lineRule="atLeast"/>
    </w:pPr>
  </w:style>
  <w:style w:type="table" w:customStyle="1" w:styleId="TableNormal">
    <w:name w:val="Table Normal"/>
    <w:semiHidden/>
    <w:unhideWhenUsed/>
    <w:qFormat/>
    <w:rsid w:val="00965E60"/>
    <w:tblPr>
      <w:tblCellMar>
        <w:top w:w="0" w:type="dxa"/>
        <w:left w:w="0" w:type="dxa"/>
        <w:bottom w:w="0" w:type="dxa"/>
        <w:right w:w="0" w:type="dxa"/>
      </w:tblCellMar>
    </w:tblPr>
  </w:style>
  <w:style w:type="paragraph" w:styleId="ae">
    <w:name w:val="List Paragraph"/>
    <w:basedOn w:val="a"/>
    <w:uiPriority w:val="34"/>
    <w:qFormat/>
    <w:rsid w:val="00965E60"/>
    <w:pPr>
      <w:ind w:firstLineChars="200" w:firstLine="420"/>
    </w:pPr>
  </w:style>
  <w:style w:type="paragraph" w:styleId="af">
    <w:name w:val="No Spacing"/>
    <w:uiPriority w:val="1"/>
    <w:qFormat/>
    <w:rsid w:val="00965E60"/>
    <w:pPr>
      <w:widowControl w:val="0"/>
      <w:jc w:val="both"/>
    </w:pPr>
    <w:rPr>
      <w:rFonts w:ascii="等线" w:eastAsia="等线" w:hAnsi="等线"/>
      <w:kern w:val="2"/>
      <w:sz w:val="21"/>
      <w:szCs w:val="22"/>
    </w:rPr>
  </w:style>
  <w:style w:type="paragraph" w:customStyle="1" w:styleId="WPSOffice1">
    <w:name w:val="WPSOffice手动目录 1"/>
    <w:qFormat/>
    <w:rsid w:val="00965E60"/>
  </w:style>
  <w:style w:type="paragraph" w:customStyle="1" w:styleId="WPSOffice2">
    <w:name w:val="WPSOffice手动目录 2"/>
    <w:qFormat/>
    <w:rsid w:val="00965E60"/>
    <w:pPr>
      <w:ind w:leftChars="200" w:left="200"/>
    </w:pPr>
  </w:style>
  <w:style w:type="paragraph" w:customStyle="1" w:styleId="WPSOffice3">
    <w:name w:val="WPSOffice手动目录 3"/>
    <w:qFormat/>
    <w:rsid w:val="00965E60"/>
    <w:pPr>
      <w:ind w:leftChars="400" w:left="400"/>
    </w:pPr>
  </w:style>
  <w:style w:type="paragraph" w:customStyle="1" w:styleId="0">
    <w:name w:val="正文_0"/>
    <w:qFormat/>
    <w:rsid w:val="00965E60"/>
    <w:pPr>
      <w:widowControl w:val="0"/>
      <w:jc w:val="both"/>
    </w:pPr>
    <w:rPr>
      <w:kern w:val="2"/>
      <w:sz w:val="21"/>
      <w:szCs w:val="22"/>
    </w:rPr>
  </w:style>
  <w:style w:type="character" w:customStyle="1" w:styleId="Char0">
    <w:name w:val="页眉 Char"/>
    <w:basedOn w:val="a1"/>
    <w:link w:val="a9"/>
    <w:qFormat/>
    <w:rsid w:val="00965E60"/>
    <w:rPr>
      <w:rFonts w:ascii="Arial" w:eastAsia="Arial" w:hAnsi="Arial" w:cs="Arial"/>
      <w:snapToGrid w:val="0"/>
      <w:color w:val="000000"/>
      <w:sz w:val="18"/>
      <w:szCs w:val="18"/>
    </w:rPr>
  </w:style>
  <w:style w:type="character" w:customStyle="1" w:styleId="Char">
    <w:name w:val="批注框文本 Char"/>
    <w:basedOn w:val="a1"/>
    <w:link w:val="a7"/>
    <w:qFormat/>
    <w:rsid w:val="00965E60"/>
    <w:rPr>
      <w:rFonts w:ascii="Arial" w:eastAsia="Arial" w:hAnsi="Arial" w:cs="Arial"/>
      <w:snapToGrid w:val="0"/>
      <w:color w:val="000000"/>
      <w:sz w:val="18"/>
      <w:szCs w:val="18"/>
    </w:rPr>
  </w:style>
  <w:style w:type="paragraph" w:customStyle="1" w:styleId="TableParagraph">
    <w:name w:val="Table Paragraph"/>
    <w:basedOn w:val="a"/>
    <w:uiPriority w:val="1"/>
    <w:qFormat/>
    <w:rsid w:val="00965E60"/>
  </w:style>
  <w:style w:type="character" w:styleId="af0">
    <w:name w:val="annotation reference"/>
    <w:uiPriority w:val="99"/>
    <w:unhideWhenUsed/>
    <w:qFormat/>
    <w:rsid w:val="003D289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unhideWhenUsed/>
    <w:qFormat/>
    <w:pPr>
      <w:spacing w:after="120"/>
    </w:pPr>
  </w:style>
  <w:style w:type="paragraph" w:styleId="20">
    <w:name w:val="toc 2"/>
    <w:basedOn w:val="a"/>
    <w:next w:val="a"/>
    <w:uiPriority w:val="39"/>
    <w:qFormat/>
    <w:pPr>
      <w:ind w:leftChars="200" w:left="420"/>
    </w:pPr>
  </w:style>
  <w:style w:type="paragraph" w:styleId="a4">
    <w:name w:val="Normal Indent"/>
    <w:basedOn w:val="a"/>
    <w:qFormat/>
    <w:pPr>
      <w:ind w:firstLine="420"/>
    </w:pPr>
    <w:rPr>
      <w:szCs w:val="20"/>
    </w:rPr>
  </w:style>
  <w:style w:type="paragraph" w:styleId="a5">
    <w:name w:val="annotation text"/>
    <w:basedOn w:val="a"/>
    <w:qFormat/>
  </w:style>
  <w:style w:type="paragraph" w:styleId="3">
    <w:name w:val="toc 3"/>
    <w:basedOn w:val="a"/>
    <w:next w:val="a"/>
    <w:uiPriority w:val="39"/>
    <w:qFormat/>
    <w:pPr>
      <w:ind w:leftChars="400" w:left="840"/>
    </w:pPr>
  </w:style>
  <w:style w:type="paragraph" w:styleId="a6">
    <w:name w:val="Plain Text"/>
    <w:basedOn w:val="a"/>
    <w:qFormat/>
    <w:rPr>
      <w:rFonts w:ascii="宋体" w:hAnsi="Courier New"/>
      <w:sz w:val="20"/>
    </w:rPr>
  </w:style>
  <w:style w:type="paragraph" w:styleId="a7">
    <w:name w:val="Balloon Text"/>
    <w:basedOn w:val="a"/>
    <w:link w:val="Char"/>
    <w:qFormat/>
    <w:rPr>
      <w:sz w:val="18"/>
      <w:szCs w:val="18"/>
    </w:rPr>
  </w:style>
  <w:style w:type="paragraph" w:styleId="a8">
    <w:name w:val="footer"/>
    <w:basedOn w:val="a"/>
    <w:next w:val="a"/>
    <w:qFormat/>
    <w:pPr>
      <w:tabs>
        <w:tab w:val="center" w:pos="4153"/>
        <w:tab w:val="right" w:pos="8306"/>
      </w:tabs>
    </w:pPr>
    <w:rPr>
      <w:sz w:val="18"/>
    </w:rPr>
  </w:style>
  <w:style w:type="paragraph" w:styleId="a9">
    <w:name w:val="header"/>
    <w:basedOn w:val="a"/>
    <w:link w:val="Char0"/>
    <w:qFormat/>
    <w:pPr>
      <w:tabs>
        <w:tab w:val="center" w:pos="4153"/>
        <w:tab w:val="right" w:pos="8306"/>
      </w:tabs>
      <w:jc w:val="center"/>
    </w:pPr>
    <w:rPr>
      <w:sz w:val="18"/>
      <w:szCs w:val="18"/>
    </w:rPr>
  </w:style>
  <w:style w:type="paragraph" w:styleId="10">
    <w:name w:val="toc 1"/>
    <w:basedOn w:val="a"/>
    <w:next w:val="a"/>
    <w:uiPriority w:val="39"/>
    <w:qFormat/>
  </w:style>
  <w:style w:type="paragraph" w:styleId="aa">
    <w:name w:val="Normal (Web)"/>
    <w:basedOn w:val="a"/>
    <w:qFormat/>
    <w:pPr>
      <w:spacing w:beforeAutospacing="1" w:afterAutospacing="1"/>
    </w:pPr>
    <w:rPr>
      <w:rFonts w:cs="Times New Roman"/>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paragraph" w:customStyle="1" w:styleId="ad">
    <w:name w:val="表格文字"/>
    <w:basedOn w:val="a"/>
    <w:next w:val="a0"/>
    <w:qFormat/>
    <w:pPr>
      <w:spacing w:line="420" w:lineRule="atLeast"/>
    </w:pPr>
  </w:style>
  <w:style w:type="table" w:customStyle="1" w:styleId="TableNormal">
    <w:name w:val="Table Normal"/>
    <w:semiHidden/>
    <w:unhideWhenUsed/>
    <w:qFormat/>
    <w:tblPr>
      <w:tblCellMar>
        <w:top w:w="0" w:type="dxa"/>
        <w:left w:w="0" w:type="dxa"/>
        <w:bottom w:w="0" w:type="dxa"/>
        <w:right w:w="0" w:type="dxa"/>
      </w:tblCellMar>
    </w:tbl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等线" w:eastAsia="等线" w:hAnsi="等线"/>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0">
    <w:name w:val="正文_0"/>
    <w:qFormat/>
    <w:pPr>
      <w:widowControl w:val="0"/>
      <w:jc w:val="both"/>
    </w:pPr>
    <w:rPr>
      <w:kern w:val="2"/>
      <w:sz w:val="21"/>
      <w:szCs w:val="22"/>
    </w:rPr>
  </w:style>
  <w:style w:type="character" w:customStyle="1" w:styleId="Char0">
    <w:name w:val="页眉 Char"/>
    <w:basedOn w:val="a1"/>
    <w:link w:val="a9"/>
    <w:qFormat/>
    <w:rPr>
      <w:rFonts w:ascii="Arial" w:eastAsia="Arial" w:hAnsi="Arial" w:cs="Arial"/>
      <w:snapToGrid w:val="0"/>
      <w:color w:val="000000"/>
      <w:sz w:val="18"/>
      <w:szCs w:val="18"/>
    </w:rPr>
  </w:style>
  <w:style w:type="character" w:customStyle="1" w:styleId="Char">
    <w:name w:val="批注框文本 Char"/>
    <w:basedOn w:val="a1"/>
    <w:link w:val="a7"/>
    <w:qFormat/>
    <w:rPr>
      <w:rFonts w:ascii="Arial" w:eastAsia="Arial" w:hAnsi="Arial" w:cs="Arial"/>
      <w:snapToGrid w:val="0"/>
      <w:color w:val="000000"/>
      <w:sz w:val="18"/>
      <w:szCs w:val="18"/>
    </w:rPr>
  </w:style>
  <w:style w:type="paragraph" w:customStyle="1" w:styleId="TableParagraph">
    <w:name w:val="Table Paragraph"/>
    <w:basedOn w:val="a"/>
    <w:uiPriority w:val="1"/>
    <w:qFormat/>
  </w:style>
  <w:style w:type="character" w:styleId="af0">
    <w:name w:val="annotation reference"/>
    <w:uiPriority w:val="99"/>
    <w:unhideWhenUsed/>
    <w:qFormat/>
    <w:rsid w:val="003D289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header" Target="header14.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footer" Target="footer26.xml"/><Relationship Id="rId63" Type="http://schemas.openxmlformats.org/officeDocument/2006/relationships/header" Target="header22.xml"/><Relationship Id="rId68" Type="http://schemas.openxmlformats.org/officeDocument/2006/relationships/footer" Target="footer34.xml"/><Relationship Id="rId76" Type="http://schemas.openxmlformats.org/officeDocument/2006/relationships/footer" Target="footer38.xml"/><Relationship Id="rId84" Type="http://schemas.openxmlformats.org/officeDocument/2006/relationships/footer" Target="footer42.xml"/><Relationship Id="rId7" Type="http://schemas.openxmlformats.org/officeDocument/2006/relationships/webSettings" Target="webSettings.xml"/><Relationship Id="rId71"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zfcg.gxzf.gov.cn" TargetMode="External"/><Relationship Id="rId37" Type="http://schemas.openxmlformats.org/officeDocument/2006/relationships/footer" Target="footer14.xml"/><Relationship Id="rId40" Type="http://schemas.openxmlformats.org/officeDocument/2006/relationships/header" Target="header13.xml"/><Relationship Id="rId45" Type="http://schemas.openxmlformats.org/officeDocument/2006/relationships/footer" Target="footer19.xml"/><Relationship Id="rId53" Type="http://schemas.openxmlformats.org/officeDocument/2006/relationships/footer" Target="footer25.xml"/><Relationship Id="rId58" Type="http://schemas.openxmlformats.org/officeDocument/2006/relationships/footer" Target="footer28.xml"/><Relationship Id="rId66" Type="http://schemas.openxmlformats.org/officeDocument/2006/relationships/footer" Target="footer32.xml"/><Relationship Id="rId74" Type="http://schemas.openxmlformats.org/officeDocument/2006/relationships/footer" Target="footer37.xml"/><Relationship Id="rId79" Type="http://schemas.openxmlformats.org/officeDocument/2006/relationships/header" Target="header29.xml"/><Relationship Id="rId87" Type="http://schemas.openxmlformats.org/officeDocument/2006/relationships/fontTable" Target="fontTable.xml"/><Relationship Id="rId5" Type="http://schemas.microsoft.com/office/2007/relationships/stylesWithEffects" Target="stylesWithEffects.xml"/><Relationship Id="rId61" Type="http://schemas.openxmlformats.org/officeDocument/2006/relationships/header" Target="header21.xml"/><Relationship Id="rId82" Type="http://schemas.openxmlformats.org/officeDocument/2006/relationships/footer" Target="footer4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oter" Target="footer27.xml"/><Relationship Id="rId64" Type="http://schemas.openxmlformats.org/officeDocument/2006/relationships/footer" Target="footer31.xml"/><Relationship Id="rId69" Type="http://schemas.openxmlformats.org/officeDocument/2006/relationships/header" Target="header24.xml"/><Relationship Id="rId77" Type="http://schemas.openxmlformats.org/officeDocument/2006/relationships/header" Target="header28.xml"/><Relationship Id="rId8" Type="http://schemas.openxmlformats.org/officeDocument/2006/relationships/footnotes" Target="footnotes.xml"/><Relationship Id="rId51" Type="http://schemas.openxmlformats.org/officeDocument/2006/relationships/header" Target="header17.xml"/><Relationship Id="rId72" Type="http://schemas.openxmlformats.org/officeDocument/2006/relationships/footer" Target="footer36.xml"/><Relationship Id="rId80" Type="http://schemas.openxmlformats.org/officeDocument/2006/relationships/footer" Target="footer40.xml"/><Relationship Id="rId85" Type="http://schemas.openxmlformats.org/officeDocument/2006/relationships/header" Target="header32.xml"/><Relationship Id="rId3" Type="http://schemas.openxmlformats.org/officeDocument/2006/relationships/numbering" Target="numbering.xml"/><Relationship Id="rId12" Type="http://schemas.openxmlformats.org/officeDocument/2006/relationships/hyperlink" Target="https://www.gcy.zfcg.gxzf.gov.cn/&#65289;&#33719;&#21462;&#25307;&#26631;&#25991;&#20214;&#65292;&#24182;&#20110;2026&#24180;" TargetMode="Externa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header" Target="header16.xml"/><Relationship Id="rId59" Type="http://schemas.openxmlformats.org/officeDocument/2006/relationships/header" Target="header20.xml"/><Relationship Id="rId67" Type="http://schemas.openxmlformats.org/officeDocument/2006/relationships/footer" Target="footer33.xml"/><Relationship Id="rId20" Type="http://schemas.openxmlformats.org/officeDocument/2006/relationships/header" Target="header6.xml"/><Relationship Id="rId41" Type="http://schemas.openxmlformats.org/officeDocument/2006/relationships/footer" Target="footer17.xml"/><Relationship Id="rId54" Type="http://schemas.openxmlformats.org/officeDocument/2006/relationships/header" Target="header18.xml"/><Relationship Id="rId62" Type="http://schemas.openxmlformats.org/officeDocument/2006/relationships/footer" Target="footer30.xml"/><Relationship Id="rId70" Type="http://schemas.openxmlformats.org/officeDocument/2006/relationships/footer" Target="footer35.xml"/><Relationship Id="rId75" Type="http://schemas.openxmlformats.org/officeDocument/2006/relationships/header" Target="header27.xml"/><Relationship Id="rId83" Type="http://schemas.openxmlformats.org/officeDocument/2006/relationships/header" Target="header3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3.xml"/><Relationship Id="rId49" Type="http://schemas.openxmlformats.org/officeDocument/2006/relationships/footer" Target="footer22.xml"/><Relationship Id="rId57" Type="http://schemas.openxmlformats.org/officeDocument/2006/relationships/header" Target="header19.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5.xml"/><Relationship Id="rId52" Type="http://schemas.openxmlformats.org/officeDocument/2006/relationships/footer" Target="footer24.xml"/><Relationship Id="rId60" Type="http://schemas.openxmlformats.org/officeDocument/2006/relationships/footer" Target="footer29.xml"/><Relationship Id="rId65" Type="http://schemas.openxmlformats.org/officeDocument/2006/relationships/header" Target="header23.xml"/><Relationship Id="rId73" Type="http://schemas.openxmlformats.org/officeDocument/2006/relationships/header" Target="header26.xml"/><Relationship Id="rId78" Type="http://schemas.openxmlformats.org/officeDocument/2006/relationships/footer" Target="footer39.xml"/><Relationship Id="rId81" Type="http://schemas.openxmlformats.org/officeDocument/2006/relationships/header" Target="header30.xml"/><Relationship Id="rId86" Type="http://schemas.openxmlformats.org/officeDocument/2006/relationships/footer" Target="footer4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34389-B87A-4CBF-9FF2-D095B71F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88</Pages>
  <Words>44572</Words>
  <Characters>14324</Characters>
  <Application>Microsoft Office Word</Application>
  <DocSecurity>0</DocSecurity>
  <Lines>119</Lines>
  <Paragraphs>117</Paragraphs>
  <ScaleCrop>false</ScaleCrop>
  <Company>微软中国</Company>
  <LinksUpToDate>false</LinksUpToDate>
  <CharactersWithSpaces>58779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MM</cp:lastModifiedBy>
  <cp:revision>203</cp:revision>
  <cp:lastPrinted>2026-05-21T08:31:00Z</cp:lastPrinted>
  <dcterms:created xsi:type="dcterms:W3CDTF">2022-04-14T16:54:00Z</dcterms:created>
  <dcterms:modified xsi:type="dcterms:W3CDTF">2026-05-25T09:16:00Z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2022-11-09T14:49:37Z</vt:filetime>
  </property>
  <property fmtid="{D5CDD505-2E9C-101B-9397-08002B2CF9AE}" pid="4" name="KSOProductBuildVer">
    <vt:lpwstr>2052-11.8.2.11718</vt:lpwstr>
  </property>
  <property fmtid="{D5CDD505-2E9C-101B-9397-08002B2CF9AE}" pid="5" name="ICV">
    <vt:lpwstr>09A6133DD95E447595209F03730AE572</vt:lpwstr>
  </property>
  <property fmtid="{D5CDD505-2E9C-101B-9397-08002B2CF9AE}" pid="6" name="KSOTemplateDocerSaveRecord">
    <vt:lpwstr>eyJoZGlkIjoiNDg2ZTgyYWQ3OWY0Y2Q2N2E2NTYxZDlhMjhmYjg0ZDEiLCJ1c2VySWQiOiI2MzU4NTExODYifQ==</vt:lpwstr>
  </property>
</Properties>
</file>