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CA36">
      <w:pPr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  <w:t>南宁市江南区富宁小学</w:t>
      </w:r>
    </w:p>
    <w:p w14:paraId="508EC60F">
      <w:pPr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val="en-US" w:eastAsia="zh-CN"/>
        </w:rPr>
        <w:t>物业管理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校园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保洁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服务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要求</w:t>
      </w:r>
    </w:p>
    <w:p w14:paraId="27DBAF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为了进一步改善</w:t>
      </w:r>
      <w:r>
        <w:rPr>
          <w:rFonts w:hint="eastAsia"/>
          <w:sz w:val="28"/>
          <w:szCs w:val="28"/>
          <w:lang w:eastAsia="zh-CN"/>
        </w:rPr>
        <w:t>校园</w:t>
      </w:r>
      <w:r>
        <w:rPr>
          <w:rFonts w:hint="eastAsia"/>
          <w:sz w:val="28"/>
          <w:szCs w:val="28"/>
        </w:rPr>
        <w:t>卫生状况，提高学生的学习环境，经学校研究决定，</w:t>
      </w:r>
      <w:r>
        <w:rPr>
          <w:rFonts w:hint="eastAsia"/>
          <w:sz w:val="28"/>
          <w:szCs w:val="28"/>
          <w:lang w:eastAsia="zh-CN"/>
        </w:rPr>
        <w:t>拟购买</w:t>
      </w:r>
      <w:r>
        <w:rPr>
          <w:rFonts w:hint="eastAsia"/>
          <w:sz w:val="28"/>
          <w:szCs w:val="28"/>
          <w:lang w:val="en-US" w:eastAsia="zh-CN"/>
        </w:rPr>
        <w:t>物业管理</w:t>
      </w:r>
      <w:r>
        <w:rPr>
          <w:sz w:val="28"/>
          <w:szCs w:val="28"/>
        </w:rPr>
        <w:t>保洁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，负责学校</w:t>
      </w:r>
      <w:r>
        <w:rPr>
          <w:rFonts w:hint="eastAsia"/>
          <w:sz w:val="28"/>
          <w:szCs w:val="28"/>
          <w:lang w:val="en-US" w:eastAsia="zh-CN"/>
        </w:rPr>
        <w:t>教学楼、富学农场</w:t>
      </w:r>
      <w:r>
        <w:rPr>
          <w:rFonts w:hint="eastAsia"/>
          <w:sz w:val="28"/>
          <w:szCs w:val="28"/>
        </w:rPr>
        <w:t>卫生保洁工作。为确保完成保洁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，特</w:t>
      </w:r>
      <w:r>
        <w:rPr>
          <w:sz w:val="28"/>
          <w:szCs w:val="28"/>
        </w:rPr>
        <w:t>制定以下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sz w:val="28"/>
          <w:szCs w:val="28"/>
        </w:rPr>
        <w:t>要求：</w:t>
      </w:r>
    </w:p>
    <w:p w14:paraId="62C937C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lang w:eastAsia="zh-CN"/>
        </w:rPr>
        <w:t>第一章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  管理服务要求</w:t>
      </w:r>
    </w:p>
    <w:p w14:paraId="33A1A2E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）服务</w:t>
      </w:r>
      <w:r>
        <w:rPr>
          <w:rFonts w:hint="eastAsia"/>
          <w:b/>
          <w:bCs/>
          <w:sz w:val="28"/>
          <w:szCs w:val="28"/>
        </w:rPr>
        <w:t>时间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</w:p>
    <w:p w14:paraId="3532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按学校</w:t>
      </w:r>
      <w:r>
        <w:rPr>
          <w:sz w:val="28"/>
          <w:szCs w:val="28"/>
        </w:rPr>
        <w:t>正常教学</w:t>
      </w:r>
      <w:r>
        <w:rPr>
          <w:rFonts w:hint="eastAsia"/>
          <w:sz w:val="28"/>
          <w:szCs w:val="28"/>
        </w:rPr>
        <w:t>日来</w:t>
      </w:r>
      <w:r>
        <w:rPr>
          <w:sz w:val="28"/>
          <w:szCs w:val="28"/>
        </w:rPr>
        <w:t>确定</w:t>
      </w:r>
      <w:r>
        <w:rPr>
          <w:rFonts w:hint="eastAsia"/>
          <w:sz w:val="28"/>
          <w:szCs w:val="28"/>
          <w:lang w:eastAsia="zh-CN"/>
        </w:rPr>
        <w:t>服务时间，服务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工作日：</w:t>
      </w:r>
      <w:r>
        <w:rPr>
          <w:rFonts w:hint="eastAsia"/>
          <w:sz w:val="28"/>
          <w:szCs w:val="28"/>
        </w:rPr>
        <w:t>7:30-1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0,1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0-18: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0。</w:t>
      </w:r>
    </w:p>
    <w:p w14:paraId="0ABBC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2、寒、暑假期间负责校园卫生打扫、卫生间清洁等服务，具体内容由学校根据实情安排。</w:t>
      </w:r>
    </w:p>
    <w:p w14:paraId="7E593F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7435543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1、每天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上午、下午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要对所有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卫生间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做一次清洁，如发现有废弃的杂物，应立即清除，避免厕所堵塞，如发现堵塞应立即进行疏通。</w:t>
      </w:r>
    </w:p>
    <w:p w14:paraId="25F03B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厕所、洗手池、拖把池、洗手台等场所每天都要打扫干净。大、小便池无污垢，地砖、墙面砖、洗手台、洗手盆、拖把池无污垢污物和积水，卫生间墙壁、蹲位隔断等无污渍。</w:t>
      </w:r>
    </w:p>
    <w:p w14:paraId="6E991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3、爱护清洁工具及用品，节约用水。</w:t>
      </w:r>
    </w:p>
    <w:p w14:paraId="1CAD56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4、养成良好的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习惯，清洁工具不得乱放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以免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影响学生通行安全，清扫完毕立即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走工具和垃圾，清洁工具放在指定位置并摆放整齐。</w:t>
      </w:r>
    </w:p>
    <w:p w14:paraId="4F69DE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5、发现卫生间水、电设施损坏及时填写《报修单》，通知学校水电工进行维修，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卫生间中其他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公共设施损坏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及时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报告总务处进行维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修。</w:t>
      </w:r>
    </w:p>
    <w:p w14:paraId="3A228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6、遇到学校重大活动或临时性活动，必须听从学校统一安排，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完成临时分配的保洁服务。</w:t>
      </w:r>
    </w:p>
    <w:p w14:paraId="1F60571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7、应注意树立安全意识、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遵守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文明保洁的有关规定，在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过程中，采取严格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安全措施。</w:t>
      </w:r>
    </w:p>
    <w:p w14:paraId="453663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8、节假日放假，学生离校后，对教学楼和综合楼所有卫生间进行巡查，关好所有水龙头和照明灯具后才能下班。</w:t>
      </w:r>
    </w:p>
    <w:p w14:paraId="3DA6BF9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9、学校内园艺绿植的栽培、修剪和养护，学校富学农场的护理。</w:t>
      </w:r>
    </w:p>
    <w:p w14:paraId="7BE69C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10、其他学校安排布置的工作。</w:t>
      </w:r>
    </w:p>
    <w:p w14:paraId="1EA1E3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第二章  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双方的权利和义务</w:t>
      </w:r>
    </w:p>
    <w:p w14:paraId="3303365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（一）学校的权利和义务：</w:t>
      </w:r>
    </w:p>
    <w:p w14:paraId="08DF7D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履行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自己的职责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否则学校有权立即终止合同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FAFF3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2、由于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工作不到位而对学校造成严重声誉、经济损失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学校有权立即终止合同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并要求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方承担造成的经济损失(直接导致学校发生安全事故，由公安机关或其他职能部门调查认定，属学校责任的，由学校承担相应责任。)</w:t>
      </w:r>
    </w:p>
    <w:p w14:paraId="4E0BEFA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学校有权要求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中标服务方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提供派驻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的人事基本档案，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学校可自行选择现有在学校的保洁服务人员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9307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4、学校有权检查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的工作落实情况，提出整改意见，督促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方及时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落实。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如若服务方2次以上拒不接受整改或者整改达不到学校要求，学校有权解除合同。</w:t>
      </w:r>
    </w:p>
    <w:p w14:paraId="4D20C2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5、学校有权向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方提出更换不履行岗位职责、违反保洁制度或确实不胜任工作的保洁员。</w:t>
      </w:r>
    </w:p>
    <w:p w14:paraId="0828A3D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6、学校为派驻的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提供必备的工作条件，包括保洁工具等。</w:t>
      </w:r>
    </w:p>
    <w:p w14:paraId="44F7DE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7、学校按时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支付保洁管理服务费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29A72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的权利和义务</w:t>
      </w:r>
    </w:p>
    <w:p w14:paraId="0ACDE6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中标服务方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根据学校的要求配备合格的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，要求员工素质良好、服务热情，作风正派；且身心健康、热爱保洁工作、有爱心、无违法犯罪记录。如要更换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保洁服务人员必须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经学校同意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。（学校可自行选择现有在学校的保洁服务人员）</w:t>
      </w:r>
    </w:p>
    <w:p w14:paraId="2A5ACB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反馈的学校存在的安全方面的漏洞和一些合理的诉求，有权向学校反馈，并提醒学校及时整改，妥善处置。</w:t>
      </w:r>
    </w:p>
    <w:p w14:paraId="5B75A9B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方教育督促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在遵守保洁服务各项工作制度的基础上，要同时遵守学校的各项规章制度，并认真履行学校规定的岗位职责要求，热爱工作、关心学校。</w:t>
      </w:r>
    </w:p>
    <w:p w14:paraId="561EA41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方加强宿舍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的在岗培训，制定相应的工作制度、考核办法，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负责人要加强检查督查，奖勤罚懒、奖优罚劣。</w:t>
      </w:r>
    </w:p>
    <w:p w14:paraId="01C693C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5、学生在校期间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全体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人员保持8小时值班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履行工作职责。 </w:t>
      </w:r>
    </w:p>
    <w:p w14:paraId="05C986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中标服务方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要定期对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进行培训，穿工作服上班，不缺岗缺勤。</w:t>
      </w:r>
    </w:p>
    <w:p w14:paraId="5DB7844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textAlignment w:val="auto"/>
        <w:rPr>
          <w:rFonts w:hint="eastAsia" w:ascii="Times New Roman" w:hAnsi="Times New Roman" w:cs="Times New Roman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第三章</w:t>
      </w:r>
      <w:r>
        <w:rPr>
          <w:rFonts w:hint="eastAsia" w:ascii="Times New Roman" w:hAnsi="Times New Roman" w:cs="Times New Roman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管理与服务费</w:t>
      </w:r>
    </w:p>
    <w:p w14:paraId="45FC39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每月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管理服务费为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个月，含乙方应缴纳的税金、员工的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各种费用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学校每年支付</w:t>
      </w:r>
      <w:r>
        <w:rPr>
          <w:rFonts w:hint="eastAsia" w:ascii="宋体" w:hAnsi="宋体" w:cs="宋体"/>
          <w:sz w:val="28"/>
          <w:szCs w:val="28"/>
        </w:rPr>
        <w:t>服务费共计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为中标价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B66C4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次月10日前学校以使用公务卡结算或者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银行转账方式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支付服务方上个月的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管理服务费。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优先选择能够使用公务卡结算的中标服务方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426114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3、学校向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保洁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用品等。（具体事宜双方商定）</w:t>
      </w:r>
    </w:p>
    <w:p w14:paraId="703A1094">
      <w:pPr>
        <w:pStyle w:val="2"/>
        <w:ind w:firstLine="560" w:firstLineChars="200"/>
        <w:rPr>
          <w:rFonts w:hint="default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4、中标方需支付现物业公司3月物业管理校园保洁服务费用。</w:t>
      </w:r>
    </w:p>
    <w:p w14:paraId="4A7E950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4" w:line="580" w:lineRule="exact"/>
        <w:ind w:firstLine="602" w:firstLineChars="200"/>
        <w:jc w:val="both"/>
        <w:textAlignment w:val="auto"/>
        <w:outlineLvl w:val="5"/>
        <w:rPr>
          <w:rFonts w:hint="eastAsia" w:ascii="宋体" w:hAnsi="宋体" w:eastAsia="宋体" w:cs="宋体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第四章 服务期限</w:t>
      </w:r>
    </w:p>
    <w:p w14:paraId="110C7DE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方派出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性别：女，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指定岗位工作。</w:t>
      </w:r>
    </w:p>
    <w:p w14:paraId="255DC1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79" w:leftChars="133" w:firstLine="280" w:firstLineChars="10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2、服务时间期限：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26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26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8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日止。  </w:t>
      </w:r>
    </w:p>
    <w:p w14:paraId="681043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第五章  其他要求条件及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附则</w:t>
      </w:r>
    </w:p>
    <w:p w14:paraId="1DB158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方订立服务协议前，服务方要仔细阅读学校的管理服务要求，并按要求在收到中标通知后3天内向校方提供相关证件资料并签订协议，否则学校可根据情况视为违约，并向有关部门申请废除该中标结果，终止订立服务协议。</w:t>
      </w:r>
    </w:p>
    <w:p w14:paraId="059078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若因不可抗力，不能继续履行合同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，学校应提前30日通知对方，并协商结清账务，合同即可终止。</w:t>
      </w:r>
    </w:p>
    <w:p w14:paraId="1F4E9BA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要认真履行职责，遵纪守法，服从学校领导，对履职不力的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人员，学校要求更换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服务方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应在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日内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更换。</w:t>
      </w:r>
    </w:p>
    <w:p w14:paraId="00D12F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方所委派的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保洁服务人员应当具备任职所需的文化知识和有关的业务工作经验，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并无不良记录；年龄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必须在60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岁以下。上岗前必须参加相关保洁知识的培训。</w:t>
      </w:r>
    </w:p>
    <w:p w14:paraId="10E412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5、在履行过程中，未尽事宜，双方协商解决；如果发生争议或纠纷，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达成一致，可向人民法院提起诉讼。</w:t>
      </w:r>
    </w:p>
    <w:p w14:paraId="3B78FA1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E1D7B6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70A7BF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甲方（公章）                            乙方（公章）</w:t>
      </w:r>
    </w:p>
    <w:p w14:paraId="02B12C1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CA96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法定代表人：                            法定代表人： </w:t>
      </w:r>
    </w:p>
    <w:p w14:paraId="48F233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120" w:firstLineChars="4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月  日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MzYzYjk3YzQ2OGFiOGUwMTJmYWUyN2Q0MWNmMTMifQ=="/>
  </w:docVars>
  <w:rsids>
    <w:rsidRoot w:val="00EE2CC6"/>
    <w:rsid w:val="002856EC"/>
    <w:rsid w:val="002B0B4A"/>
    <w:rsid w:val="002C34EA"/>
    <w:rsid w:val="002F4D5D"/>
    <w:rsid w:val="00457E9B"/>
    <w:rsid w:val="007510CC"/>
    <w:rsid w:val="009F1FD5"/>
    <w:rsid w:val="00A660DF"/>
    <w:rsid w:val="00BA1DE9"/>
    <w:rsid w:val="00BC543C"/>
    <w:rsid w:val="00CF5A0A"/>
    <w:rsid w:val="00E63DA0"/>
    <w:rsid w:val="00E92569"/>
    <w:rsid w:val="00EE2CC6"/>
    <w:rsid w:val="00F507C4"/>
    <w:rsid w:val="05336716"/>
    <w:rsid w:val="05782918"/>
    <w:rsid w:val="066300E8"/>
    <w:rsid w:val="09DE285A"/>
    <w:rsid w:val="0ACE439B"/>
    <w:rsid w:val="0B646232"/>
    <w:rsid w:val="0D5D44B5"/>
    <w:rsid w:val="0F7047C8"/>
    <w:rsid w:val="10F5056F"/>
    <w:rsid w:val="11A74E95"/>
    <w:rsid w:val="11CB16DC"/>
    <w:rsid w:val="12062D77"/>
    <w:rsid w:val="13BE59E1"/>
    <w:rsid w:val="16565924"/>
    <w:rsid w:val="188E0BE5"/>
    <w:rsid w:val="19102702"/>
    <w:rsid w:val="1AA1046A"/>
    <w:rsid w:val="1ADB4878"/>
    <w:rsid w:val="1D5F10FA"/>
    <w:rsid w:val="1EC278FF"/>
    <w:rsid w:val="1F7D32C2"/>
    <w:rsid w:val="1FFF396A"/>
    <w:rsid w:val="201F00C5"/>
    <w:rsid w:val="20365786"/>
    <w:rsid w:val="21574143"/>
    <w:rsid w:val="2384105B"/>
    <w:rsid w:val="28675F68"/>
    <w:rsid w:val="2A0033CF"/>
    <w:rsid w:val="2A3E2652"/>
    <w:rsid w:val="2AE417D1"/>
    <w:rsid w:val="2CE31F11"/>
    <w:rsid w:val="2E3E42C6"/>
    <w:rsid w:val="2EA51889"/>
    <w:rsid w:val="2F595F38"/>
    <w:rsid w:val="30DF5C8E"/>
    <w:rsid w:val="331B00ED"/>
    <w:rsid w:val="331B1DEB"/>
    <w:rsid w:val="36355E16"/>
    <w:rsid w:val="37702261"/>
    <w:rsid w:val="381E409C"/>
    <w:rsid w:val="38E15F1D"/>
    <w:rsid w:val="3BA45642"/>
    <w:rsid w:val="3D75458E"/>
    <w:rsid w:val="3DDA4519"/>
    <w:rsid w:val="3E3A69C1"/>
    <w:rsid w:val="3EB95AA1"/>
    <w:rsid w:val="3ED75154"/>
    <w:rsid w:val="3F295A28"/>
    <w:rsid w:val="42FE0137"/>
    <w:rsid w:val="44544B76"/>
    <w:rsid w:val="45365C27"/>
    <w:rsid w:val="46455DB9"/>
    <w:rsid w:val="477D3D7D"/>
    <w:rsid w:val="49130918"/>
    <w:rsid w:val="49CA0BFE"/>
    <w:rsid w:val="4A584DAB"/>
    <w:rsid w:val="4B237C82"/>
    <w:rsid w:val="4B6A6BCA"/>
    <w:rsid w:val="4C831E51"/>
    <w:rsid w:val="4D7A727E"/>
    <w:rsid w:val="4F6254D0"/>
    <w:rsid w:val="4F7E0D36"/>
    <w:rsid w:val="4F9273F2"/>
    <w:rsid w:val="4FF21424"/>
    <w:rsid w:val="526D044E"/>
    <w:rsid w:val="52D541AE"/>
    <w:rsid w:val="53FF2B7C"/>
    <w:rsid w:val="548B628B"/>
    <w:rsid w:val="55E63380"/>
    <w:rsid w:val="58A824D4"/>
    <w:rsid w:val="59575208"/>
    <w:rsid w:val="59BC620A"/>
    <w:rsid w:val="5AA15DDC"/>
    <w:rsid w:val="5B356BF8"/>
    <w:rsid w:val="5D8B1387"/>
    <w:rsid w:val="5E992D1E"/>
    <w:rsid w:val="5F9B3FAA"/>
    <w:rsid w:val="609D5816"/>
    <w:rsid w:val="6221220D"/>
    <w:rsid w:val="623860A0"/>
    <w:rsid w:val="65603350"/>
    <w:rsid w:val="66C34B77"/>
    <w:rsid w:val="683C7AA3"/>
    <w:rsid w:val="6ADE7266"/>
    <w:rsid w:val="6AE73E6C"/>
    <w:rsid w:val="6B8E03B6"/>
    <w:rsid w:val="6C402428"/>
    <w:rsid w:val="6F0D03EB"/>
    <w:rsid w:val="711605E2"/>
    <w:rsid w:val="763C758B"/>
    <w:rsid w:val="776E12D5"/>
    <w:rsid w:val="77F45147"/>
    <w:rsid w:val="78562EDC"/>
    <w:rsid w:val="7890027E"/>
    <w:rsid w:val="7A194A87"/>
    <w:rsid w:val="7B1A398C"/>
    <w:rsid w:val="7BA554CA"/>
    <w:rsid w:val="7E9E2E0E"/>
    <w:rsid w:val="7EB2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2099</Words>
  <Characters>2142</Characters>
  <Lines>5</Lines>
  <Paragraphs>1</Paragraphs>
  <TotalTime>4</TotalTime>
  <ScaleCrop>false</ScaleCrop>
  <LinksUpToDate>false</LinksUpToDate>
  <CharactersWithSpaces>2263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2020-09-10T01:38:00Z</dcterms:created>
  <dc:creator>win7</dc:creator>
  <cp:lastModifiedBy>筱倪</cp:lastModifiedBy>
  <cp:lastPrinted>2023-10-20T04:44:00Z</cp:lastPrinted>
  <dcterms:modified xsi:type="dcterms:W3CDTF">2026-06-05T02:51:12Z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F5B70285584944C79F85B4C4FB2144FF_13</vt:lpwstr>
  </property>
  <property fmtid="{D5CDD505-2E9C-101B-9397-08002B2CF9AE}" pid="4" name="KSOTemplateDocerSaveRecord">
    <vt:lpwstr>eyJoZGlkIjoiYWRhNTlkN2E5ZGVkZWIzZmY4MTc0OWZhZTFkNTY1MzUiLCJ1c2VySWQiOiIyODIyOTE0MTQifQ==</vt:lpwstr>
  </property>
</Properties>
</file>