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5FB" w:rsidRDefault="00732416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附件2.</w:t>
      </w:r>
    </w:p>
    <w:p w:rsidR="00C425FB" w:rsidRDefault="0073241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横州市疾病预防控制中心</w:t>
      </w:r>
    </w:p>
    <w:p w:rsidR="00C425FB" w:rsidRDefault="0073241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关于户外全彩LED屏采购项目</w:t>
      </w:r>
    </w:p>
    <w:p w:rsidR="00C425FB" w:rsidRDefault="00732416">
      <w:pPr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响应要求</w:t>
      </w:r>
    </w:p>
    <w:p w:rsidR="00C425FB" w:rsidRDefault="00732416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一、项目概况</w:t>
      </w:r>
    </w:p>
    <w:p w:rsidR="00C425FB" w:rsidRDefault="0073241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（一）项目名称：横州市疾病预防控制中心户外全彩LED屏采购项目。</w:t>
      </w:r>
    </w:p>
    <w:p w:rsidR="00C425FB" w:rsidRDefault="0073241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（二)采购预算：本项目最高限价为3.2万元（大写：叁万贰仟元整）。供应商的报价不得高于此限价，否则视为无效报价。</w:t>
      </w:r>
    </w:p>
    <w:p w:rsidR="00C425FB" w:rsidRDefault="00732416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二、报价资格要求</w:t>
      </w:r>
    </w:p>
    <w:p w:rsidR="00C425FB" w:rsidRDefault="0073241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1.国内注册（指按国家有关规定要求注册的）生产或经营本项目的资质，具备法人资格的供应商。</w:t>
      </w:r>
    </w:p>
    <w:p w:rsidR="00C425FB" w:rsidRDefault="0073241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2.对在“信用中国”网站(www.creditchina.gov.cn )、中国政府采购网(www.ccgp.gov.cn )等渠道列入失信被执行人、重大税收违法案件当事人名单、政府采购严重违法失信行为记录名单及其他不符合《中华人民共和国政府采购法》第二十二条规定条件的供应商，不得参与本次采购活动。</w:t>
      </w:r>
    </w:p>
    <w:p w:rsidR="00C425FB" w:rsidRDefault="0073241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3.本项目不接受联合体报名。</w:t>
      </w:r>
    </w:p>
    <w:p w:rsidR="00C425FB" w:rsidRDefault="0073241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4.投标人应保证竞标价格的合理性，如中标后因自身问题不能履行合同的，我单位将拒绝该投标人参与我单位以后同类采购项目。</w:t>
      </w:r>
    </w:p>
    <w:p w:rsidR="00C425FB" w:rsidRDefault="0073241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5.供应商必须要在广西政府采购云平台注册有账号并签有协议。</w:t>
      </w:r>
    </w:p>
    <w:p w:rsidR="00C425FB" w:rsidRDefault="00732416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三、报价材料要求</w:t>
      </w:r>
    </w:p>
    <w:p w:rsidR="00C425FB" w:rsidRDefault="0073241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1.报价人的法定代表人身份证复印件、授权委托书原件，代理人身份证复印件、营业执照副本复印件、资质证书副本复印件。</w:t>
      </w:r>
    </w:p>
    <w:p w:rsidR="00A664EC" w:rsidRDefault="0073241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2.公司营业执照副本复印件、相关资质证书复印件。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3.公司简介及针对本项目户外全彩LED屏的解决方案或产品介绍。</w:t>
      </w:r>
    </w:p>
    <w:p w:rsidR="00B170C1" w:rsidRDefault="00A664EC" w:rsidP="00BB5FF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="00CC30FC" w:rsidRPr="00CC30FC">
        <w:rPr>
          <w:rFonts w:hint="eastAsia"/>
        </w:rPr>
        <w:t xml:space="preserve"> </w:t>
      </w:r>
      <w:r w:rsidR="00AB3B1B">
        <w:rPr>
          <w:rFonts w:ascii="仿宋_GB2312" w:eastAsia="仿宋_GB2312" w:hAnsi="仿宋_GB2312" w:cs="仿宋_GB2312" w:hint="eastAsia"/>
          <w:sz w:val="32"/>
          <w:szCs w:val="32"/>
        </w:rPr>
        <w:t>售后服务承诺及服务保障体系说明。</w:t>
      </w:r>
    </w:p>
    <w:p w:rsidR="00C425FB" w:rsidRDefault="00BB5FFA" w:rsidP="00A664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 w:rsidR="00AB3B1B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CC30FC" w:rsidRPr="00CC30FC">
        <w:rPr>
          <w:rFonts w:ascii="仿宋_GB2312" w:eastAsia="仿宋_GB2312" w:hAnsi="仿宋_GB2312" w:cs="仿宋_GB2312" w:hint="eastAsia"/>
          <w:sz w:val="32"/>
          <w:szCs w:val="32"/>
        </w:rPr>
        <w:t>本项目报价为</w:t>
      </w:r>
      <w:proofErr w:type="gramStart"/>
      <w:r w:rsidR="00CC30FC" w:rsidRPr="00CC30FC">
        <w:rPr>
          <w:rFonts w:ascii="仿宋_GB2312" w:eastAsia="仿宋_GB2312" w:hAnsi="仿宋_GB2312" w:cs="仿宋_GB2312" w:hint="eastAsia"/>
          <w:sz w:val="32"/>
          <w:szCs w:val="32"/>
        </w:rPr>
        <w:t>全费用</w:t>
      </w:r>
      <w:proofErr w:type="gramEnd"/>
      <w:r w:rsidR="00CC30FC" w:rsidRPr="00CC30FC">
        <w:rPr>
          <w:rFonts w:ascii="仿宋_GB2312" w:eastAsia="仿宋_GB2312" w:hAnsi="仿宋_GB2312" w:cs="仿宋_GB2312" w:hint="eastAsia"/>
          <w:sz w:val="32"/>
          <w:szCs w:val="32"/>
        </w:rPr>
        <w:t>含税包干价，总价包含设备货款、运输、上门调试、操作培训、原厂质保、税费、辅材等所有费用，采购人不再额外支付任何费用</w:t>
      </w:r>
      <w:r w:rsidR="00CC30FC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732416"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</w:t>
      </w:r>
      <w:r w:rsidR="00AB3B1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DE717B">
        <w:rPr>
          <w:rFonts w:ascii="仿宋_GB2312" w:eastAsia="仿宋_GB2312" w:hAnsi="仿宋_GB2312" w:cs="仿宋_GB2312" w:hint="eastAsia"/>
          <w:sz w:val="32"/>
          <w:szCs w:val="32"/>
        </w:rPr>
        <w:t>竞价供应商须在政</w:t>
      </w:r>
      <w:proofErr w:type="gramStart"/>
      <w:r w:rsidR="00DE717B">
        <w:rPr>
          <w:rFonts w:ascii="仿宋_GB2312" w:eastAsia="仿宋_GB2312" w:hAnsi="仿宋_GB2312" w:cs="仿宋_GB2312" w:hint="eastAsia"/>
          <w:sz w:val="32"/>
          <w:szCs w:val="32"/>
        </w:rPr>
        <w:t>采云</w:t>
      </w:r>
      <w:proofErr w:type="gramEnd"/>
      <w:r w:rsidR="00DE717B">
        <w:rPr>
          <w:rFonts w:ascii="仿宋_GB2312" w:eastAsia="仿宋_GB2312" w:hAnsi="仿宋_GB2312" w:cs="仿宋_GB2312" w:hint="eastAsia"/>
          <w:sz w:val="32"/>
          <w:szCs w:val="32"/>
        </w:rPr>
        <w:t>系统内报价的同时上传响应文件，逐页加盖企业公章后以</w:t>
      </w:r>
      <w:r w:rsidR="00DE717B">
        <w:rPr>
          <w:rFonts w:ascii="仿宋_GB2312" w:eastAsia="仿宋_GB2312" w:hAnsi="仿宋_GB2312" w:cs="仿宋_GB2312"/>
          <w:sz w:val="32"/>
          <w:szCs w:val="32"/>
        </w:rPr>
        <w:t>PDF</w:t>
      </w:r>
      <w:r w:rsidR="00DE717B">
        <w:rPr>
          <w:rFonts w:ascii="仿宋_GB2312" w:eastAsia="仿宋_GB2312" w:hAnsi="仿宋_GB2312" w:cs="仿宋_GB2312" w:hint="eastAsia"/>
          <w:sz w:val="32"/>
          <w:szCs w:val="32"/>
        </w:rPr>
        <w:t>格式上传。</w:t>
      </w:r>
    </w:p>
    <w:p w:rsidR="00C425FB" w:rsidRPr="00AB3B1B" w:rsidRDefault="00C425F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C425FB" w:rsidRPr="00AB3B1B">
      <w:footerReference w:type="default" r:id="rId8"/>
      <w:pgSz w:w="11906" w:h="16838"/>
      <w:pgMar w:top="141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9D9" w:rsidRDefault="009B59D9">
      <w:r>
        <w:separator/>
      </w:r>
    </w:p>
  </w:endnote>
  <w:endnote w:type="continuationSeparator" w:id="0">
    <w:p w:rsidR="009B59D9" w:rsidRDefault="009B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5FB" w:rsidRDefault="0073241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25FB" w:rsidRDefault="00732416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425FB" w:rsidRDefault="00732416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9D9" w:rsidRDefault="009B59D9">
      <w:r>
        <w:separator/>
      </w:r>
    </w:p>
  </w:footnote>
  <w:footnote w:type="continuationSeparator" w:id="0">
    <w:p w:rsidR="009B59D9" w:rsidRDefault="009B5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E02FC"/>
    <w:multiLevelType w:val="multilevel"/>
    <w:tmpl w:val="593E02FC"/>
    <w:lvl w:ilvl="0">
      <w:start w:val="1"/>
      <w:numFmt w:val="decimal"/>
      <w:pStyle w:val="1"/>
      <w:suff w:val="space"/>
      <w:lvlText w:val="第%1章 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suff w:val="space"/>
      <w:lvlText w:val="%2. 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suff w:val="space"/>
      <w:lvlText w:val="%2.%3 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space"/>
      <w:lvlText w:val="%2.%3.%4 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5FB"/>
    <w:rsid w:val="000D23D6"/>
    <w:rsid w:val="007178CD"/>
    <w:rsid w:val="00732416"/>
    <w:rsid w:val="00807298"/>
    <w:rsid w:val="0088599E"/>
    <w:rsid w:val="009B59D9"/>
    <w:rsid w:val="00A664EC"/>
    <w:rsid w:val="00AB3B1B"/>
    <w:rsid w:val="00B170C1"/>
    <w:rsid w:val="00BB20A6"/>
    <w:rsid w:val="00BB5FFA"/>
    <w:rsid w:val="00C425FB"/>
    <w:rsid w:val="00CC30FC"/>
    <w:rsid w:val="00DE717B"/>
    <w:rsid w:val="00E23F7D"/>
    <w:rsid w:val="00FA7C0D"/>
    <w:rsid w:val="09163850"/>
    <w:rsid w:val="0A686E27"/>
    <w:rsid w:val="0D0D30E0"/>
    <w:rsid w:val="0F2C7C05"/>
    <w:rsid w:val="16401586"/>
    <w:rsid w:val="16BE4B61"/>
    <w:rsid w:val="1AF91BD3"/>
    <w:rsid w:val="1D423C21"/>
    <w:rsid w:val="1D990A3C"/>
    <w:rsid w:val="1F246B69"/>
    <w:rsid w:val="28CB21A2"/>
    <w:rsid w:val="2907762E"/>
    <w:rsid w:val="2B3C4453"/>
    <w:rsid w:val="2CFF3FF8"/>
    <w:rsid w:val="3B7B144A"/>
    <w:rsid w:val="448B2102"/>
    <w:rsid w:val="51253AD6"/>
    <w:rsid w:val="58255F62"/>
    <w:rsid w:val="5D0E3E30"/>
    <w:rsid w:val="61016FBD"/>
    <w:rsid w:val="667E3BA5"/>
    <w:rsid w:val="66F83B86"/>
    <w:rsid w:val="674C3ED2"/>
    <w:rsid w:val="67AB4B08"/>
    <w:rsid w:val="6D4F64CA"/>
    <w:rsid w:val="7ADA32EA"/>
    <w:rsid w:val="7C2E51B1"/>
    <w:rsid w:val="7CBC04AE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B352F"/>
  <w15:docId w15:val="{FC2A13D3-CEAD-4192-BF46-F51DD584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0"/>
    <w:qFormat/>
    <w:pPr>
      <w:keepNext/>
      <w:keepLines/>
      <w:pageBreakBefore/>
      <w:numPr>
        <w:numId w:val="1"/>
      </w:numPr>
      <w:spacing w:before="360" w:after="240" w:line="480" w:lineRule="auto"/>
      <w:jc w:val="center"/>
      <w:outlineLvl w:val="0"/>
    </w:pPr>
    <w:rPr>
      <w:rFonts w:ascii="Tahoma" w:eastAsia="黑体" w:hAnsi="Tahoma" w:cs="Tahoma"/>
      <w:sz w:val="44"/>
      <w:szCs w:val="20"/>
    </w:rPr>
  </w:style>
  <w:style w:type="paragraph" w:styleId="2">
    <w:name w:val="heading 2"/>
    <w:basedOn w:val="1"/>
    <w:next w:val="a"/>
    <w:qFormat/>
    <w:pPr>
      <w:pageBreakBefore w:val="0"/>
      <w:numPr>
        <w:ilvl w:val="1"/>
      </w:numPr>
      <w:tabs>
        <w:tab w:val="left" w:pos="360"/>
        <w:tab w:val="left" w:pos="900"/>
        <w:tab w:val="left" w:pos="1350"/>
      </w:tabs>
      <w:spacing w:before="240" w:after="120" w:line="360" w:lineRule="auto"/>
      <w:ind w:left="1350" w:hanging="720"/>
      <w:jc w:val="both"/>
      <w:outlineLvl w:val="1"/>
    </w:pPr>
    <w:rPr>
      <w:rFonts w:ascii="Times New Roman" w:eastAsia="宋体" w:hAnsi="Times New Roman" w:cs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列出段落2"/>
    <w:basedOn w:val="a"/>
    <w:qFormat/>
    <w:pPr>
      <w:ind w:firstLineChars="200" w:firstLine="200"/>
    </w:pPr>
    <w:rPr>
      <w:rFonts w:ascii="Calibri" w:eastAsia="??" w:hAnsi="Calibri"/>
      <w:kern w:val="0"/>
      <w:sz w:val="20"/>
      <w:szCs w:val="20"/>
    </w:rPr>
  </w:style>
  <w:style w:type="paragraph" w:customStyle="1" w:styleId="a8">
    <w:name w:val="规范正文"/>
    <w:basedOn w:val="a"/>
    <w:qFormat/>
    <w:pPr>
      <w:adjustRightInd w:val="0"/>
      <w:spacing w:line="360" w:lineRule="auto"/>
      <w:ind w:left="480"/>
      <w:textAlignment w:val="baseline"/>
    </w:pPr>
    <w:rPr>
      <w:kern w:val="0"/>
      <w:sz w:val="24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</cp:revision>
  <dcterms:created xsi:type="dcterms:W3CDTF">2025-08-18T03:23:00Z</dcterms:created>
  <dcterms:modified xsi:type="dcterms:W3CDTF">2026-06-18T08:28:00Z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KSOTemplateDocerSaveRecord">
    <vt:lpwstr>eyJoZGlkIjoiMGI2M2JkZTVjZDRmODNjOWM1NDMyOWQ0NGU0ZDlkZmEiLCJ1c2VySWQiOiIxMDQ0NjI3MjM2In0=</vt:lpwstr>
  </property>
  <property fmtid="{D5CDD505-2E9C-101B-9397-08002B2CF9AE}" pid="4" name="ICV">
    <vt:lpwstr>43183CED96E34AFFB0A786114E9817F0_13</vt:lpwstr>
  </property>
</Properties>
</file>