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10D7" w14:textId="6BD21D90" w:rsidR="000D186D" w:rsidRDefault="00000000">
      <w:pPr>
        <w:pStyle w:val="BodyText"/>
        <w:snapToGrid w:val="0"/>
        <w:spacing w:before="0" w:line="560" w:lineRule="exact"/>
        <w:ind w:left="1413" w:firstLineChars="100" w:firstLine="440"/>
        <w:jc w:val="both"/>
        <w:rPr>
          <w:rStyle w:val="NormalCharacter"/>
          <w:rFonts w:ascii="方正小标宋简体" w:eastAsia="方正小标宋简体" w:hAnsi="方正小标宋简体" w:hint="eastAsia"/>
          <w:sz w:val="44"/>
        </w:rPr>
      </w:pPr>
      <w:proofErr w:type="gramStart"/>
      <w:r>
        <w:rPr>
          <w:rStyle w:val="NormalCharacter"/>
          <w:rFonts w:ascii="方正小标宋简体" w:eastAsia="方正小标宋简体" w:hAnsi="方正小标宋简体"/>
          <w:sz w:val="44"/>
        </w:rPr>
        <w:t>柳州市</w:t>
      </w:r>
      <w:r w:rsidR="004A739A">
        <w:rPr>
          <w:rStyle w:val="NormalCharacter"/>
          <w:rFonts w:ascii="方正小标宋简体" w:eastAsia="方正小标宋简体" w:hAnsi="方正小标宋简体" w:hint="eastAsia"/>
          <w:sz w:val="44"/>
        </w:rPr>
        <w:t>鹅山路</w:t>
      </w:r>
      <w:proofErr w:type="gramEnd"/>
      <w:r>
        <w:rPr>
          <w:rStyle w:val="NormalCharacter"/>
          <w:rFonts w:ascii="方正小标宋简体" w:eastAsia="方正小标宋简体" w:hAnsi="方正小标宋简体"/>
          <w:sz w:val="44"/>
        </w:rPr>
        <w:t>小学物业服务采购需求</w:t>
      </w:r>
    </w:p>
    <w:p w14:paraId="5551DD99" w14:textId="77777777" w:rsidR="000D186D" w:rsidRDefault="000D186D">
      <w:pPr>
        <w:pStyle w:val="BodyText"/>
        <w:snapToGrid w:val="0"/>
        <w:spacing w:before="12"/>
        <w:ind w:left="0"/>
        <w:rPr>
          <w:rStyle w:val="NormalCharacter"/>
          <w:rFonts w:ascii="方正小标宋简体" w:eastAsia="方正小标宋简体" w:hAnsi="方正小标宋简体" w:hint="eastAsia"/>
          <w:sz w:val="29"/>
        </w:rPr>
      </w:pPr>
    </w:p>
    <w:p w14:paraId="40AF1A16" w14:textId="3C15ADF7" w:rsidR="000D186D" w:rsidRDefault="00000000">
      <w:pPr>
        <w:pStyle w:val="BodyText"/>
        <w:snapToGrid w:val="0"/>
        <w:spacing w:before="0" w:line="460" w:lineRule="exact"/>
        <w:ind w:leftChars="47" w:left="113" w:right="2004" w:firstLineChars="150" w:firstLine="420"/>
        <w:rPr>
          <w:rStyle w:val="NormalCharacter"/>
          <w:rFonts w:hint="eastAsia"/>
          <w:sz w:val="28"/>
          <w:szCs w:val="28"/>
        </w:rPr>
      </w:pPr>
      <w:r>
        <w:rPr>
          <w:rStyle w:val="NormalCharacter"/>
          <w:sz w:val="28"/>
          <w:szCs w:val="28"/>
        </w:rPr>
        <w:t>采购人（盖章）：</w:t>
      </w:r>
      <w:proofErr w:type="gramStart"/>
      <w:r>
        <w:rPr>
          <w:rStyle w:val="NormalCharacter"/>
          <w:sz w:val="28"/>
          <w:szCs w:val="28"/>
        </w:rPr>
        <w:t>柳州市</w:t>
      </w:r>
      <w:r w:rsidR="004A739A">
        <w:rPr>
          <w:rStyle w:val="NormalCharacter"/>
          <w:rFonts w:hint="eastAsia"/>
          <w:sz w:val="28"/>
          <w:szCs w:val="28"/>
        </w:rPr>
        <w:t>鹅山路</w:t>
      </w:r>
      <w:proofErr w:type="gramEnd"/>
      <w:r>
        <w:rPr>
          <w:rStyle w:val="NormalCharacter"/>
          <w:sz w:val="28"/>
          <w:szCs w:val="28"/>
        </w:rPr>
        <w:t>小学</w:t>
      </w:r>
    </w:p>
    <w:p w14:paraId="1888A03A" w14:textId="349089F1" w:rsidR="000D186D" w:rsidRDefault="00000000">
      <w:pPr>
        <w:pStyle w:val="BodyText"/>
        <w:tabs>
          <w:tab w:val="left" w:pos="10030"/>
        </w:tabs>
        <w:snapToGrid w:val="0"/>
        <w:spacing w:before="0" w:line="460" w:lineRule="exact"/>
        <w:ind w:leftChars="47" w:left="113" w:right="958" w:firstLineChars="150" w:firstLine="420"/>
        <w:rPr>
          <w:rStyle w:val="NormalCharacter"/>
          <w:rFonts w:hint="eastAsia"/>
          <w:sz w:val="28"/>
          <w:szCs w:val="28"/>
        </w:rPr>
      </w:pPr>
      <w:r>
        <w:rPr>
          <w:rStyle w:val="NormalCharacter"/>
          <w:sz w:val="28"/>
          <w:szCs w:val="28"/>
        </w:rPr>
        <w:t>联系人：</w:t>
      </w:r>
      <w:r w:rsidR="004A739A">
        <w:rPr>
          <w:rStyle w:val="NormalCharacter"/>
          <w:rFonts w:hint="eastAsia"/>
          <w:sz w:val="28"/>
          <w:szCs w:val="28"/>
        </w:rPr>
        <w:t>白媛</w:t>
      </w:r>
    </w:p>
    <w:p w14:paraId="5490FE95" w14:textId="77777777" w:rsidR="004A739A" w:rsidRDefault="00000000" w:rsidP="004A739A">
      <w:pPr>
        <w:pStyle w:val="BodyText"/>
        <w:snapToGrid w:val="0"/>
        <w:spacing w:before="21" w:line="460" w:lineRule="exact"/>
        <w:ind w:leftChars="47" w:left="113" w:firstLineChars="150" w:firstLine="420"/>
        <w:rPr>
          <w:rStyle w:val="NormalCharacter"/>
          <w:rFonts w:hint="eastAsia"/>
          <w:sz w:val="28"/>
          <w:szCs w:val="28"/>
        </w:rPr>
      </w:pPr>
      <w:r>
        <w:rPr>
          <w:rStyle w:val="NormalCharacter"/>
          <w:sz w:val="28"/>
          <w:szCs w:val="28"/>
        </w:rPr>
        <w:t>联系电话：</w:t>
      </w:r>
      <w:r w:rsidR="004A739A">
        <w:rPr>
          <w:rStyle w:val="NormalCharacter"/>
          <w:rFonts w:hint="eastAsia"/>
          <w:sz w:val="28"/>
          <w:szCs w:val="28"/>
        </w:rPr>
        <w:t>18276821204</w:t>
      </w:r>
    </w:p>
    <w:p w14:paraId="20E557DE" w14:textId="079BEFFF" w:rsidR="000D186D" w:rsidRDefault="00000000" w:rsidP="004A739A">
      <w:pPr>
        <w:pStyle w:val="BodyText"/>
        <w:snapToGrid w:val="0"/>
        <w:spacing w:before="21" w:line="460" w:lineRule="exact"/>
        <w:ind w:leftChars="47" w:left="113" w:firstLineChars="150" w:firstLine="397"/>
        <w:rPr>
          <w:rStyle w:val="NormalCharacter"/>
          <w:rFonts w:hint="eastAsia"/>
          <w:sz w:val="28"/>
          <w:szCs w:val="28"/>
        </w:rPr>
      </w:pPr>
      <w:r>
        <w:rPr>
          <w:rStyle w:val="NormalCharacter"/>
          <w:w w:val="95"/>
          <w:sz w:val="28"/>
          <w:szCs w:val="28"/>
        </w:rPr>
        <w:t>地</w:t>
      </w:r>
      <w:r>
        <w:rPr>
          <w:rStyle w:val="NormalCharacter"/>
          <w:w w:val="95"/>
          <w:sz w:val="28"/>
          <w:szCs w:val="28"/>
        </w:rPr>
        <w:tab/>
      </w:r>
      <w:r>
        <w:rPr>
          <w:rStyle w:val="NormalCharacter"/>
          <w:sz w:val="28"/>
          <w:szCs w:val="28"/>
        </w:rPr>
        <w:t>址：柳州市</w:t>
      </w:r>
      <w:r w:rsidR="0047049B">
        <w:rPr>
          <w:rStyle w:val="NormalCharacter"/>
          <w:rFonts w:hint="eastAsia"/>
          <w:sz w:val="28"/>
          <w:szCs w:val="28"/>
        </w:rPr>
        <w:t>柳南区鹅山路四区15号</w:t>
      </w:r>
    </w:p>
    <w:p w14:paraId="1968B179" w14:textId="18E76343" w:rsidR="000D186D" w:rsidRDefault="0019328D" w:rsidP="0019328D">
      <w:pPr>
        <w:pStyle w:val="BodyText"/>
        <w:snapToGrid w:val="0"/>
        <w:spacing w:before="21" w:line="460" w:lineRule="exact"/>
        <w:ind w:leftChars="47" w:left="113" w:firstLineChars="150" w:firstLine="397"/>
        <w:rPr>
          <w:rStyle w:val="NormalCharacter"/>
          <w:rFonts w:hint="eastAsia"/>
          <w:spacing w:val="22"/>
          <w:w w:val="99"/>
          <w:sz w:val="28"/>
          <w:szCs w:val="28"/>
        </w:rPr>
      </w:pPr>
      <w:r w:rsidRPr="0019328D">
        <w:rPr>
          <w:rStyle w:val="NormalCharacter"/>
          <w:w w:val="95"/>
          <w:sz w:val="28"/>
          <w:szCs w:val="28"/>
        </w:rPr>
        <w:t>最高限价：</w:t>
      </w:r>
      <w:r>
        <w:rPr>
          <w:rStyle w:val="NormalCharacter"/>
          <w:rFonts w:hint="eastAsia"/>
          <w:sz w:val="28"/>
          <w:szCs w:val="28"/>
        </w:rPr>
        <w:t>23.76万</w:t>
      </w:r>
      <w:r w:rsidRPr="0019328D">
        <w:rPr>
          <w:rStyle w:val="NormalCharacter"/>
          <w:w w:val="95"/>
          <w:sz w:val="28"/>
          <w:szCs w:val="28"/>
        </w:rPr>
        <w:t>元/年（平均每月</w:t>
      </w:r>
      <w:r>
        <w:rPr>
          <w:rStyle w:val="NormalCharacter"/>
          <w:rFonts w:hint="eastAsia"/>
          <w:w w:val="95"/>
          <w:sz w:val="28"/>
          <w:szCs w:val="28"/>
        </w:rPr>
        <w:t>3300</w:t>
      </w:r>
      <w:r w:rsidRPr="0019328D">
        <w:rPr>
          <w:rStyle w:val="NormalCharacter"/>
          <w:w w:val="95"/>
          <w:sz w:val="28"/>
          <w:szCs w:val="28"/>
        </w:rPr>
        <w:t>元</w:t>
      </w:r>
      <w:r>
        <w:rPr>
          <w:rStyle w:val="NormalCharacter"/>
          <w:rFonts w:hint="eastAsia"/>
          <w:w w:val="95"/>
          <w:sz w:val="28"/>
          <w:szCs w:val="28"/>
        </w:rPr>
        <w:t>/人</w:t>
      </w:r>
      <w:r w:rsidRPr="0019328D">
        <w:rPr>
          <w:rStyle w:val="NormalCharacter"/>
          <w:w w:val="95"/>
          <w:sz w:val="28"/>
          <w:szCs w:val="28"/>
        </w:rPr>
        <w:t>）</w:t>
      </w:r>
    </w:p>
    <w:p w14:paraId="606D2FEB" w14:textId="77777777" w:rsidR="000D186D" w:rsidRDefault="00000000">
      <w:pPr>
        <w:pStyle w:val="BodyText"/>
        <w:tabs>
          <w:tab w:val="left" w:pos="1072"/>
        </w:tabs>
        <w:snapToGrid w:val="0"/>
        <w:spacing w:before="102" w:line="460" w:lineRule="exact"/>
        <w:ind w:leftChars="47" w:left="113" w:right="4151" w:firstLineChars="150" w:firstLine="420"/>
        <w:rPr>
          <w:rStyle w:val="NormalCharacter"/>
          <w:rFonts w:hint="eastAsia"/>
          <w:sz w:val="28"/>
          <w:szCs w:val="28"/>
        </w:rPr>
      </w:pPr>
      <w:r>
        <w:rPr>
          <w:rStyle w:val="NormalCharacter"/>
          <w:sz w:val="28"/>
          <w:szCs w:val="28"/>
        </w:rPr>
        <w:t>采购方式：在线询价</w:t>
      </w:r>
    </w:p>
    <w:p w14:paraId="57D436B7" w14:textId="77777777" w:rsidR="000D186D" w:rsidRDefault="000D186D">
      <w:pPr>
        <w:pStyle w:val="BodyText"/>
        <w:tabs>
          <w:tab w:val="left" w:pos="1072"/>
        </w:tabs>
        <w:snapToGrid w:val="0"/>
        <w:spacing w:before="102" w:line="460" w:lineRule="exact"/>
        <w:ind w:right="4151"/>
        <w:rPr>
          <w:rStyle w:val="NormalCharacter"/>
          <w:rFonts w:hint="eastAsia"/>
          <w:sz w:val="28"/>
          <w:szCs w:val="28"/>
        </w:rPr>
      </w:pPr>
    </w:p>
    <w:p w14:paraId="0343FD59" w14:textId="77777777" w:rsidR="000D186D" w:rsidRDefault="00000000">
      <w:pPr>
        <w:pStyle w:val="BodyText"/>
        <w:snapToGrid w:val="0"/>
        <w:spacing w:before="37" w:line="460" w:lineRule="exact"/>
        <w:jc w:val="center"/>
        <w:rPr>
          <w:rStyle w:val="NormalCharacter"/>
          <w:rFonts w:hint="eastAsia"/>
          <w:b/>
          <w:sz w:val="28"/>
          <w:szCs w:val="28"/>
        </w:rPr>
      </w:pPr>
      <w:r>
        <w:rPr>
          <w:rStyle w:val="NormalCharacter"/>
          <w:b/>
          <w:sz w:val="28"/>
          <w:szCs w:val="28"/>
        </w:rPr>
        <w:t>第一部分：供应商资格要求</w:t>
      </w:r>
    </w:p>
    <w:p w14:paraId="625B0444" w14:textId="5544E27C"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一、为了方便业主沟通，强化监督管理，供应商应具备有相应物业服务的资质</w:t>
      </w:r>
      <w:r w:rsidR="0019328D">
        <w:rPr>
          <w:rStyle w:val="NormalCharacter"/>
          <w:rFonts w:ascii="仿宋_GB2312" w:eastAsia="仿宋_GB2312" w:hAnsi="仿宋_GB2312" w:hint="eastAsia"/>
          <w:sz w:val="28"/>
          <w:szCs w:val="28"/>
        </w:rPr>
        <w:t>且近三年有过至少一年完整的学校保洁、电工</w:t>
      </w:r>
      <w:r w:rsidR="0049042C">
        <w:rPr>
          <w:rStyle w:val="NormalCharacter"/>
          <w:rFonts w:ascii="仿宋_GB2312" w:eastAsia="仿宋_GB2312" w:hAnsi="仿宋_GB2312" w:hint="eastAsia"/>
          <w:sz w:val="28"/>
          <w:szCs w:val="28"/>
        </w:rPr>
        <w:t>服务项目的</w:t>
      </w:r>
      <w:r>
        <w:rPr>
          <w:rStyle w:val="NormalCharacter"/>
          <w:rFonts w:ascii="仿宋_GB2312" w:eastAsia="仿宋_GB2312" w:hAnsi="仿宋_GB2312"/>
          <w:sz w:val="28"/>
          <w:szCs w:val="28"/>
        </w:rPr>
        <w:t>工作经验。</w:t>
      </w:r>
      <w:r w:rsidR="0019328D" w:rsidRPr="0019328D">
        <w:rPr>
          <w:rStyle w:val="NormalCharacter"/>
          <w:rFonts w:ascii="仿宋_GB2312" w:eastAsia="仿宋_GB2312" w:hAnsi="仿宋_GB2312"/>
          <w:sz w:val="28"/>
          <w:szCs w:val="28"/>
        </w:rPr>
        <w:t>营业执照经营范围包含</w:t>
      </w:r>
      <w:r w:rsidR="0049042C">
        <w:rPr>
          <w:rStyle w:val="NormalCharacter"/>
          <w:rFonts w:ascii="仿宋_GB2312" w:eastAsia="仿宋_GB2312" w:hAnsi="仿宋_GB2312" w:hint="eastAsia"/>
          <w:sz w:val="28"/>
          <w:szCs w:val="28"/>
        </w:rPr>
        <w:t>保洁、电工等物业服务</w:t>
      </w:r>
      <w:r w:rsidR="0019328D" w:rsidRPr="0019328D">
        <w:rPr>
          <w:rStyle w:val="NormalCharacter"/>
          <w:rFonts w:ascii="仿宋_GB2312" w:eastAsia="仿宋_GB2312" w:hAnsi="仿宋_GB2312"/>
          <w:sz w:val="28"/>
          <w:szCs w:val="28"/>
        </w:rPr>
        <w:t>内容，营业执照的住所必须在柳州市。</w:t>
      </w:r>
    </w:p>
    <w:p w14:paraId="58BF82BD"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二、符合《中华人民共和国政府采购法》第二十二条第一条规定条件：</w:t>
      </w:r>
    </w:p>
    <w:p w14:paraId="46077BEE"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1、具有独立承担民事责任的能力；</w:t>
      </w:r>
    </w:p>
    <w:p w14:paraId="282A2930"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2、具有良好的商业信誉和健全的财务会计制度；</w:t>
      </w:r>
    </w:p>
    <w:p w14:paraId="747AD41A"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3、具有履行合同所必需的设备和专业技术能力；</w:t>
      </w:r>
    </w:p>
    <w:p w14:paraId="2727D618"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4、有依法缴纳税收和社会保障资金的良好记录；</w:t>
      </w:r>
    </w:p>
    <w:p w14:paraId="3E4D18E2"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5、参加政府采购活动前三年内，在经营活动中没有重大违法记录；</w:t>
      </w:r>
    </w:p>
    <w:p w14:paraId="2EC0587D"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6、法律、行政法规规定的其他条件</w:t>
      </w:r>
    </w:p>
    <w:p w14:paraId="240F8AB4" w14:textId="77777777" w:rsidR="000D186D" w:rsidRDefault="00000000">
      <w:pPr>
        <w:widowControl w:val="0"/>
        <w:autoSpaceDE w:val="0"/>
        <w:autoSpaceDN w:val="0"/>
        <w:adjustRightInd w:val="0"/>
        <w:spacing w:line="460" w:lineRule="exact"/>
        <w:ind w:firstLineChars="300" w:firstLine="876"/>
        <w:jc w:val="both"/>
        <w:rPr>
          <w:rFonts w:ascii="仿宋_GB2312" w:eastAsia="仿宋_GB2312" w:cs="Times New Roman"/>
          <w:spacing w:val="6"/>
          <w:sz w:val="28"/>
          <w:szCs w:val="28"/>
        </w:rPr>
      </w:pPr>
      <w:r>
        <w:rPr>
          <w:rFonts w:ascii="仿宋_GB2312" w:eastAsia="仿宋_GB2312" w:hint="eastAsia"/>
          <w:spacing w:val="6"/>
          <w:sz w:val="28"/>
          <w:szCs w:val="28"/>
        </w:rPr>
        <w:t>上述事项的真实性，如有弄虚作假或其他违法违规行为，将承担一切法律责任，并承担因此所造成的一切损失。（按附件1</w:t>
      </w:r>
      <w:r>
        <w:rPr>
          <w:rFonts w:ascii="仿宋_GB2312" w:eastAsia="仿宋_GB2312" w:cs="Times New Roman" w:hint="eastAsia"/>
          <w:spacing w:val="6"/>
          <w:sz w:val="28"/>
          <w:szCs w:val="28"/>
        </w:rPr>
        <w:t>内容填写供应商资格信用承诺函并盖上公章上传）</w:t>
      </w:r>
    </w:p>
    <w:p w14:paraId="0348E653" w14:textId="77777777" w:rsidR="000D186D" w:rsidRDefault="00000000">
      <w:pPr>
        <w:numPr>
          <w:ilvl w:val="0"/>
          <w:numId w:val="1"/>
        </w:num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hint="eastAsia"/>
          <w:sz w:val="28"/>
          <w:szCs w:val="28"/>
        </w:rPr>
        <w:t>供应商</w:t>
      </w:r>
      <w:r>
        <w:rPr>
          <w:rStyle w:val="NormalCharacter"/>
          <w:rFonts w:ascii="仿宋_GB2312" w:eastAsia="仿宋_GB2312" w:hAnsi="仿宋_GB2312"/>
          <w:sz w:val="28"/>
          <w:szCs w:val="28"/>
        </w:rPr>
        <w:t>在</w:t>
      </w:r>
      <w:r>
        <w:rPr>
          <w:rStyle w:val="NormalCharacter"/>
          <w:rFonts w:ascii="仿宋_GB2312" w:eastAsia="仿宋_GB2312" w:hAnsi="仿宋_GB2312" w:hint="eastAsia"/>
          <w:sz w:val="28"/>
          <w:szCs w:val="28"/>
        </w:rPr>
        <w:t>响应文件中需提供本项目</w:t>
      </w:r>
      <w:r>
        <w:rPr>
          <w:rStyle w:val="NormalCharacter"/>
          <w:rFonts w:ascii="仿宋_GB2312" w:eastAsia="仿宋_GB2312" w:hAnsi="仿宋_GB2312"/>
          <w:sz w:val="28"/>
          <w:szCs w:val="28"/>
        </w:rPr>
        <w:t>物业服务方案、安全生产制度、</w:t>
      </w:r>
      <w:r>
        <w:rPr>
          <w:rStyle w:val="NormalCharacter"/>
          <w:rFonts w:ascii="仿宋_GB2312" w:eastAsia="仿宋_GB2312" w:hAnsi="仿宋_GB2312" w:hint="eastAsia"/>
          <w:sz w:val="28"/>
          <w:szCs w:val="28"/>
        </w:rPr>
        <w:t>报价表、税收完税凭证、</w:t>
      </w:r>
      <w:r>
        <w:rPr>
          <w:rStyle w:val="NormalCharacter"/>
          <w:rFonts w:ascii="仿宋_GB2312" w:eastAsia="仿宋_GB2312" w:hAnsi="仿宋_GB2312"/>
          <w:sz w:val="28"/>
          <w:szCs w:val="28"/>
        </w:rPr>
        <w:t>上岗人员名单（附与</w:t>
      </w:r>
      <w:proofErr w:type="gramStart"/>
      <w:r>
        <w:rPr>
          <w:rStyle w:val="NormalCharacter"/>
          <w:rFonts w:ascii="仿宋_GB2312" w:eastAsia="仿宋_GB2312" w:hAnsi="仿宋_GB2312"/>
          <w:sz w:val="28"/>
          <w:szCs w:val="28"/>
        </w:rPr>
        <w:t>预成交商</w:t>
      </w:r>
      <w:proofErr w:type="gramEnd"/>
      <w:r>
        <w:rPr>
          <w:rStyle w:val="NormalCharacter"/>
          <w:rFonts w:ascii="仿宋_GB2312" w:eastAsia="仿宋_GB2312" w:hAnsi="仿宋_GB2312"/>
          <w:sz w:val="28"/>
          <w:szCs w:val="28"/>
        </w:rPr>
        <w:t>签订的劳动合同复印件并加盖公章）、</w:t>
      </w:r>
      <w:bookmarkStart w:id="0" w:name="OLE_LINK1"/>
      <w:r>
        <w:rPr>
          <w:rStyle w:val="NormalCharacter"/>
          <w:rFonts w:ascii="仿宋_GB2312" w:eastAsia="仿宋_GB2312" w:hAnsi="仿宋_GB2312"/>
          <w:sz w:val="28"/>
          <w:szCs w:val="28"/>
        </w:rPr>
        <w:t>上岗人员各类上岗证、资格证明复印件并加盖公章</w:t>
      </w:r>
      <w:bookmarkEnd w:id="0"/>
      <w:r>
        <w:rPr>
          <w:rStyle w:val="NormalCharacter"/>
          <w:rFonts w:ascii="仿宋_GB2312" w:eastAsia="仿宋_GB2312" w:hAnsi="仿宋_GB2312"/>
          <w:sz w:val="28"/>
          <w:szCs w:val="28"/>
        </w:rPr>
        <w:t>等材料。如</w:t>
      </w:r>
      <w:r>
        <w:rPr>
          <w:rStyle w:val="NormalCharacter"/>
          <w:rFonts w:ascii="仿宋_GB2312" w:eastAsia="仿宋_GB2312" w:hAnsi="仿宋_GB2312" w:hint="eastAsia"/>
          <w:sz w:val="28"/>
          <w:szCs w:val="28"/>
        </w:rPr>
        <w:t>未</w:t>
      </w:r>
      <w:r>
        <w:rPr>
          <w:rStyle w:val="NormalCharacter"/>
          <w:rFonts w:ascii="仿宋_GB2312" w:eastAsia="仿宋_GB2312" w:hAnsi="仿宋_GB2312"/>
          <w:sz w:val="28"/>
          <w:szCs w:val="28"/>
        </w:rPr>
        <w:t>提</w:t>
      </w:r>
      <w:r>
        <w:rPr>
          <w:rStyle w:val="NormalCharacter"/>
          <w:rFonts w:ascii="仿宋_GB2312" w:eastAsia="仿宋_GB2312" w:hAnsi="仿宋_GB2312" w:hint="eastAsia"/>
          <w:sz w:val="28"/>
          <w:szCs w:val="28"/>
        </w:rPr>
        <w:t>供</w:t>
      </w:r>
      <w:r>
        <w:rPr>
          <w:rStyle w:val="NormalCharacter"/>
          <w:rFonts w:ascii="仿宋_GB2312" w:eastAsia="仿宋_GB2312" w:hAnsi="仿宋_GB2312"/>
          <w:sz w:val="28"/>
          <w:szCs w:val="28"/>
        </w:rPr>
        <w:t>以上证件或证明材料的，采购单位有权</w:t>
      </w:r>
      <w:r>
        <w:rPr>
          <w:rStyle w:val="NormalCharacter"/>
          <w:rFonts w:ascii="仿宋_GB2312" w:eastAsia="仿宋_GB2312" w:hAnsi="仿宋_GB2312" w:hint="eastAsia"/>
          <w:sz w:val="28"/>
          <w:szCs w:val="28"/>
        </w:rPr>
        <w:t>视为无效报价</w:t>
      </w:r>
      <w:r>
        <w:rPr>
          <w:rStyle w:val="NormalCharacter"/>
          <w:rFonts w:ascii="仿宋_GB2312" w:eastAsia="仿宋_GB2312" w:hAnsi="仿宋_GB2312"/>
          <w:sz w:val="28"/>
          <w:szCs w:val="28"/>
        </w:rPr>
        <w:t>。</w:t>
      </w:r>
    </w:p>
    <w:p w14:paraId="1EB8A3D8" w14:textId="77777777" w:rsidR="000D186D" w:rsidRDefault="00000000">
      <w:pPr>
        <w:pStyle w:val="3"/>
        <w:spacing w:line="460" w:lineRule="exact"/>
        <w:ind w:leftChars="0" w:left="0"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hint="eastAsia"/>
          <w:sz w:val="28"/>
          <w:szCs w:val="28"/>
        </w:rPr>
        <w:t>四、参加此次竞价的供应商禁止挂靠，响应文件中的最终报价必须与报价明细表一致，否则视为无效。</w:t>
      </w:r>
    </w:p>
    <w:p w14:paraId="2C7256F6" w14:textId="77777777" w:rsidR="000D186D" w:rsidRDefault="000D186D">
      <w:pPr>
        <w:snapToGrid w:val="0"/>
        <w:spacing w:line="460" w:lineRule="exact"/>
        <w:rPr>
          <w:rStyle w:val="NormalCharacter"/>
          <w:rFonts w:ascii="仿宋_GB2312" w:eastAsia="仿宋_GB2312" w:hAnsi="仿宋_GB2312" w:hint="eastAsia"/>
          <w:sz w:val="28"/>
          <w:szCs w:val="28"/>
        </w:rPr>
      </w:pPr>
    </w:p>
    <w:p w14:paraId="0E30435F" w14:textId="77777777" w:rsidR="0049042C" w:rsidRPr="0049042C" w:rsidRDefault="0049042C" w:rsidP="0049042C">
      <w:pPr>
        <w:pStyle w:val="3"/>
        <w:ind w:left="480"/>
      </w:pPr>
    </w:p>
    <w:p w14:paraId="397EDC68" w14:textId="77777777" w:rsidR="000D186D" w:rsidRDefault="00000000">
      <w:pPr>
        <w:snapToGrid w:val="0"/>
        <w:spacing w:line="460" w:lineRule="exact"/>
        <w:ind w:firstLineChars="200" w:firstLine="562"/>
        <w:jc w:val="center"/>
        <w:rPr>
          <w:rStyle w:val="NormalCharacter"/>
          <w:rFonts w:ascii="仿宋_GB2312" w:eastAsia="仿宋_GB2312" w:hAnsi="仿宋_GB2312" w:hint="eastAsia"/>
          <w:b/>
          <w:sz w:val="28"/>
          <w:szCs w:val="28"/>
        </w:rPr>
      </w:pPr>
      <w:r>
        <w:rPr>
          <w:rStyle w:val="NormalCharacter"/>
          <w:rFonts w:ascii="仿宋_GB2312" w:eastAsia="仿宋_GB2312" w:hAnsi="仿宋_GB2312"/>
          <w:b/>
          <w:sz w:val="28"/>
          <w:szCs w:val="28"/>
        </w:rPr>
        <w:lastRenderedPageBreak/>
        <w:t>第二部分：物业管理服务范围及技术服务要求</w:t>
      </w:r>
    </w:p>
    <w:p w14:paraId="52DA4EBB"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 xml:space="preserve"> 一、物业管理服务范围</w:t>
      </w:r>
    </w:p>
    <w:p w14:paraId="1C0B4AAE"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（一）环境卫生服务。负责校园内所有公共区域、办公区内全部场所环境卫生，包括办公室窗帘、大楼玻璃等的清洗，并不定期对学校管辖区域内的杂草进行清理和垃圾清运。</w:t>
      </w:r>
    </w:p>
    <w:p w14:paraId="783CBA84"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（二）协助、配合采购单位做好学校临时性活动、大检查和督查整改等保洁工作。</w:t>
      </w:r>
    </w:p>
    <w:p w14:paraId="56C5610A" w14:textId="77777777" w:rsidR="000D186D" w:rsidRDefault="00000000">
      <w:pPr>
        <w:numPr>
          <w:ilvl w:val="0"/>
          <w:numId w:val="2"/>
        </w:num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采购单位与成交单位协商后，认为有必要交给成交单位的其他项目。</w:t>
      </w:r>
    </w:p>
    <w:p w14:paraId="6D28974B" w14:textId="77777777" w:rsidR="000D186D" w:rsidRDefault="00000000">
      <w:pPr>
        <w:numPr>
          <w:ilvl w:val="0"/>
          <w:numId w:val="2"/>
        </w:num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乙方人员要统一着装，衣帽整洁，佩戴乙方公司工作牌，遵守甲方各项内部规章制度。</w:t>
      </w:r>
    </w:p>
    <w:p w14:paraId="49411035" w14:textId="1552B39E"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（五）项目基本情况：本物业项目位于</w:t>
      </w:r>
      <w:proofErr w:type="gramStart"/>
      <w:r>
        <w:rPr>
          <w:rStyle w:val="NormalCharacter"/>
          <w:rFonts w:ascii="仿宋_GB2312" w:eastAsia="仿宋_GB2312" w:hAnsi="仿宋_GB2312"/>
          <w:sz w:val="28"/>
          <w:szCs w:val="28"/>
        </w:rPr>
        <w:t>柳州市</w:t>
      </w:r>
      <w:r w:rsidR="0047049B">
        <w:rPr>
          <w:rStyle w:val="NormalCharacter"/>
          <w:rFonts w:ascii="仿宋_GB2312" w:eastAsia="仿宋_GB2312" w:hAnsi="仿宋_GB2312" w:hint="eastAsia"/>
          <w:sz w:val="28"/>
          <w:szCs w:val="28"/>
        </w:rPr>
        <w:t>鹅山路</w:t>
      </w:r>
      <w:proofErr w:type="gramEnd"/>
      <w:r>
        <w:rPr>
          <w:rStyle w:val="NormalCharacter"/>
          <w:rFonts w:ascii="仿宋_GB2312" w:eastAsia="仿宋_GB2312" w:hAnsi="仿宋_GB2312"/>
          <w:sz w:val="28"/>
          <w:szCs w:val="28"/>
        </w:rPr>
        <w:t>小学，柳州市</w:t>
      </w:r>
      <w:r w:rsidR="0047049B">
        <w:rPr>
          <w:rStyle w:val="NormalCharacter"/>
          <w:rFonts w:ascii="仿宋_GB2312" w:eastAsia="仿宋_GB2312" w:hAnsi="仿宋_GB2312" w:hint="eastAsia"/>
          <w:sz w:val="28"/>
          <w:szCs w:val="28"/>
        </w:rPr>
        <w:t>柳南区鹅山路四区15号</w:t>
      </w:r>
      <w:r>
        <w:rPr>
          <w:rStyle w:val="NormalCharacter"/>
          <w:rFonts w:ascii="仿宋_GB2312" w:eastAsia="仿宋_GB2312" w:hAnsi="仿宋_GB2312"/>
          <w:sz w:val="28"/>
          <w:szCs w:val="28"/>
        </w:rPr>
        <w:t>，用地面积</w:t>
      </w:r>
      <w:r w:rsidR="0047049B">
        <w:rPr>
          <w:rStyle w:val="NormalCharacter"/>
          <w:rFonts w:ascii="仿宋_GB2312" w:eastAsia="仿宋_GB2312" w:hAnsi="仿宋_GB2312" w:hint="eastAsia"/>
          <w:sz w:val="28"/>
          <w:szCs w:val="28"/>
        </w:rPr>
        <w:t>10287</w:t>
      </w:r>
      <w:r>
        <w:rPr>
          <w:rStyle w:val="NormalCharacter"/>
          <w:rFonts w:ascii="仿宋_GB2312" w:eastAsia="仿宋_GB2312" w:hAnsi="仿宋_GB2312"/>
          <w:sz w:val="28"/>
          <w:szCs w:val="28"/>
        </w:rPr>
        <w:t>平方米，建筑面积</w:t>
      </w:r>
      <w:r w:rsidR="0047049B">
        <w:rPr>
          <w:rStyle w:val="NormalCharacter"/>
          <w:rFonts w:ascii="仿宋_GB2312" w:eastAsia="仿宋_GB2312" w:hAnsi="仿宋_GB2312" w:hint="eastAsia"/>
          <w:sz w:val="28"/>
          <w:szCs w:val="28"/>
        </w:rPr>
        <w:t>10507.08</w:t>
      </w:r>
      <w:r>
        <w:rPr>
          <w:rStyle w:val="NormalCharacter"/>
          <w:rFonts w:ascii="仿宋_GB2312" w:eastAsia="仿宋_GB2312" w:hAnsi="仿宋_GB2312"/>
          <w:sz w:val="28"/>
          <w:szCs w:val="28"/>
        </w:rPr>
        <w:t>平方米。</w:t>
      </w:r>
    </w:p>
    <w:p w14:paraId="601793C0" w14:textId="77777777" w:rsidR="000D186D" w:rsidRDefault="00000000">
      <w:pPr>
        <w:snapToGrid w:val="0"/>
        <w:spacing w:line="460" w:lineRule="exact"/>
        <w:ind w:firstLineChars="200" w:firstLine="560"/>
        <w:rPr>
          <w:rStyle w:val="NormalCharacter"/>
          <w:rFonts w:ascii="仿宋_GB2312" w:eastAsia="仿宋_GB2312" w:hAnsi="仿宋_GB2312" w:hint="eastAsia"/>
          <w:color w:val="000000"/>
          <w:sz w:val="28"/>
          <w:szCs w:val="28"/>
        </w:rPr>
      </w:pPr>
      <w:r>
        <w:rPr>
          <w:rStyle w:val="NormalCharacter"/>
          <w:rFonts w:ascii="仿宋_GB2312" w:eastAsia="仿宋_GB2312" w:hAnsi="仿宋_GB2312"/>
          <w:sz w:val="28"/>
          <w:szCs w:val="28"/>
        </w:rPr>
        <w:t>二、物业管理服务期限：12个月</w:t>
      </w:r>
    </w:p>
    <w:p w14:paraId="038C0612"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三、物业管理服务具体内容及要求、标准</w:t>
      </w:r>
    </w:p>
    <w:p w14:paraId="2DD1816F"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（一）保洁服务内容、服务要求和服务标准</w:t>
      </w:r>
    </w:p>
    <w:p w14:paraId="595F4F32"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1.服务内容、服务要求及服务标准：</w:t>
      </w: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9"/>
        <w:gridCol w:w="1825"/>
        <w:gridCol w:w="1859"/>
        <w:gridCol w:w="1054"/>
        <w:gridCol w:w="1078"/>
        <w:gridCol w:w="3425"/>
      </w:tblGrid>
      <w:tr w:rsidR="000D186D" w14:paraId="25E572B2" w14:textId="77777777">
        <w:trPr>
          <w:trHeight w:val="189"/>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86E2321" w14:textId="77777777" w:rsidR="000D186D" w:rsidRDefault="00000000">
            <w:pPr>
              <w:snapToGrid w:val="0"/>
              <w:spacing w:line="460" w:lineRule="exact"/>
              <w:jc w:val="center"/>
              <w:rPr>
                <w:rStyle w:val="NormalCharacter"/>
              </w:rPr>
            </w:pPr>
            <w:r>
              <w:rPr>
                <w:rStyle w:val="NormalCharacter"/>
              </w:rPr>
              <w:t>区域</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tcPr>
          <w:p w14:paraId="74468D64" w14:textId="77777777" w:rsidR="000D186D" w:rsidRDefault="00000000">
            <w:pPr>
              <w:snapToGrid w:val="0"/>
              <w:spacing w:line="460" w:lineRule="exact"/>
              <w:jc w:val="center"/>
              <w:rPr>
                <w:rStyle w:val="NormalCharacter"/>
              </w:rPr>
            </w:pPr>
            <w:r>
              <w:rPr>
                <w:rStyle w:val="NormalCharacter"/>
              </w:rPr>
              <w:t>清洁项目</w:t>
            </w:r>
          </w:p>
        </w:tc>
        <w:tc>
          <w:tcPr>
            <w:tcW w:w="1859" w:type="dxa"/>
            <w:tcBorders>
              <w:top w:val="single" w:sz="4" w:space="0" w:color="000000"/>
              <w:left w:val="single" w:sz="4" w:space="0" w:color="000000"/>
              <w:bottom w:val="single" w:sz="4" w:space="0" w:color="000000"/>
              <w:right w:val="single" w:sz="4" w:space="0" w:color="000000"/>
            </w:tcBorders>
            <w:vAlign w:val="center"/>
          </w:tcPr>
          <w:p w14:paraId="51AB1E74" w14:textId="77777777" w:rsidR="000D186D" w:rsidRDefault="00000000">
            <w:pPr>
              <w:snapToGrid w:val="0"/>
              <w:spacing w:line="460" w:lineRule="exact"/>
              <w:jc w:val="center"/>
              <w:rPr>
                <w:rStyle w:val="NormalCharacter"/>
              </w:rPr>
            </w:pPr>
            <w:r>
              <w:rPr>
                <w:rStyle w:val="NormalCharacter"/>
              </w:rPr>
              <w:t>日常清洁</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2CBC1BFD" w14:textId="77777777" w:rsidR="000D186D" w:rsidRDefault="00000000">
            <w:pPr>
              <w:snapToGrid w:val="0"/>
              <w:spacing w:line="460" w:lineRule="exact"/>
              <w:jc w:val="center"/>
              <w:rPr>
                <w:rStyle w:val="NormalCharacter"/>
              </w:rPr>
            </w:pPr>
            <w:r>
              <w:rPr>
                <w:rStyle w:val="NormalCharacter"/>
              </w:rPr>
              <w:t>定期作业</w:t>
            </w:r>
          </w:p>
        </w:tc>
        <w:tc>
          <w:tcPr>
            <w:tcW w:w="3425" w:type="dxa"/>
            <w:vMerge w:val="restart"/>
            <w:tcBorders>
              <w:top w:val="single" w:sz="4" w:space="0" w:color="000000"/>
              <w:left w:val="single" w:sz="4" w:space="0" w:color="000000"/>
              <w:bottom w:val="single" w:sz="4" w:space="0" w:color="000000"/>
              <w:right w:val="single" w:sz="4" w:space="0" w:color="000000"/>
            </w:tcBorders>
            <w:vAlign w:val="center"/>
          </w:tcPr>
          <w:p w14:paraId="478A7634" w14:textId="77777777" w:rsidR="000D186D" w:rsidRDefault="00000000">
            <w:pPr>
              <w:snapToGrid w:val="0"/>
              <w:spacing w:line="460" w:lineRule="exact"/>
              <w:jc w:val="center"/>
              <w:rPr>
                <w:rStyle w:val="NormalCharacter"/>
              </w:rPr>
            </w:pPr>
            <w:r>
              <w:rPr>
                <w:rStyle w:val="NormalCharacter"/>
              </w:rPr>
              <w:t>清洁标准</w:t>
            </w:r>
          </w:p>
        </w:tc>
      </w:tr>
      <w:tr w:rsidR="000D186D" w14:paraId="6121E592" w14:textId="77777777">
        <w:trPr>
          <w:trHeight w:val="189"/>
        </w:trPr>
        <w:tc>
          <w:tcPr>
            <w:tcW w:w="959" w:type="dxa"/>
            <w:vMerge/>
            <w:tcBorders>
              <w:top w:val="single" w:sz="4" w:space="0" w:color="000000"/>
              <w:left w:val="single" w:sz="4" w:space="0" w:color="000000"/>
              <w:bottom w:val="single" w:sz="4" w:space="0" w:color="000000"/>
              <w:right w:val="single" w:sz="4" w:space="0" w:color="000000"/>
            </w:tcBorders>
            <w:vAlign w:val="center"/>
          </w:tcPr>
          <w:p w14:paraId="6E6DED47" w14:textId="77777777" w:rsidR="000D186D" w:rsidRDefault="000D186D">
            <w:pPr>
              <w:snapToGrid w:val="0"/>
              <w:spacing w:line="460" w:lineRule="exact"/>
              <w:jc w:val="center"/>
              <w:rPr>
                <w:rStyle w:val="NormalCharacter"/>
              </w:rPr>
            </w:pPr>
          </w:p>
        </w:tc>
        <w:tc>
          <w:tcPr>
            <w:tcW w:w="1825" w:type="dxa"/>
            <w:vMerge/>
            <w:tcBorders>
              <w:top w:val="single" w:sz="4" w:space="0" w:color="000000"/>
              <w:left w:val="single" w:sz="4" w:space="0" w:color="000000"/>
              <w:bottom w:val="single" w:sz="4" w:space="0" w:color="000000"/>
              <w:right w:val="single" w:sz="4" w:space="0" w:color="000000"/>
            </w:tcBorders>
            <w:vAlign w:val="center"/>
          </w:tcPr>
          <w:p w14:paraId="0A34BC1A" w14:textId="77777777" w:rsidR="000D186D" w:rsidRDefault="000D186D">
            <w:pPr>
              <w:snapToGrid w:val="0"/>
              <w:spacing w:line="460" w:lineRule="exact"/>
              <w:jc w:val="center"/>
              <w:rPr>
                <w:rStyle w:val="NormalCharacter"/>
              </w:rPr>
            </w:pPr>
          </w:p>
        </w:tc>
        <w:tc>
          <w:tcPr>
            <w:tcW w:w="1859" w:type="dxa"/>
            <w:tcBorders>
              <w:top w:val="single" w:sz="4" w:space="0" w:color="000000"/>
              <w:left w:val="single" w:sz="4" w:space="0" w:color="000000"/>
              <w:bottom w:val="single" w:sz="4" w:space="0" w:color="000000"/>
              <w:right w:val="single" w:sz="4" w:space="0" w:color="000000"/>
            </w:tcBorders>
            <w:vAlign w:val="center"/>
          </w:tcPr>
          <w:p w14:paraId="2420D5F0" w14:textId="77777777" w:rsidR="000D186D" w:rsidRDefault="00000000">
            <w:pPr>
              <w:snapToGrid w:val="0"/>
              <w:spacing w:line="460" w:lineRule="exact"/>
              <w:jc w:val="center"/>
              <w:rPr>
                <w:rStyle w:val="NormalCharacter"/>
              </w:rPr>
            </w:pPr>
            <w:r>
              <w:rPr>
                <w:rStyle w:val="NormalCharacter"/>
              </w:rPr>
              <w:t>每天</w:t>
            </w:r>
          </w:p>
        </w:tc>
        <w:tc>
          <w:tcPr>
            <w:tcW w:w="1054" w:type="dxa"/>
            <w:tcBorders>
              <w:top w:val="single" w:sz="4" w:space="0" w:color="000000"/>
              <w:left w:val="single" w:sz="4" w:space="0" w:color="000000"/>
              <w:bottom w:val="single" w:sz="4" w:space="0" w:color="000000"/>
              <w:right w:val="single" w:sz="4" w:space="0" w:color="000000"/>
            </w:tcBorders>
            <w:vAlign w:val="center"/>
          </w:tcPr>
          <w:p w14:paraId="1ABC1D46" w14:textId="77777777" w:rsidR="000D186D" w:rsidRDefault="00000000">
            <w:pPr>
              <w:snapToGrid w:val="0"/>
              <w:spacing w:line="460" w:lineRule="exact"/>
              <w:jc w:val="center"/>
              <w:rPr>
                <w:rStyle w:val="NormalCharacter"/>
              </w:rPr>
            </w:pPr>
            <w:r>
              <w:rPr>
                <w:rStyle w:val="NormalCharacter"/>
              </w:rPr>
              <w:t>每周</w:t>
            </w:r>
          </w:p>
        </w:tc>
        <w:tc>
          <w:tcPr>
            <w:tcW w:w="1078" w:type="dxa"/>
            <w:tcBorders>
              <w:top w:val="single" w:sz="4" w:space="0" w:color="000000"/>
              <w:left w:val="single" w:sz="4" w:space="0" w:color="000000"/>
              <w:bottom w:val="single" w:sz="4" w:space="0" w:color="000000"/>
              <w:right w:val="single" w:sz="4" w:space="0" w:color="000000"/>
            </w:tcBorders>
            <w:vAlign w:val="center"/>
          </w:tcPr>
          <w:p w14:paraId="3DBBCC0A" w14:textId="77777777" w:rsidR="000D186D" w:rsidRDefault="00000000">
            <w:pPr>
              <w:snapToGrid w:val="0"/>
              <w:spacing w:line="460" w:lineRule="exact"/>
              <w:jc w:val="center"/>
              <w:rPr>
                <w:rStyle w:val="NormalCharacter"/>
              </w:rPr>
            </w:pPr>
            <w:r>
              <w:rPr>
                <w:rStyle w:val="NormalCharacter"/>
              </w:rPr>
              <w:t>每年</w:t>
            </w:r>
          </w:p>
        </w:tc>
        <w:tc>
          <w:tcPr>
            <w:tcW w:w="3425" w:type="dxa"/>
            <w:vMerge/>
            <w:tcBorders>
              <w:top w:val="single" w:sz="4" w:space="0" w:color="000000"/>
              <w:left w:val="single" w:sz="4" w:space="0" w:color="000000"/>
              <w:bottom w:val="single" w:sz="4" w:space="0" w:color="000000"/>
              <w:right w:val="single" w:sz="4" w:space="0" w:color="000000"/>
            </w:tcBorders>
            <w:vAlign w:val="center"/>
          </w:tcPr>
          <w:p w14:paraId="688F6BA7" w14:textId="77777777" w:rsidR="000D186D" w:rsidRDefault="000D186D">
            <w:pPr>
              <w:snapToGrid w:val="0"/>
              <w:spacing w:line="460" w:lineRule="exact"/>
              <w:rPr>
                <w:rStyle w:val="NormalCharacter"/>
              </w:rPr>
            </w:pPr>
          </w:p>
        </w:tc>
      </w:tr>
      <w:tr w:rsidR="000D186D" w14:paraId="6ABBFA9B" w14:textId="77777777">
        <w:trPr>
          <w:trHeight w:val="189"/>
        </w:trPr>
        <w:tc>
          <w:tcPr>
            <w:tcW w:w="95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C70EE33" w14:textId="77777777" w:rsidR="000D186D" w:rsidRDefault="00000000">
            <w:pPr>
              <w:snapToGrid w:val="0"/>
              <w:spacing w:line="460" w:lineRule="exact"/>
              <w:ind w:left="113" w:right="113"/>
              <w:jc w:val="center"/>
              <w:rPr>
                <w:rStyle w:val="NormalCharacter"/>
              </w:rPr>
            </w:pPr>
            <w:r>
              <w:rPr>
                <w:rStyle w:val="NormalCharacter"/>
              </w:rPr>
              <w:t>校级领导办公室</w:t>
            </w:r>
          </w:p>
        </w:tc>
        <w:tc>
          <w:tcPr>
            <w:tcW w:w="1825" w:type="dxa"/>
            <w:tcBorders>
              <w:top w:val="single" w:sz="4" w:space="0" w:color="000000"/>
              <w:left w:val="single" w:sz="4" w:space="0" w:color="000000"/>
              <w:bottom w:val="single" w:sz="4" w:space="0" w:color="000000"/>
              <w:right w:val="single" w:sz="4" w:space="0" w:color="000000"/>
            </w:tcBorders>
            <w:vAlign w:val="center"/>
          </w:tcPr>
          <w:p w14:paraId="436F0467" w14:textId="77777777" w:rsidR="000D186D" w:rsidRDefault="00000000">
            <w:pPr>
              <w:snapToGrid w:val="0"/>
              <w:spacing w:line="460" w:lineRule="exact"/>
              <w:jc w:val="center"/>
              <w:rPr>
                <w:rStyle w:val="NormalCharacter"/>
              </w:rPr>
            </w:pPr>
            <w:r>
              <w:rPr>
                <w:rStyle w:val="NormalCharacter"/>
              </w:rPr>
              <w:t>桌椅</w:t>
            </w:r>
          </w:p>
        </w:tc>
        <w:tc>
          <w:tcPr>
            <w:tcW w:w="1859" w:type="dxa"/>
            <w:tcBorders>
              <w:top w:val="single" w:sz="4" w:space="0" w:color="000000"/>
              <w:left w:val="single" w:sz="4" w:space="0" w:color="000000"/>
              <w:bottom w:val="single" w:sz="4" w:space="0" w:color="000000"/>
              <w:right w:val="single" w:sz="4" w:space="0" w:color="000000"/>
            </w:tcBorders>
            <w:vAlign w:val="center"/>
          </w:tcPr>
          <w:p w14:paraId="1508B039"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天擦拭</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95D3528"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57CCE6B8" w14:textId="77777777" w:rsidR="000D186D" w:rsidRDefault="00000000">
            <w:pPr>
              <w:snapToGrid w:val="0"/>
              <w:spacing w:line="460" w:lineRule="exact"/>
              <w:rPr>
                <w:rStyle w:val="NormalCharacter"/>
              </w:rPr>
            </w:pPr>
            <w:r>
              <w:rPr>
                <w:rStyle w:val="NormalCharacter"/>
              </w:rPr>
              <w:t>桌椅表面无灰尘、无污渍、无手印</w:t>
            </w:r>
          </w:p>
        </w:tc>
      </w:tr>
      <w:tr w:rsidR="000D186D" w14:paraId="77F95D38" w14:textId="77777777">
        <w:trPr>
          <w:trHeight w:val="573"/>
        </w:trPr>
        <w:tc>
          <w:tcPr>
            <w:tcW w:w="959" w:type="dxa"/>
            <w:vMerge/>
            <w:tcBorders>
              <w:top w:val="single" w:sz="4" w:space="0" w:color="000000"/>
              <w:left w:val="single" w:sz="4" w:space="0" w:color="000000"/>
              <w:bottom w:val="single" w:sz="4" w:space="0" w:color="000000"/>
              <w:right w:val="single" w:sz="4" w:space="0" w:color="000000"/>
            </w:tcBorders>
            <w:vAlign w:val="center"/>
          </w:tcPr>
          <w:p w14:paraId="4889FD60"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70CA2962" w14:textId="77777777" w:rsidR="000D186D" w:rsidRDefault="00000000">
            <w:pPr>
              <w:snapToGrid w:val="0"/>
              <w:spacing w:line="460" w:lineRule="exact"/>
              <w:jc w:val="center"/>
              <w:rPr>
                <w:rStyle w:val="NormalCharacter"/>
              </w:rPr>
            </w:pPr>
            <w:r>
              <w:rPr>
                <w:rStyle w:val="NormalCharacter"/>
              </w:rPr>
              <w:t>电话、电脑</w:t>
            </w:r>
          </w:p>
        </w:tc>
        <w:tc>
          <w:tcPr>
            <w:tcW w:w="1859" w:type="dxa"/>
            <w:tcBorders>
              <w:top w:val="single" w:sz="4" w:space="0" w:color="000000"/>
              <w:left w:val="single" w:sz="4" w:space="0" w:color="000000"/>
              <w:bottom w:val="single" w:sz="4" w:space="0" w:color="000000"/>
              <w:right w:val="single" w:sz="4" w:space="0" w:color="000000"/>
            </w:tcBorders>
            <w:vAlign w:val="center"/>
          </w:tcPr>
          <w:p w14:paraId="16A288D1"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天擦拭</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4678946"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430A29FB" w14:textId="77777777" w:rsidR="000D186D" w:rsidRDefault="00000000">
            <w:pPr>
              <w:snapToGrid w:val="0"/>
              <w:spacing w:line="460" w:lineRule="exact"/>
              <w:rPr>
                <w:rStyle w:val="NormalCharacter"/>
              </w:rPr>
            </w:pPr>
            <w:r>
              <w:rPr>
                <w:rStyle w:val="NormalCharacter"/>
              </w:rPr>
              <w:t>电话、电话线、电脑显示器外表无污渍无灰尘</w:t>
            </w:r>
          </w:p>
        </w:tc>
      </w:tr>
      <w:tr w:rsidR="000D186D" w14:paraId="539D960A" w14:textId="77777777">
        <w:trPr>
          <w:trHeight w:val="189"/>
        </w:trPr>
        <w:tc>
          <w:tcPr>
            <w:tcW w:w="959" w:type="dxa"/>
            <w:vMerge/>
            <w:tcBorders>
              <w:top w:val="single" w:sz="4" w:space="0" w:color="000000"/>
              <w:left w:val="single" w:sz="4" w:space="0" w:color="000000"/>
              <w:bottom w:val="single" w:sz="4" w:space="0" w:color="000000"/>
              <w:right w:val="single" w:sz="4" w:space="0" w:color="000000"/>
            </w:tcBorders>
            <w:vAlign w:val="center"/>
          </w:tcPr>
          <w:p w14:paraId="347A21C9"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4C6ED9FC" w14:textId="77777777" w:rsidR="000D186D" w:rsidRDefault="00000000">
            <w:pPr>
              <w:snapToGrid w:val="0"/>
              <w:spacing w:line="460" w:lineRule="exact"/>
              <w:jc w:val="center"/>
              <w:rPr>
                <w:rStyle w:val="NormalCharacter"/>
              </w:rPr>
            </w:pPr>
            <w:r>
              <w:rPr>
                <w:rStyle w:val="NormalCharacter"/>
              </w:rPr>
              <w:t>玻璃</w:t>
            </w:r>
          </w:p>
        </w:tc>
        <w:tc>
          <w:tcPr>
            <w:tcW w:w="1859" w:type="dxa"/>
            <w:tcBorders>
              <w:top w:val="single" w:sz="4" w:space="0" w:color="000000"/>
              <w:left w:val="single" w:sz="4" w:space="0" w:color="000000"/>
              <w:bottom w:val="single" w:sz="4" w:space="0" w:color="000000"/>
              <w:right w:val="single" w:sz="4" w:space="0" w:color="000000"/>
            </w:tcBorders>
            <w:vAlign w:val="center"/>
          </w:tcPr>
          <w:p w14:paraId="53AD7AB4"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天擦拭</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1492348"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月用专业玻璃清洁工具清洁</w:t>
            </w:r>
          </w:p>
        </w:tc>
        <w:tc>
          <w:tcPr>
            <w:tcW w:w="3425" w:type="dxa"/>
            <w:tcBorders>
              <w:top w:val="single" w:sz="4" w:space="0" w:color="000000"/>
              <w:left w:val="single" w:sz="4" w:space="0" w:color="000000"/>
              <w:bottom w:val="single" w:sz="4" w:space="0" w:color="000000"/>
              <w:right w:val="single" w:sz="4" w:space="0" w:color="000000"/>
            </w:tcBorders>
            <w:vAlign w:val="center"/>
          </w:tcPr>
          <w:p w14:paraId="2DDB5D78" w14:textId="77777777" w:rsidR="000D186D" w:rsidRDefault="00000000">
            <w:pPr>
              <w:snapToGrid w:val="0"/>
              <w:spacing w:line="460" w:lineRule="exact"/>
              <w:rPr>
                <w:rStyle w:val="NormalCharacter"/>
              </w:rPr>
            </w:pPr>
            <w:r>
              <w:rPr>
                <w:rStyle w:val="NormalCharacter"/>
              </w:rPr>
              <w:t>无手印灰尘、保持光亮、干净</w:t>
            </w:r>
          </w:p>
        </w:tc>
      </w:tr>
      <w:tr w:rsidR="000D186D" w14:paraId="518B7FA8" w14:textId="77777777">
        <w:trPr>
          <w:trHeight w:val="189"/>
        </w:trPr>
        <w:tc>
          <w:tcPr>
            <w:tcW w:w="959" w:type="dxa"/>
            <w:vMerge/>
            <w:tcBorders>
              <w:top w:val="single" w:sz="4" w:space="0" w:color="000000"/>
              <w:left w:val="single" w:sz="4" w:space="0" w:color="000000"/>
              <w:bottom w:val="single" w:sz="4" w:space="0" w:color="000000"/>
              <w:right w:val="single" w:sz="4" w:space="0" w:color="000000"/>
            </w:tcBorders>
            <w:vAlign w:val="center"/>
          </w:tcPr>
          <w:p w14:paraId="5F91E87B"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7B909145" w14:textId="77777777" w:rsidR="000D186D" w:rsidRDefault="00000000">
            <w:pPr>
              <w:snapToGrid w:val="0"/>
              <w:spacing w:line="460" w:lineRule="exact"/>
              <w:jc w:val="center"/>
              <w:rPr>
                <w:rStyle w:val="NormalCharacter"/>
              </w:rPr>
            </w:pPr>
            <w:r>
              <w:rPr>
                <w:rStyle w:val="NormalCharacter"/>
              </w:rPr>
              <w:t>门窗</w:t>
            </w:r>
          </w:p>
        </w:tc>
        <w:tc>
          <w:tcPr>
            <w:tcW w:w="1859" w:type="dxa"/>
            <w:tcBorders>
              <w:top w:val="single" w:sz="4" w:space="0" w:color="000000"/>
              <w:left w:val="single" w:sz="4" w:space="0" w:color="000000"/>
              <w:bottom w:val="single" w:sz="4" w:space="0" w:color="000000"/>
              <w:right w:val="single" w:sz="4" w:space="0" w:color="000000"/>
            </w:tcBorders>
            <w:vAlign w:val="center"/>
          </w:tcPr>
          <w:p w14:paraId="7421F50E"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天擦拭</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5C316FE"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3855E052" w14:textId="77777777" w:rsidR="000D186D" w:rsidRDefault="00000000">
            <w:pPr>
              <w:snapToGrid w:val="0"/>
              <w:spacing w:line="460" w:lineRule="exact"/>
              <w:rPr>
                <w:rStyle w:val="NormalCharacter"/>
              </w:rPr>
            </w:pPr>
            <w:r>
              <w:rPr>
                <w:rStyle w:val="NormalCharacter"/>
              </w:rPr>
              <w:t>无灰尘、无蜘蛛网、无污渍</w:t>
            </w:r>
          </w:p>
        </w:tc>
      </w:tr>
      <w:tr w:rsidR="000D186D" w14:paraId="30BEEAC9" w14:textId="77777777">
        <w:trPr>
          <w:trHeight w:val="381"/>
        </w:trPr>
        <w:tc>
          <w:tcPr>
            <w:tcW w:w="959" w:type="dxa"/>
            <w:vMerge/>
            <w:tcBorders>
              <w:top w:val="single" w:sz="4" w:space="0" w:color="000000"/>
              <w:left w:val="single" w:sz="4" w:space="0" w:color="000000"/>
              <w:bottom w:val="single" w:sz="4" w:space="0" w:color="000000"/>
              <w:right w:val="single" w:sz="4" w:space="0" w:color="000000"/>
            </w:tcBorders>
            <w:vAlign w:val="center"/>
          </w:tcPr>
          <w:p w14:paraId="6FAD3003"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6217D714" w14:textId="77777777" w:rsidR="000D186D" w:rsidRDefault="00000000">
            <w:pPr>
              <w:snapToGrid w:val="0"/>
              <w:spacing w:line="460" w:lineRule="exact"/>
              <w:jc w:val="center"/>
              <w:rPr>
                <w:rStyle w:val="NormalCharacter"/>
              </w:rPr>
            </w:pPr>
            <w:r>
              <w:rPr>
                <w:rStyle w:val="NormalCharacter"/>
              </w:rPr>
              <w:t>植物</w:t>
            </w:r>
          </w:p>
        </w:tc>
        <w:tc>
          <w:tcPr>
            <w:tcW w:w="1859" w:type="dxa"/>
            <w:tcBorders>
              <w:top w:val="single" w:sz="4" w:space="0" w:color="000000"/>
              <w:left w:val="single" w:sz="4" w:space="0" w:color="000000"/>
              <w:bottom w:val="single" w:sz="4" w:space="0" w:color="000000"/>
              <w:right w:val="single" w:sz="4" w:space="0" w:color="000000"/>
            </w:tcBorders>
            <w:vAlign w:val="center"/>
          </w:tcPr>
          <w:p w14:paraId="47A2FAFF"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/3</w:t>
            </w:r>
            <w:r>
              <w:rPr>
                <w:rStyle w:val="NormalCharacter"/>
              </w:rPr>
              <w:t>天</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283F595"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2B713304" w14:textId="77777777" w:rsidR="000D186D" w:rsidRDefault="00000000">
            <w:pPr>
              <w:snapToGrid w:val="0"/>
              <w:spacing w:line="460" w:lineRule="exact"/>
              <w:rPr>
                <w:rStyle w:val="NormalCharacter"/>
              </w:rPr>
            </w:pPr>
            <w:r>
              <w:rPr>
                <w:rStyle w:val="NormalCharacter"/>
              </w:rPr>
              <w:t>清除杂物、叶面无明显灰尘</w:t>
            </w:r>
          </w:p>
        </w:tc>
      </w:tr>
      <w:tr w:rsidR="000D186D" w14:paraId="61060998" w14:textId="77777777">
        <w:trPr>
          <w:trHeight w:val="371"/>
        </w:trPr>
        <w:tc>
          <w:tcPr>
            <w:tcW w:w="959" w:type="dxa"/>
            <w:vMerge/>
            <w:tcBorders>
              <w:top w:val="single" w:sz="4" w:space="0" w:color="000000"/>
              <w:left w:val="single" w:sz="4" w:space="0" w:color="000000"/>
              <w:bottom w:val="single" w:sz="4" w:space="0" w:color="000000"/>
              <w:right w:val="single" w:sz="4" w:space="0" w:color="000000"/>
            </w:tcBorders>
            <w:vAlign w:val="center"/>
          </w:tcPr>
          <w:p w14:paraId="2741DBB1"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2495D165" w14:textId="77777777" w:rsidR="000D186D" w:rsidRDefault="00000000">
            <w:pPr>
              <w:snapToGrid w:val="0"/>
              <w:spacing w:line="460" w:lineRule="exact"/>
              <w:jc w:val="center"/>
              <w:rPr>
                <w:rStyle w:val="NormalCharacter"/>
              </w:rPr>
            </w:pPr>
            <w:r>
              <w:rPr>
                <w:rStyle w:val="NormalCharacter"/>
              </w:rPr>
              <w:t>地面</w:t>
            </w:r>
          </w:p>
        </w:tc>
        <w:tc>
          <w:tcPr>
            <w:tcW w:w="1859" w:type="dxa"/>
            <w:tcBorders>
              <w:top w:val="single" w:sz="4" w:space="0" w:color="000000"/>
              <w:left w:val="single" w:sz="4" w:space="0" w:color="000000"/>
              <w:bottom w:val="single" w:sz="4" w:space="0" w:color="000000"/>
              <w:right w:val="single" w:sz="4" w:space="0" w:color="000000"/>
            </w:tcBorders>
            <w:vAlign w:val="center"/>
          </w:tcPr>
          <w:p w14:paraId="228EDD18"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天清扫拖抹</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DC4AD8B"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5D42A6CE" w14:textId="77777777" w:rsidR="000D186D" w:rsidRDefault="00000000">
            <w:pPr>
              <w:snapToGrid w:val="0"/>
              <w:spacing w:line="460" w:lineRule="exact"/>
              <w:rPr>
                <w:rStyle w:val="NormalCharacter"/>
              </w:rPr>
            </w:pPr>
            <w:r>
              <w:rPr>
                <w:rStyle w:val="NormalCharacter"/>
              </w:rPr>
              <w:t>无杂物、无污迹、有光泽</w:t>
            </w:r>
          </w:p>
        </w:tc>
      </w:tr>
      <w:tr w:rsidR="000D186D" w14:paraId="1EE0852B" w14:textId="77777777">
        <w:trPr>
          <w:trHeight w:val="461"/>
        </w:trPr>
        <w:tc>
          <w:tcPr>
            <w:tcW w:w="959" w:type="dxa"/>
            <w:vMerge/>
            <w:tcBorders>
              <w:top w:val="single" w:sz="4" w:space="0" w:color="000000"/>
              <w:left w:val="single" w:sz="4" w:space="0" w:color="000000"/>
              <w:bottom w:val="single" w:sz="4" w:space="0" w:color="000000"/>
              <w:right w:val="single" w:sz="4" w:space="0" w:color="000000"/>
            </w:tcBorders>
            <w:vAlign w:val="center"/>
          </w:tcPr>
          <w:p w14:paraId="3FAB077A"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F4AA572" w14:textId="77777777" w:rsidR="000D186D" w:rsidRDefault="00000000">
            <w:pPr>
              <w:snapToGrid w:val="0"/>
              <w:spacing w:line="460" w:lineRule="exact"/>
              <w:jc w:val="center"/>
              <w:rPr>
                <w:rStyle w:val="NormalCharacter"/>
              </w:rPr>
            </w:pPr>
            <w:r>
              <w:rPr>
                <w:rStyle w:val="NormalCharacter"/>
              </w:rPr>
              <w:t>垃圾桶</w:t>
            </w:r>
          </w:p>
        </w:tc>
        <w:tc>
          <w:tcPr>
            <w:tcW w:w="1859" w:type="dxa"/>
            <w:tcBorders>
              <w:top w:val="single" w:sz="4" w:space="0" w:color="000000"/>
              <w:left w:val="single" w:sz="4" w:space="0" w:color="000000"/>
              <w:bottom w:val="single" w:sz="4" w:space="0" w:color="000000"/>
              <w:right w:val="single" w:sz="4" w:space="0" w:color="000000"/>
            </w:tcBorders>
            <w:vAlign w:val="center"/>
          </w:tcPr>
          <w:p w14:paraId="0DB9BCE4"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天清理</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29902C54"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1B016085" w14:textId="77777777" w:rsidR="000D186D" w:rsidRDefault="00000000">
            <w:pPr>
              <w:snapToGrid w:val="0"/>
              <w:spacing w:line="460" w:lineRule="exact"/>
              <w:rPr>
                <w:rStyle w:val="NormalCharacter"/>
              </w:rPr>
            </w:pPr>
            <w:r>
              <w:rPr>
                <w:rStyle w:val="NormalCharacter"/>
              </w:rPr>
              <w:t>表面洁净、无污印</w:t>
            </w:r>
          </w:p>
        </w:tc>
      </w:tr>
      <w:tr w:rsidR="000D186D" w14:paraId="6E516C18" w14:textId="77777777">
        <w:trPr>
          <w:trHeight w:val="383"/>
        </w:trPr>
        <w:tc>
          <w:tcPr>
            <w:tcW w:w="959" w:type="dxa"/>
            <w:vMerge/>
            <w:tcBorders>
              <w:top w:val="single" w:sz="4" w:space="0" w:color="000000"/>
              <w:left w:val="single" w:sz="4" w:space="0" w:color="000000"/>
              <w:bottom w:val="single" w:sz="4" w:space="0" w:color="000000"/>
              <w:right w:val="single" w:sz="4" w:space="0" w:color="000000"/>
            </w:tcBorders>
            <w:vAlign w:val="center"/>
          </w:tcPr>
          <w:p w14:paraId="2661749A"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3C2F158" w14:textId="77777777" w:rsidR="000D186D" w:rsidRDefault="00000000">
            <w:pPr>
              <w:snapToGrid w:val="0"/>
              <w:spacing w:line="460" w:lineRule="exact"/>
              <w:jc w:val="center"/>
              <w:rPr>
                <w:rStyle w:val="NormalCharacter"/>
              </w:rPr>
            </w:pPr>
            <w:r>
              <w:rPr>
                <w:rStyle w:val="NormalCharacter"/>
              </w:rPr>
              <w:t>天花板</w:t>
            </w:r>
          </w:p>
        </w:tc>
        <w:tc>
          <w:tcPr>
            <w:tcW w:w="1859" w:type="dxa"/>
            <w:tcBorders>
              <w:top w:val="single" w:sz="4" w:space="0" w:color="000000"/>
              <w:left w:val="single" w:sz="4" w:space="0" w:color="000000"/>
              <w:bottom w:val="single" w:sz="4" w:space="0" w:color="000000"/>
              <w:right w:val="single" w:sz="4" w:space="0" w:color="000000"/>
            </w:tcBorders>
            <w:vAlign w:val="center"/>
          </w:tcPr>
          <w:p w14:paraId="68B175B0"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天巡视</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AFCCE08"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4F78F4BA" w14:textId="77777777" w:rsidR="000D186D" w:rsidRDefault="00000000">
            <w:pPr>
              <w:snapToGrid w:val="0"/>
              <w:spacing w:line="460" w:lineRule="exact"/>
              <w:rPr>
                <w:rStyle w:val="NormalCharacter"/>
              </w:rPr>
            </w:pPr>
            <w:r>
              <w:rPr>
                <w:rStyle w:val="NormalCharacter"/>
              </w:rPr>
              <w:t>无蜘蛛网、无灰尘</w:t>
            </w:r>
          </w:p>
        </w:tc>
      </w:tr>
      <w:tr w:rsidR="000D186D" w14:paraId="0A5F2463" w14:textId="77777777">
        <w:trPr>
          <w:trHeight w:val="302"/>
        </w:trPr>
        <w:tc>
          <w:tcPr>
            <w:tcW w:w="95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4ACBD78" w14:textId="77777777" w:rsidR="000D186D" w:rsidRDefault="00000000">
            <w:pPr>
              <w:snapToGrid w:val="0"/>
              <w:spacing w:line="460" w:lineRule="exact"/>
              <w:ind w:left="113" w:right="113"/>
              <w:jc w:val="center"/>
              <w:rPr>
                <w:rStyle w:val="NormalCharacter"/>
              </w:rPr>
            </w:pPr>
            <w:r>
              <w:rPr>
                <w:rStyle w:val="NormalCharacter"/>
              </w:rPr>
              <w:t>办公室</w:t>
            </w:r>
            <w:r>
              <w:rPr>
                <w:rStyle w:val="NormalCharacter"/>
              </w:rP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31ED7C09" w14:textId="77777777" w:rsidR="000D186D" w:rsidRDefault="00000000">
            <w:pPr>
              <w:snapToGrid w:val="0"/>
              <w:spacing w:line="460" w:lineRule="exact"/>
              <w:jc w:val="center"/>
              <w:rPr>
                <w:rStyle w:val="NormalCharacter"/>
              </w:rPr>
            </w:pPr>
            <w:r>
              <w:rPr>
                <w:rStyle w:val="NormalCharacter"/>
              </w:rPr>
              <w:t>走道、天花板</w:t>
            </w:r>
          </w:p>
        </w:tc>
        <w:tc>
          <w:tcPr>
            <w:tcW w:w="1859" w:type="dxa"/>
            <w:tcBorders>
              <w:top w:val="single" w:sz="4" w:space="0" w:color="000000"/>
              <w:left w:val="single" w:sz="4" w:space="0" w:color="000000"/>
              <w:bottom w:val="single" w:sz="4" w:space="0" w:color="000000"/>
              <w:right w:val="single" w:sz="4" w:space="0" w:color="000000"/>
            </w:tcBorders>
            <w:vAlign w:val="center"/>
          </w:tcPr>
          <w:p w14:paraId="7EBC3E22"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天巡视</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16A88887"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5A8A655A" w14:textId="77777777" w:rsidR="000D186D" w:rsidRDefault="00000000">
            <w:pPr>
              <w:snapToGrid w:val="0"/>
              <w:spacing w:line="460" w:lineRule="exact"/>
              <w:rPr>
                <w:rStyle w:val="NormalCharacter"/>
              </w:rPr>
            </w:pPr>
            <w:r>
              <w:rPr>
                <w:rStyle w:val="NormalCharacter"/>
              </w:rPr>
              <w:t>无蜘蛛网、无灰尘</w:t>
            </w:r>
          </w:p>
        </w:tc>
      </w:tr>
      <w:tr w:rsidR="000D186D" w14:paraId="1C34B080" w14:textId="77777777">
        <w:trPr>
          <w:trHeight w:val="333"/>
        </w:trPr>
        <w:tc>
          <w:tcPr>
            <w:tcW w:w="959" w:type="dxa"/>
            <w:vMerge/>
            <w:tcBorders>
              <w:top w:val="single" w:sz="4" w:space="0" w:color="000000"/>
              <w:left w:val="single" w:sz="4" w:space="0" w:color="000000"/>
              <w:bottom w:val="single" w:sz="4" w:space="0" w:color="000000"/>
              <w:right w:val="single" w:sz="4" w:space="0" w:color="000000"/>
            </w:tcBorders>
            <w:textDirection w:val="tbRlV"/>
            <w:vAlign w:val="center"/>
          </w:tcPr>
          <w:p w14:paraId="7F0392A6" w14:textId="77777777" w:rsidR="000D186D" w:rsidRDefault="000D186D">
            <w:pPr>
              <w:snapToGrid w:val="0"/>
              <w:spacing w:line="460" w:lineRule="exact"/>
              <w:ind w:left="113" w:right="113"/>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471DDC58" w14:textId="77777777" w:rsidR="000D186D" w:rsidRDefault="00000000">
            <w:pPr>
              <w:snapToGrid w:val="0"/>
              <w:spacing w:line="460" w:lineRule="exact"/>
              <w:jc w:val="center"/>
              <w:rPr>
                <w:rStyle w:val="NormalCharacter"/>
              </w:rPr>
            </w:pPr>
            <w:r>
              <w:rPr>
                <w:rStyle w:val="NormalCharacter"/>
              </w:rPr>
              <w:t>门窗</w:t>
            </w:r>
          </w:p>
        </w:tc>
        <w:tc>
          <w:tcPr>
            <w:tcW w:w="1859" w:type="dxa"/>
            <w:tcBorders>
              <w:top w:val="single" w:sz="4" w:space="0" w:color="000000"/>
              <w:left w:val="single" w:sz="4" w:space="0" w:color="000000"/>
              <w:bottom w:val="single" w:sz="4" w:space="0" w:color="000000"/>
              <w:right w:val="single" w:sz="4" w:space="0" w:color="000000"/>
            </w:tcBorders>
            <w:vAlign w:val="center"/>
          </w:tcPr>
          <w:p w14:paraId="5F9B077D"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97B3959" w14:textId="77777777" w:rsidR="000D186D" w:rsidRDefault="00000000">
            <w:pPr>
              <w:snapToGrid w:val="0"/>
              <w:spacing w:line="460" w:lineRule="exact"/>
              <w:rPr>
                <w:rStyle w:val="NormalCharacter"/>
              </w:rPr>
            </w:pPr>
            <w:r>
              <w:rPr>
                <w:rStyle w:val="NormalCharacter"/>
              </w:rPr>
              <w:t>每学期清洁</w:t>
            </w:r>
            <w:r>
              <w:rPr>
                <w:rStyle w:val="NormalCharacter"/>
              </w:rPr>
              <w:t>1</w:t>
            </w:r>
            <w:r>
              <w:rPr>
                <w:rStyle w:val="NormalCharacter"/>
              </w:rPr>
              <w:t>次</w:t>
            </w:r>
          </w:p>
        </w:tc>
        <w:tc>
          <w:tcPr>
            <w:tcW w:w="3425" w:type="dxa"/>
            <w:tcBorders>
              <w:top w:val="single" w:sz="4" w:space="0" w:color="000000"/>
              <w:left w:val="single" w:sz="4" w:space="0" w:color="000000"/>
              <w:bottom w:val="single" w:sz="4" w:space="0" w:color="000000"/>
              <w:right w:val="single" w:sz="4" w:space="0" w:color="000000"/>
            </w:tcBorders>
            <w:vAlign w:val="center"/>
          </w:tcPr>
          <w:p w14:paraId="6753FD98" w14:textId="77777777" w:rsidR="000D186D" w:rsidRDefault="000D186D">
            <w:pPr>
              <w:snapToGrid w:val="0"/>
              <w:spacing w:line="460" w:lineRule="exact"/>
              <w:rPr>
                <w:rStyle w:val="NormalCharacter"/>
              </w:rPr>
            </w:pPr>
          </w:p>
        </w:tc>
      </w:tr>
      <w:tr w:rsidR="000D186D" w14:paraId="6F80C2F2" w14:textId="77777777">
        <w:trPr>
          <w:trHeight w:val="269"/>
        </w:trPr>
        <w:tc>
          <w:tcPr>
            <w:tcW w:w="959" w:type="dxa"/>
            <w:vMerge/>
            <w:tcBorders>
              <w:top w:val="single" w:sz="4" w:space="0" w:color="000000"/>
              <w:left w:val="single" w:sz="4" w:space="0" w:color="000000"/>
              <w:bottom w:val="single" w:sz="4" w:space="0" w:color="000000"/>
              <w:right w:val="single" w:sz="4" w:space="0" w:color="000000"/>
            </w:tcBorders>
            <w:vAlign w:val="center"/>
          </w:tcPr>
          <w:p w14:paraId="2C63D0C7"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C4D3791" w14:textId="77777777" w:rsidR="000D186D" w:rsidRDefault="00000000">
            <w:pPr>
              <w:snapToGrid w:val="0"/>
              <w:spacing w:line="460" w:lineRule="exact"/>
              <w:jc w:val="center"/>
              <w:rPr>
                <w:rStyle w:val="NormalCharacter"/>
              </w:rPr>
            </w:pPr>
            <w:r>
              <w:rPr>
                <w:rStyle w:val="NormalCharacter"/>
              </w:rPr>
              <w:t>垃圾桶</w:t>
            </w:r>
          </w:p>
        </w:tc>
        <w:tc>
          <w:tcPr>
            <w:tcW w:w="1859" w:type="dxa"/>
            <w:tcBorders>
              <w:top w:val="single" w:sz="4" w:space="0" w:color="000000"/>
              <w:left w:val="single" w:sz="4" w:space="0" w:color="000000"/>
              <w:bottom w:val="single" w:sz="4" w:space="0" w:color="000000"/>
              <w:right w:val="single" w:sz="4" w:space="0" w:color="000000"/>
            </w:tcBorders>
            <w:vAlign w:val="center"/>
          </w:tcPr>
          <w:p w14:paraId="09595DEA"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天清理</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474A23D"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4980DBE5" w14:textId="77777777" w:rsidR="000D186D" w:rsidRDefault="00000000">
            <w:pPr>
              <w:snapToGrid w:val="0"/>
              <w:spacing w:line="460" w:lineRule="exact"/>
              <w:rPr>
                <w:rStyle w:val="NormalCharacter"/>
              </w:rPr>
            </w:pPr>
            <w:r>
              <w:rPr>
                <w:rStyle w:val="NormalCharacter"/>
              </w:rPr>
              <w:t>表面洁净、无污印</w:t>
            </w:r>
          </w:p>
        </w:tc>
      </w:tr>
      <w:tr w:rsidR="000D186D" w14:paraId="69F9DCEC" w14:textId="77777777">
        <w:trPr>
          <w:trHeight w:val="350"/>
        </w:trPr>
        <w:tc>
          <w:tcPr>
            <w:tcW w:w="95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9C3A730" w14:textId="77777777" w:rsidR="000D186D" w:rsidRDefault="00000000">
            <w:pPr>
              <w:snapToGrid w:val="0"/>
              <w:spacing w:line="460" w:lineRule="exact"/>
              <w:ind w:left="113" w:right="113"/>
              <w:jc w:val="center"/>
              <w:rPr>
                <w:rStyle w:val="NormalCharacter"/>
              </w:rPr>
            </w:pPr>
            <w:r>
              <w:rPr>
                <w:rStyle w:val="NormalCharacter"/>
              </w:rPr>
              <w:lastRenderedPageBreak/>
              <w:t>学生教室</w:t>
            </w:r>
          </w:p>
        </w:tc>
        <w:tc>
          <w:tcPr>
            <w:tcW w:w="1825" w:type="dxa"/>
            <w:tcBorders>
              <w:top w:val="single" w:sz="4" w:space="0" w:color="000000"/>
              <w:left w:val="single" w:sz="4" w:space="0" w:color="000000"/>
              <w:bottom w:val="single" w:sz="4" w:space="0" w:color="000000"/>
              <w:right w:val="single" w:sz="4" w:space="0" w:color="000000"/>
            </w:tcBorders>
            <w:vAlign w:val="center"/>
          </w:tcPr>
          <w:p w14:paraId="21F1BE39" w14:textId="77777777" w:rsidR="000D186D" w:rsidRDefault="00000000">
            <w:pPr>
              <w:snapToGrid w:val="0"/>
              <w:spacing w:line="460" w:lineRule="exact"/>
              <w:jc w:val="center"/>
              <w:rPr>
                <w:rStyle w:val="NormalCharacter"/>
              </w:rPr>
            </w:pPr>
            <w:r>
              <w:rPr>
                <w:rStyle w:val="NormalCharacter"/>
              </w:rPr>
              <w:t>风扇、灯管</w:t>
            </w:r>
          </w:p>
        </w:tc>
        <w:tc>
          <w:tcPr>
            <w:tcW w:w="1859" w:type="dxa"/>
            <w:tcBorders>
              <w:top w:val="single" w:sz="4" w:space="0" w:color="000000"/>
              <w:left w:val="single" w:sz="4" w:space="0" w:color="000000"/>
              <w:bottom w:val="single" w:sz="4" w:space="0" w:color="000000"/>
              <w:right w:val="single" w:sz="4" w:space="0" w:color="000000"/>
            </w:tcBorders>
            <w:vAlign w:val="center"/>
          </w:tcPr>
          <w:p w14:paraId="521B45C1"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B4FEE07" w14:textId="77777777" w:rsidR="000D186D" w:rsidRDefault="00000000">
            <w:pPr>
              <w:snapToGrid w:val="0"/>
              <w:spacing w:line="460" w:lineRule="exact"/>
              <w:rPr>
                <w:rStyle w:val="NormalCharacter"/>
              </w:rPr>
            </w:pPr>
            <w:r>
              <w:rPr>
                <w:rStyle w:val="NormalCharacter"/>
              </w:rPr>
              <w:t>每学期清洁</w:t>
            </w:r>
            <w:r>
              <w:rPr>
                <w:rStyle w:val="NormalCharacter"/>
              </w:rPr>
              <w:t>1</w:t>
            </w:r>
            <w:r>
              <w:rPr>
                <w:rStyle w:val="NormalCharacter"/>
              </w:rPr>
              <w:t>次</w:t>
            </w:r>
          </w:p>
        </w:tc>
        <w:tc>
          <w:tcPr>
            <w:tcW w:w="3425" w:type="dxa"/>
            <w:tcBorders>
              <w:top w:val="single" w:sz="4" w:space="0" w:color="000000"/>
              <w:left w:val="single" w:sz="4" w:space="0" w:color="000000"/>
              <w:bottom w:val="single" w:sz="4" w:space="0" w:color="000000"/>
              <w:right w:val="single" w:sz="4" w:space="0" w:color="000000"/>
            </w:tcBorders>
            <w:vAlign w:val="center"/>
          </w:tcPr>
          <w:p w14:paraId="446B787B" w14:textId="77777777" w:rsidR="000D186D" w:rsidRDefault="000D186D">
            <w:pPr>
              <w:snapToGrid w:val="0"/>
              <w:spacing w:line="460" w:lineRule="exact"/>
              <w:rPr>
                <w:rStyle w:val="NormalCharacter"/>
              </w:rPr>
            </w:pPr>
          </w:p>
        </w:tc>
      </w:tr>
      <w:tr w:rsidR="000D186D" w14:paraId="6560CDEA" w14:textId="77777777">
        <w:trPr>
          <w:trHeight w:val="350"/>
        </w:trPr>
        <w:tc>
          <w:tcPr>
            <w:tcW w:w="959" w:type="dxa"/>
            <w:vMerge/>
            <w:tcBorders>
              <w:top w:val="single" w:sz="4" w:space="0" w:color="000000"/>
              <w:left w:val="single" w:sz="4" w:space="0" w:color="000000"/>
              <w:bottom w:val="single" w:sz="4" w:space="0" w:color="000000"/>
              <w:right w:val="single" w:sz="4" w:space="0" w:color="000000"/>
            </w:tcBorders>
            <w:vAlign w:val="center"/>
          </w:tcPr>
          <w:p w14:paraId="319D4C8F"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7A8EE954" w14:textId="77777777" w:rsidR="000D186D" w:rsidRDefault="00000000">
            <w:pPr>
              <w:snapToGrid w:val="0"/>
              <w:spacing w:line="460" w:lineRule="exact"/>
              <w:jc w:val="center"/>
              <w:rPr>
                <w:rStyle w:val="NormalCharacter"/>
              </w:rPr>
            </w:pPr>
            <w:r>
              <w:rPr>
                <w:rStyle w:val="NormalCharacter"/>
              </w:rPr>
              <w:t>楼梯、连廓</w:t>
            </w:r>
          </w:p>
        </w:tc>
        <w:tc>
          <w:tcPr>
            <w:tcW w:w="1859" w:type="dxa"/>
            <w:tcBorders>
              <w:top w:val="single" w:sz="4" w:space="0" w:color="000000"/>
              <w:left w:val="single" w:sz="4" w:space="0" w:color="000000"/>
              <w:bottom w:val="single" w:sz="4" w:space="0" w:color="000000"/>
              <w:right w:val="single" w:sz="4" w:space="0" w:color="000000"/>
            </w:tcBorders>
            <w:vAlign w:val="center"/>
          </w:tcPr>
          <w:p w14:paraId="579A447C"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天清扫拖抹</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4422462"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087AAD8E" w14:textId="77777777" w:rsidR="000D186D" w:rsidRDefault="00000000">
            <w:pPr>
              <w:snapToGrid w:val="0"/>
              <w:spacing w:line="460" w:lineRule="exact"/>
              <w:rPr>
                <w:rStyle w:val="NormalCharacter"/>
              </w:rPr>
            </w:pPr>
            <w:r>
              <w:rPr>
                <w:rStyle w:val="NormalCharacter"/>
              </w:rPr>
              <w:t>无污渍、无杂物</w:t>
            </w:r>
          </w:p>
        </w:tc>
      </w:tr>
      <w:tr w:rsidR="000D186D" w14:paraId="3E421104" w14:textId="77777777">
        <w:trPr>
          <w:trHeight w:val="350"/>
        </w:trPr>
        <w:tc>
          <w:tcPr>
            <w:tcW w:w="959" w:type="dxa"/>
            <w:vMerge/>
            <w:tcBorders>
              <w:top w:val="single" w:sz="4" w:space="0" w:color="000000"/>
              <w:left w:val="single" w:sz="4" w:space="0" w:color="000000"/>
              <w:bottom w:val="single" w:sz="4" w:space="0" w:color="000000"/>
              <w:right w:val="single" w:sz="4" w:space="0" w:color="000000"/>
            </w:tcBorders>
            <w:vAlign w:val="center"/>
          </w:tcPr>
          <w:p w14:paraId="4DC88617"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20CCF267" w14:textId="77777777" w:rsidR="000D186D" w:rsidRDefault="00000000">
            <w:pPr>
              <w:snapToGrid w:val="0"/>
              <w:spacing w:line="460" w:lineRule="exact"/>
              <w:jc w:val="center"/>
              <w:rPr>
                <w:rStyle w:val="NormalCharacter"/>
              </w:rPr>
            </w:pPr>
            <w:r>
              <w:rPr>
                <w:rStyle w:val="NormalCharacter"/>
              </w:rPr>
              <w:t>天顶</w:t>
            </w:r>
          </w:p>
        </w:tc>
        <w:tc>
          <w:tcPr>
            <w:tcW w:w="1859" w:type="dxa"/>
            <w:tcBorders>
              <w:top w:val="single" w:sz="4" w:space="0" w:color="000000"/>
              <w:left w:val="single" w:sz="4" w:space="0" w:color="000000"/>
              <w:bottom w:val="single" w:sz="4" w:space="0" w:color="000000"/>
              <w:right w:val="single" w:sz="4" w:space="0" w:color="000000"/>
            </w:tcBorders>
            <w:vAlign w:val="center"/>
          </w:tcPr>
          <w:p w14:paraId="717C2F48"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42EE381"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周巡视</w:t>
            </w:r>
          </w:p>
        </w:tc>
        <w:tc>
          <w:tcPr>
            <w:tcW w:w="3425" w:type="dxa"/>
            <w:tcBorders>
              <w:top w:val="single" w:sz="4" w:space="0" w:color="000000"/>
              <w:left w:val="single" w:sz="4" w:space="0" w:color="000000"/>
              <w:bottom w:val="single" w:sz="4" w:space="0" w:color="000000"/>
              <w:right w:val="single" w:sz="4" w:space="0" w:color="000000"/>
            </w:tcBorders>
            <w:vAlign w:val="center"/>
          </w:tcPr>
          <w:p w14:paraId="55DA9990" w14:textId="77777777" w:rsidR="000D186D" w:rsidRDefault="00000000">
            <w:pPr>
              <w:snapToGrid w:val="0"/>
              <w:spacing w:line="460" w:lineRule="exact"/>
              <w:rPr>
                <w:rStyle w:val="NormalCharacter"/>
              </w:rPr>
            </w:pPr>
            <w:r>
              <w:rPr>
                <w:rStyle w:val="NormalCharacter"/>
              </w:rPr>
              <w:t>无蜘蛛网</w:t>
            </w:r>
          </w:p>
        </w:tc>
      </w:tr>
      <w:tr w:rsidR="000D186D" w14:paraId="75E3845B" w14:textId="77777777">
        <w:trPr>
          <w:trHeight w:val="350"/>
        </w:trPr>
        <w:tc>
          <w:tcPr>
            <w:tcW w:w="959" w:type="dxa"/>
            <w:vMerge/>
            <w:tcBorders>
              <w:top w:val="single" w:sz="4" w:space="0" w:color="000000"/>
              <w:left w:val="single" w:sz="4" w:space="0" w:color="000000"/>
              <w:bottom w:val="single" w:sz="4" w:space="0" w:color="000000"/>
              <w:right w:val="single" w:sz="4" w:space="0" w:color="000000"/>
            </w:tcBorders>
            <w:vAlign w:val="center"/>
          </w:tcPr>
          <w:p w14:paraId="652A4F3F"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232F2271" w14:textId="77777777" w:rsidR="000D186D" w:rsidRDefault="00000000">
            <w:pPr>
              <w:snapToGrid w:val="0"/>
              <w:spacing w:line="460" w:lineRule="exact"/>
              <w:jc w:val="center"/>
              <w:rPr>
                <w:rStyle w:val="NormalCharacter"/>
              </w:rPr>
            </w:pPr>
            <w:r>
              <w:rPr>
                <w:rStyle w:val="NormalCharacter"/>
              </w:rPr>
              <w:t>玻璃</w:t>
            </w:r>
          </w:p>
        </w:tc>
        <w:tc>
          <w:tcPr>
            <w:tcW w:w="1859" w:type="dxa"/>
            <w:tcBorders>
              <w:top w:val="single" w:sz="4" w:space="0" w:color="000000"/>
              <w:left w:val="single" w:sz="4" w:space="0" w:color="000000"/>
              <w:bottom w:val="single" w:sz="4" w:space="0" w:color="000000"/>
              <w:right w:val="single" w:sz="4" w:space="0" w:color="000000"/>
            </w:tcBorders>
            <w:vAlign w:val="center"/>
          </w:tcPr>
          <w:p w14:paraId="62491ADF"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2998C457" w14:textId="79421DD1"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sidR="0047049B">
              <w:rPr>
                <w:rStyle w:val="NormalCharacter"/>
                <w:rFonts w:hint="eastAsia"/>
              </w:rPr>
              <w:t>学期</w:t>
            </w:r>
            <w:r>
              <w:rPr>
                <w:rStyle w:val="NormalCharacter"/>
              </w:rPr>
              <w:t>擦拭</w:t>
            </w:r>
          </w:p>
        </w:tc>
        <w:tc>
          <w:tcPr>
            <w:tcW w:w="3425" w:type="dxa"/>
            <w:tcBorders>
              <w:top w:val="single" w:sz="4" w:space="0" w:color="000000"/>
              <w:left w:val="single" w:sz="4" w:space="0" w:color="000000"/>
              <w:bottom w:val="single" w:sz="4" w:space="0" w:color="000000"/>
              <w:right w:val="single" w:sz="4" w:space="0" w:color="000000"/>
            </w:tcBorders>
            <w:vAlign w:val="center"/>
          </w:tcPr>
          <w:p w14:paraId="64B10396" w14:textId="77777777" w:rsidR="000D186D" w:rsidRDefault="00000000">
            <w:pPr>
              <w:snapToGrid w:val="0"/>
              <w:spacing w:line="460" w:lineRule="exact"/>
              <w:rPr>
                <w:rStyle w:val="NormalCharacter"/>
              </w:rPr>
            </w:pPr>
            <w:r>
              <w:rPr>
                <w:rStyle w:val="NormalCharacter"/>
              </w:rPr>
              <w:t>无污渍、无积尘</w:t>
            </w:r>
          </w:p>
        </w:tc>
      </w:tr>
      <w:tr w:rsidR="000D186D" w14:paraId="0A794723" w14:textId="77777777">
        <w:trPr>
          <w:trHeight w:val="590"/>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459825B" w14:textId="77777777" w:rsidR="000D186D" w:rsidRDefault="00000000">
            <w:pPr>
              <w:snapToGrid w:val="0"/>
              <w:spacing w:line="460" w:lineRule="exact"/>
              <w:jc w:val="center"/>
              <w:rPr>
                <w:rStyle w:val="NormalCharacter"/>
              </w:rPr>
            </w:pPr>
            <w:r>
              <w:rPr>
                <w:rStyle w:val="NormalCharacter"/>
              </w:rPr>
              <w:t>综</w:t>
            </w:r>
            <w:r>
              <w:rPr>
                <w:rStyle w:val="NormalCharacter"/>
              </w:rPr>
              <w:br/>
            </w:r>
            <w:r>
              <w:rPr>
                <w:rStyle w:val="NormalCharacter"/>
              </w:rPr>
              <w:t>合</w:t>
            </w:r>
            <w:r>
              <w:rPr>
                <w:rStyle w:val="NormalCharacter"/>
              </w:rPr>
              <w:br/>
            </w:r>
            <w:r>
              <w:rPr>
                <w:rStyle w:val="NormalCharacter"/>
              </w:rPr>
              <w:t>楼</w:t>
            </w:r>
          </w:p>
        </w:tc>
        <w:tc>
          <w:tcPr>
            <w:tcW w:w="1825" w:type="dxa"/>
            <w:tcBorders>
              <w:top w:val="single" w:sz="4" w:space="0" w:color="000000"/>
              <w:left w:val="single" w:sz="4" w:space="0" w:color="000000"/>
              <w:bottom w:val="single" w:sz="4" w:space="0" w:color="000000"/>
              <w:right w:val="single" w:sz="4" w:space="0" w:color="000000"/>
            </w:tcBorders>
            <w:vAlign w:val="center"/>
          </w:tcPr>
          <w:p w14:paraId="68EABB17" w14:textId="77777777" w:rsidR="000D186D" w:rsidRDefault="00000000">
            <w:pPr>
              <w:snapToGrid w:val="0"/>
              <w:spacing w:line="460" w:lineRule="exact"/>
              <w:jc w:val="center"/>
              <w:rPr>
                <w:rStyle w:val="NormalCharacter"/>
              </w:rPr>
            </w:pPr>
            <w:r>
              <w:rPr>
                <w:rStyle w:val="NormalCharacter"/>
              </w:rPr>
              <w:t>走廊、楼道</w:t>
            </w:r>
          </w:p>
        </w:tc>
        <w:tc>
          <w:tcPr>
            <w:tcW w:w="1859" w:type="dxa"/>
            <w:tcBorders>
              <w:top w:val="single" w:sz="4" w:space="0" w:color="000000"/>
              <w:left w:val="single" w:sz="4" w:space="0" w:color="000000"/>
              <w:bottom w:val="single" w:sz="4" w:space="0" w:color="000000"/>
              <w:right w:val="single" w:sz="4" w:space="0" w:color="000000"/>
            </w:tcBorders>
            <w:vAlign w:val="center"/>
          </w:tcPr>
          <w:p w14:paraId="10185FFD"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12271F57"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天清扫、拖抹</w:t>
            </w:r>
          </w:p>
        </w:tc>
        <w:tc>
          <w:tcPr>
            <w:tcW w:w="3425" w:type="dxa"/>
            <w:tcBorders>
              <w:top w:val="single" w:sz="4" w:space="0" w:color="000000"/>
              <w:left w:val="single" w:sz="4" w:space="0" w:color="000000"/>
              <w:bottom w:val="single" w:sz="4" w:space="0" w:color="000000"/>
              <w:right w:val="single" w:sz="4" w:space="0" w:color="000000"/>
            </w:tcBorders>
            <w:vAlign w:val="center"/>
          </w:tcPr>
          <w:p w14:paraId="01EA0974" w14:textId="77777777" w:rsidR="000D186D" w:rsidRDefault="00000000">
            <w:pPr>
              <w:snapToGrid w:val="0"/>
              <w:spacing w:line="460" w:lineRule="exact"/>
              <w:rPr>
                <w:rStyle w:val="NormalCharacter"/>
              </w:rPr>
            </w:pPr>
            <w:r>
              <w:rPr>
                <w:rStyle w:val="NormalCharacter"/>
              </w:rPr>
              <w:t>无污渍、无杂物</w:t>
            </w:r>
          </w:p>
        </w:tc>
      </w:tr>
      <w:tr w:rsidR="000D186D" w14:paraId="6721A6CD" w14:textId="77777777">
        <w:trPr>
          <w:trHeight w:val="5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69AAD2B2"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5961E459" w14:textId="77777777" w:rsidR="000D186D" w:rsidRDefault="00000000">
            <w:pPr>
              <w:snapToGrid w:val="0"/>
              <w:spacing w:line="460" w:lineRule="exact"/>
              <w:jc w:val="center"/>
              <w:rPr>
                <w:rStyle w:val="NormalCharacter"/>
              </w:rPr>
            </w:pPr>
            <w:r>
              <w:rPr>
                <w:rStyle w:val="NormalCharacter"/>
              </w:rPr>
              <w:t>内外地面</w:t>
            </w:r>
          </w:p>
        </w:tc>
        <w:tc>
          <w:tcPr>
            <w:tcW w:w="1859" w:type="dxa"/>
            <w:tcBorders>
              <w:top w:val="single" w:sz="4" w:space="0" w:color="000000"/>
              <w:left w:val="single" w:sz="4" w:space="0" w:color="000000"/>
              <w:bottom w:val="single" w:sz="4" w:space="0" w:color="000000"/>
              <w:right w:val="single" w:sz="4" w:space="0" w:color="000000"/>
            </w:tcBorders>
            <w:vAlign w:val="center"/>
          </w:tcPr>
          <w:p w14:paraId="1B821841"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68E93AFF"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周清扫、拖抹</w:t>
            </w:r>
          </w:p>
        </w:tc>
        <w:tc>
          <w:tcPr>
            <w:tcW w:w="3425" w:type="dxa"/>
            <w:tcBorders>
              <w:top w:val="single" w:sz="4" w:space="0" w:color="000000"/>
              <w:left w:val="single" w:sz="4" w:space="0" w:color="000000"/>
              <w:bottom w:val="single" w:sz="4" w:space="0" w:color="000000"/>
              <w:right w:val="single" w:sz="4" w:space="0" w:color="000000"/>
            </w:tcBorders>
            <w:vAlign w:val="center"/>
          </w:tcPr>
          <w:p w14:paraId="56892A1E" w14:textId="77777777" w:rsidR="000D186D" w:rsidRDefault="00000000">
            <w:pPr>
              <w:snapToGrid w:val="0"/>
              <w:spacing w:line="460" w:lineRule="exact"/>
              <w:rPr>
                <w:rStyle w:val="NormalCharacter"/>
              </w:rPr>
            </w:pPr>
            <w:r>
              <w:rPr>
                <w:rStyle w:val="NormalCharacter"/>
              </w:rPr>
              <w:t>无污渍、洁净明亮</w:t>
            </w:r>
          </w:p>
        </w:tc>
      </w:tr>
      <w:tr w:rsidR="000D186D" w14:paraId="74128DA4" w14:textId="77777777">
        <w:trPr>
          <w:trHeight w:val="5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1108E184"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CC02CAB" w14:textId="77777777" w:rsidR="000D186D" w:rsidRDefault="00000000">
            <w:pPr>
              <w:snapToGrid w:val="0"/>
              <w:spacing w:line="460" w:lineRule="exact"/>
              <w:jc w:val="center"/>
              <w:rPr>
                <w:rStyle w:val="NormalCharacter"/>
              </w:rPr>
            </w:pPr>
            <w:r>
              <w:rPr>
                <w:rStyle w:val="NormalCharacter"/>
              </w:rPr>
              <w:t>天顶</w:t>
            </w:r>
          </w:p>
        </w:tc>
        <w:tc>
          <w:tcPr>
            <w:tcW w:w="1859" w:type="dxa"/>
            <w:tcBorders>
              <w:top w:val="single" w:sz="4" w:space="0" w:color="000000"/>
              <w:left w:val="single" w:sz="4" w:space="0" w:color="000000"/>
              <w:bottom w:val="single" w:sz="4" w:space="0" w:color="000000"/>
              <w:right w:val="single" w:sz="4" w:space="0" w:color="000000"/>
            </w:tcBorders>
            <w:vAlign w:val="center"/>
          </w:tcPr>
          <w:p w14:paraId="137E59F1"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14D2067"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周巡视</w:t>
            </w:r>
          </w:p>
        </w:tc>
        <w:tc>
          <w:tcPr>
            <w:tcW w:w="3425" w:type="dxa"/>
            <w:tcBorders>
              <w:top w:val="single" w:sz="4" w:space="0" w:color="000000"/>
              <w:left w:val="single" w:sz="4" w:space="0" w:color="000000"/>
              <w:bottom w:val="single" w:sz="4" w:space="0" w:color="000000"/>
              <w:right w:val="single" w:sz="4" w:space="0" w:color="000000"/>
            </w:tcBorders>
            <w:vAlign w:val="center"/>
          </w:tcPr>
          <w:p w14:paraId="36E115EA" w14:textId="77777777" w:rsidR="000D186D" w:rsidRDefault="00000000">
            <w:pPr>
              <w:snapToGrid w:val="0"/>
              <w:spacing w:line="460" w:lineRule="exact"/>
              <w:rPr>
                <w:rStyle w:val="NormalCharacter"/>
              </w:rPr>
            </w:pPr>
            <w:r>
              <w:rPr>
                <w:rStyle w:val="NormalCharacter"/>
              </w:rPr>
              <w:t>无蜘蛛网</w:t>
            </w:r>
          </w:p>
        </w:tc>
      </w:tr>
      <w:tr w:rsidR="000D186D" w14:paraId="3E33B2E2" w14:textId="77777777">
        <w:trPr>
          <w:trHeight w:val="5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06D0D267"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4247CC8" w14:textId="77777777" w:rsidR="000D186D" w:rsidRDefault="00000000">
            <w:pPr>
              <w:snapToGrid w:val="0"/>
              <w:spacing w:line="460" w:lineRule="exact"/>
              <w:jc w:val="center"/>
              <w:rPr>
                <w:rStyle w:val="NormalCharacter"/>
              </w:rPr>
            </w:pPr>
            <w:r>
              <w:rPr>
                <w:rStyle w:val="NormalCharacter"/>
              </w:rPr>
              <w:t>门窗</w:t>
            </w:r>
          </w:p>
        </w:tc>
        <w:tc>
          <w:tcPr>
            <w:tcW w:w="1859" w:type="dxa"/>
            <w:tcBorders>
              <w:top w:val="single" w:sz="4" w:space="0" w:color="000000"/>
              <w:left w:val="single" w:sz="4" w:space="0" w:color="000000"/>
              <w:bottom w:val="single" w:sz="4" w:space="0" w:color="000000"/>
              <w:right w:val="single" w:sz="4" w:space="0" w:color="000000"/>
            </w:tcBorders>
            <w:vAlign w:val="center"/>
          </w:tcPr>
          <w:p w14:paraId="56D3C372"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14FDCE80"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周擦拭</w:t>
            </w:r>
          </w:p>
        </w:tc>
        <w:tc>
          <w:tcPr>
            <w:tcW w:w="3425" w:type="dxa"/>
            <w:tcBorders>
              <w:top w:val="single" w:sz="4" w:space="0" w:color="000000"/>
              <w:left w:val="single" w:sz="4" w:space="0" w:color="000000"/>
              <w:bottom w:val="single" w:sz="4" w:space="0" w:color="000000"/>
              <w:right w:val="single" w:sz="4" w:space="0" w:color="000000"/>
            </w:tcBorders>
            <w:vAlign w:val="center"/>
          </w:tcPr>
          <w:p w14:paraId="67E7AF0F" w14:textId="77777777" w:rsidR="000D186D" w:rsidRDefault="00000000">
            <w:pPr>
              <w:snapToGrid w:val="0"/>
              <w:spacing w:line="460" w:lineRule="exact"/>
              <w:rPr>
                <w:rStyle w:val="NormalCharacter"/>
              </w:rPr>
            </w:pPr>
            <w:r>
              <w:rPr>
                <w:rStyle w:val="NormalCharacter"/>
              </w:rPr>
              <w:t>无污渍、干净明亮</w:t>
            </w:r>
          </w:p>
        </w:tc>
      </w:tr>
      <w:tr w:rsidR="000D186D" w14:paraId="046F0911" w14:textId="77777777">
        <w:trPr>
          <w:trHeight w:val="5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6062592C"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3803DB5B" w14:textId="77777777" w:rsidR="000D186D" w:rsidRDefault="00000000">
            <w:pPr>
              <w:snapToGrid w:val="0"/>
              <w:spacing w:line="460" w:lineRule="exact"/>
              <w:jc w:val="center"/>
              <w:rPr>
                <w:rStyle w:val="NormalCharacter"/>
              </w:rPr>
            </w:pPr>
            <w:r>
              <w:rPr>
                <w:rStyle w:val="NormalCharacter"/>
              </w:rPr>
              <w:t>风扇、灯管</w:t>
            </w:r>
          </w:p>
        </w:tc>
        <w:tc>
          <w:tcPr>
            <w:tcW w:w="1859" w:type="dxa"/>
            <w:tcBorders>
              <w:top w:val="single" w:sz="4" w:space="0" w:color="000000"/>
              <w:left w:val="single" w:sz="4" w:space="0" w:color="000000"/>
              <w:bottom w:val="single" w:sz="4" w:space="0" w:color="000000"/>
              <w:right w:val="single" w:sz="4" w:space="0" w:color="000000"/>
            </w:tcBorders>
            <w:vAlign w:val="center"/>
          </w:tcPr>
          <w:p w14:paraId="0702FAE5"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185FC596" w14:textId="77777777" w:rsidR="000D186D" w:rsidRDefault="00000000">
            <w:pPr>
              <w:snapToGrid w:val="0"/>
              <w:spacing w:line="460" w:lineRule="exact"/>
              <w:rPr>
                <w:rStyle w:val="NormalCharacter"/>
              </w:rPr>
            </w:pPr>
            <w:r>
              <w:rPr>
                <w:rStyle w:val="NormalCharacter"/>
              </w:rPr>
              <w:t>每学期定期清洁</w:t>
            </w:r>
            <w:r>
              <w:rPr>
                <w:rStyle w:val="NormalCharacter"/>
              </w:rPr>
              <w:t>1</w:t>
            </w:r>
            <w:r>
              <w:rPr>
                <w:rStyle w:val="NormalCharacter"/>
              </w:rPr>
              <w:t>次</w:t>
            </w:r>
          </w:p>
        </w:tc>
        <w:tc>
          <w:tcPr>
            <w:tcW w:w="3425" w:type="dxa"/>
            <w:tcBorders>
              <w:top w:val="single" w:sz="4" w:space="0" w:color="000000"/>
              <w:left w:val="single" w:sz="4" w:space="0" w:color="000000"/>
              <w:bottom w:val="single" w:sz="4" w:space="0" w:color="000000"/>
              <w:right w:val="single" w:sz="4" w:space="0" w:color="000000"/>
            </w:tcBorders>
            <w:vAlign w:val="center"/>
          </w:tcPr>
          <w:p w14:paraId="2D2BCD48" w14:textId="77777777" w:rsidR="000D186D" w:rsidRDefault="00000000">
            <w:pPr>
              <w:snapToGrid w:val="0"/>
              <w:spacing w:line="460" w:lineRule="exact"/>
              <w:rPr>
                <w:rStyle w:val="NormalCharacter"/>
              </w:rPr>
            </w:pPr>
            <w:r>
              <w:rPr>
                <w:rStyle w:val="NormalCharacter"/>
              </w:rPr>
              <w:t>无灰尘</w:t>
            </w:r>
          </w:p>
        </w:tc>
      </w:tr>
      <w:tr w:rsidR="000D186D" w14:paraId="43276410" w14:textId="77777777">
        <w:trPr>
          <w:cantSplit/>
          <w:trHeight w:val="708"/>
        </w:trPr>
        <w:tc>
          <w:tcPr>
            <w:tcW w:w="959" w:type="dxa"/>
            <w:tcBorders>
              <w:top w:val="single" w:sz="4" w:space="0" w:color="000000"/>
              <w:left w:val="single" w:sz="4" w:space="0" w:color="000000"/>
              <w:bottom w:val="single" w:sz="4" w:space="0" w:color="000000"/>
              <w:right w:val="single" w:sz="4" w:space="0" w:color="000000"/>
            </w:tcBorders>
            <w:vAlign w:val="center"/>
          </w:tcPr>
          <w:p w14:paraId="32BB96B6" w14:textId="77777777" w:rsidR="000D186D" w:rsidRDefault="00000000">
            <w:pPr>
              <w:snapToGrid w:val="0"/>
              <w:spacing w:line="460" w:lineRule="exact"/>
              <w:jc w:val="center"/>
              <w:rPr>
                <w:rStyle w:val="NormalCharacter"/>
              </w:rPr>
            </w:pPr>
            <w:r>
              <w:rPr>
                <w:rStyle w:val="NormalCharacter"/>
              </w:rPr>
              <w:t>厕所</w:t>
            </w:r>
          </w:p>
        </w:tc>
        <w:tc>
          <w:tcPr>
            <w:tcW w:w="1825" w:type="dxa"/>
            <w:tcBorders>
              <w:top w:val="single" w:sz="4" w:space="0" w:color="000000"/>
              <w:left w:val="single" w:sz="4" w:space="0" w:color="000000"/>
              <w:bottom w:val="single" w:sz="4" w:space="0" w:color="000000"/>
              <w:right w:val="single" w:sz="4" w:space="0" w:color="000000"/>
            </w:tcBorders>
            <w:vAlign w:val="center"/>
          </w:tcPr>
          <w:p w14:paraId="61918D2C" w14:textId="77777777" w:rsidR="000D186D" w:rsidRDefault="000D186D">
            <w:pPr>
              <w:snapToGrid w:val="0"/>
              <w:spacing w:line="460" w:lineRule="exact"/>
              <w:jc w:val="center"/>
              <w:rPr>
                <w:rStyle w:val="NormalCharacter"/>
              </w:rPr>
            </w:pPr>
          </w:p>
        </w:tc>
        <w:tc>
          <w:tcPr>
            <w:tcW w:w="1859" w:type="dxa"/>
            <w:tcBorders>
              <w:top w:val="single" w:sz="4" w:space="0" w:color="000000"/>
              <w:left w:val="single" w:sz="4" w:space="0" w:color="000000"/>
              <w:bottom w:val="single" w:sz="4" w:space="0" w:color="000000"/>
              <w:right w:val="single" w:sz="4" w:space="0" w:color="000000"/>
            </w:tcBorders>
            <w:vAlign w:val="center"/>
          </w:tcPr>
          <w:p w14:paraId="27E1AEA6" w14:textId="77777777" w:rsidR="000D186D" w:rsidRDefault="00000000">
            <w:pPr>
              <w:snapToGrid w:val="0"/>
              <w:spacing w:line="460" w:lineRule="exact"/>
              <w:jc w:val="center"/>
              <w:rPr>
                <w:rStyle w:val="NormalCharacter"/>
              </w:rPr>
            </w:pPr>
            <w:r>
              <w:rPr>
                <w:rStyle w:val="NormalCharacter"/>
              </w:rPr>
              <w:t>2</w:t>
            </w:r>
            <w:r>
              <w:rPr>
                <w:rStyle w:val="NormalCharacter"/>
              </w:rPr>
              <w:t>次</w:t>
            </w:r>
            <w:r>
              <w:rPr>
                <w:rStyle w:val="NormalCharacter"/>
              </w:rPr>
              <w:t>/</w:t>
            </w:r>
            <w:r>
              <w:rPr>
                <w:rStyle w:val="NormalCharacter"/>
              </w:rPr>
              <w:t>天冲洗</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17F5CBBB"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周用专业洁厕净清洗</w:t>
            </w:r>
            <w:r>
              <w:rPr>
                <w:rStyle w:val="NormalCharacter"/>
              </w:rPr>
              <w:t xml:space="preserve"> </w:t>
            </w:r>
            <w:r>
              <w:rPr>
                <w:rStyle w:val="NormalCharacter"/>
              </w:rPr>
              <w:t>、消毒</w:t>
            </w:r>
          </w:p>
        </w:tc>
        <w:tc>
          <w:tcPr>
            <w:tcW w:w="3425" w:type="dxa"/>
            <w:tcBorders>
              <w:top w:val="single" w:sz="4" w:space="0" w:color="000000"/>
              <w:left w:val="single" w:sz="4" w:space="0" w:color="000000"/>
              <w:bottom w:val="single" w:sz="4" w:space="0" w:color="000000"/>
              <w:right w:val="single" w:sz="4" w:space="0" w:color="000000"/>
            </w:tcBorders>
            <w:vAlign w:val="center"/>
          </w:tcPr>
          <w:p w14:paraId="4B958BF7" w14:textId="77777777" w:rsidR="000D186D" w:rsidRDefault="00000000">
            <w:pPr>
              <w:snapToGrid w:val="0"/>
              <w:spacing w:line="460" w:lineRule="exact"/>
              <w:rPr>
                <w:rStyle w:val="NormalCharacter"/>
              </w:rPr>
            </w:pPr>
            <w:r>
              <w:rPr>
                <w:rStyle w:val="NormalCharacter"/>
              </w:rPr>
              <w:t>无污渍、积水、无异味</w:t>
            </w:r>
          </w:p>
        </w:tc>
      </w:tr>
      <w:tr w:rsidR="000D186D" w14:paraId="39D6C21A" w14:textId="77777777">
        <w:trPr>
          <w:trHeight w:val="588"/>
        </w:trPr>
        <w:tc>
          <w:tcPr>
            <w:tcW w:w="95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93691C7" w14:textId="77777777" w:rsidR="000D186D" w:rsidRDefault="00000000">
            <w:pPr>
              <w:snapToGrid w:val="0"/>
              <w:spacing w:line="460" w:lineRule="exact"/>
              <w:ind w:left="113" w:right="113"/>
              <w:jc w:val="center"/>
              <w:rPr>
                <w:rStyle w:val="NormalCharacter"/>
              </w:rPr>
            </w:pPr>
            <w:r>
              <w:rPr>
                <w:rStyle w:val="NormalCharacter"/>
              </w:rPr>
              <w:t>公共部分</w:t>
            </w:r>
          </w:p>
        </w:tc>
        <w:tc>
          <w:tcPr>
            <w:tcW w:w="1825" w:type="dxa"/>
            <w:tcBorders>
              <w:top w:val="single" w:sz="4" w:space="0" w:color="000000"/>
              <w:left w:val="single" w:sz="4" w:space="0" w:color="000000"/>
              <w:bottom w:val="single" w:sz="4" w:space="0" w:color="000000"/>
              <w:right w:val="single" w:sz="4" w:space="0" w:color="000000"/>
            </w:tcBorders>
            <w:vAlign w:val="center"/>
          </w:tcPr>
          <w:p w14:paraId="1D836293" w14:textId="77777777" w:rsidR="000D186D" w:rsidRDefault="00000000">
            <w:pPr>
              <w:snapToGrid w:val="0"/>
              <w:spacing w:line="460" w:lineRule="exact"/>
              <w:jc w:val="center"/>
              <w:rPr>
                <w:rStyle w:val="NormalCharacter"/>
              </w:rPr>
            </w:pPr>
            <w:r>
              <w:rPr>
                <w:rStyle w:val="NormalCharacter"/>
              </w:rPr>
              <w:t>饮水机、洗手池</w:t>
            </w:r>
          </w:p>
        </w:tc>
        <w:tc>
          <w:tcPr>
            <w:tcW w:w="1859" w:type="dxa"/>
            <w:tcBorders>
              <w:top w:val="single" w:sz="4" w:space="0" w:color="000000"/>
              <w:left w:val="single" w:sz="4" w:space="0" w:color="000000"/>
              <w:bottom w:val="single" w:sz="4" w:space="0" w:color="000000"/>
              <w:right w:val="single" w:sz="4" w:space="0" w:color="000000"/>
            </w:tcBorders>
            <w:vAlign w:val="center"/>
          </w:tcPr>
          <w:p w14:paraId="54696EBA" w14:textId="77777777" w:rsidR="000D186D" w:rsidRDefault="00000000">
            <w:pPr>
              <w:snapToGrid w:val="0"/>
              <w:spacing w:line="460" w:lineRule="exact"/>
              <w:jc w:val="center"/>
              <w:rPr>
                <w:rStyle w:val="NormalCharacter"/>
              </w:rPr>
            </w:pPr>
            <w:r>
              <w:rPr>
                <w:rStyle w:val="NormalCharacter"/>
              </w:rPr>
              <w:t>2</w:t>
            </w:r>
            <w:r>
              <w:rPr>
                <w:rStyle w:val="NormalCharacter"/>
              </w:rPr>
              <w:t>次</w:t>
            </w:r>
            <w:r>
              <w:rPr>
                <w:rStyle w:val="NormalCharacter"/>
              </w:rPr>
              <w:t>/</w:t>
            </w:r>
            <w:r>
              <w:rPr>
                <w:rStyle w:val="NormalCharacter"/>
              </w:rPr>
              <w:t>天</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6BC9C0CA" w14:textId="77777777" w:rsidR="000D186D" w:rsidRDefault="00000000">
            <w:pPr>
              <w:snapToGrid w:val="0"/>
              <w:spacing w:line="460" w:lineRule="exact"/>
              <w:rPr>
                <w:rStyle w:val="NormalCharacter"/>
              </w:rPr>
            </w:pPr>
            <w:r>
              <w:rPr>
                <w:rStyle w:val="NormalCharacter"/>
              </w:rPr>
              <w:t>清洁、消杀</w:t>
            </w:r>
          </w:p>
        </w:tc>
        <w:tc>
          <w:tcPr>
            <w:tcW w:w="3425" w:type="dxa"/>
            <w:tcBorders>
              <w:top w:val="single" w:sz="4" w:space="0" w:color="000000"/>
              <w:left w:val="single" w:sz="4" w:space="0" w:color="000000"/>
              <w:bottom w:val="single" w:sz="4" w:space="0" w:color="000000"/>
              <w:right w:val="single" w:sz="4" w:space="0" w:color="000000"/>
            </w:tcBorders>
            <w:vAlign w:val="center"/>
          </w:tcPr>
          <w:p w14:paraId="35F602D0" w14:textId="77777777" w:rsidR="000D186D" w:rsidRDefault="00000000">
            <w:pPr>
              <w:snapToGrid w:val="0"/>
              <w:spacing w:line="460" w:lineRule="exact"/>
              <w:rPr>
                <w:rStyle w:val="NormalCharacter"/>
              </w:rPr>
            </w:pPr>
            <w:r>
              <w:rPr>
                <w:rStyle w:val="NormalCharacter"/>
              </w:rPr>
              <w:t>无污渍、无异味</w:t>
            </w:r>
          </w:p>
        </w:tc>
      </w:tr>
      <w:tr w:rsidR="000D186D" w14:paraId="2409BF25" w14:textId="77777777">
        <w:trPr>
          <w:trHeight w:val="588"/>
        </w:trPr>
        <w:tc>
          <w:tcPr>
            <w:tcW w:w="959" w:type="dxa"/>
            <w:vMerge/>
            <w:tcBorders>
              <w:top w:val="single" w:sz="4" w:space="0" w:color="000000"/>
              <w:left w:val="single" w:sz="4" w:space="0" w:color="000000"/>
              <w:bottom w:val="single" w:sz="4" w:space="0" w:color="000000"/>
              <w:right w:val="single" w:sz="4" w:space="0" w:color="000000"/>
            </w:tcBorders>
            <w:textDirection w:val="tbRlV"/>
            <w:vAlign w:val="center"/>
          </w:tcPr>
          <w:p w14:paraId="7EE11F6E" w14:textId="77777777" w:rsidR="000D186D" w:rsidRDefault="000D186D">
            <w:pPr>
              <w:snapToGrid w:val="0"/>
              <w:spacing w:line="460" w:lineRule="exact"/>
              <w:ind w:left="113" w:right="113"/>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D7FC3D0" w14:textId="77777777" w:rsidR="000D186D" w:rsidRDefault="00000000">
            <w:pPr>
              <w:snapToGrid w:val="0"/>
              <w:spacing w:line="460" w:lineRule="exact"/>
              <w:jc w:val="center"/>
              <w:rPr>
                <w:rStyle w:val="NormalCharacter"/>
              </w:rPr>
            </w:pPr>
            <w:r>
              <w:rPr>
                <w:rStyle w:val="NormalCharacter"/>
              </w:rPr>
              <w:t>宣传栏、公告牌</w:t>
            </w:r>
          </w:p>
        </w:tc>
        <w:tc>
          <w:tcPr>
            <w:tcW w:w="1859" w:type="dxa"/>
            <w:tcBorders>
              <w:top w:val="single" w:sz="4" w:space="0" w:color="000000"/>
              <w:left w:val="single" w:sz="4" w:space="0" w:color="000000"/>
              <w:bottom w:val="single" w:sz="4" w:space="0" w:color="000000"/>
              <w:right w:val="single" w:sz="4" w:space="0" w:color="000000"/>
            </w:tcBorders>
            <w:vAlign w:val="center"/>
          </w:tcPr>
          <w:p w14:paraId="4987B7FC"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6AA2BF0"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周擦拭</w:t>
            </w:r>
          </w:p>
        </w:tc>
        <w:tc>
          <w:tcPr>
            <w:tcW w:w="3425" w:type="dxa"/>
            <w:tcBorders>
              <w:top w:val="single" w:sz="4" w:space="0" w:color="000000"/>
              <w:left w:val="single" w:sz="4" w:space="0" w:color="000000"/>
              <w:bottom w:val="single" w:sz="4" w:space="0" w:color="000000"/>
              <w:right w:val="single" w:sz="4" w:space="0" w:color="000000"/>
            </w:tcBorders>
            <w:vAlign w:val="center"/>
          </w:tcPr>
          <w:p w14:paraId="79649DE1" w14:textId="77777777" w:rsidR="000D186D" w:rsidRDefault="00000000">
            <w:pPr>
              <w:snapToGrid w:val="0"/>
              <w:spacing w:line="460" w:lineRule="exact"/>
              <w:rPr>
                <w:rStyle w:val="NormalCharacter"/>
              </w:rPr>
            </w:pPr>
            <w:r>
              <w:rPr>
                <w:rStyle w:val="NormalCharacter"/>
              </w:rPr>
              <w:t>无污渍、无灰尘</w:t>
            </w:r>
          </w:p>
        </w:tc>
      </w:tr>
      <w:tr w:rsidR="000D186D" w14:paraId="2533EEFB" w14:textId="77777777">
        <w:trPr>
          <w:trHeight w:val="597"/>
        </w:trPr>
        <w:tc>
          <w:tcPr>
            <w:tcW w:w="959" w:type="dxa"/>
            <w:vMerge/>
            <w:tcBorders>
              <w:top w:val="single" w:sz="4" w:space="0" w:color="000000"/>
              <w:left w:val="single" w:sz="4" w:space="0" w:color="000000"/>
              <w:bottom w:val="single" w:sz="4" w:space="0" w:color="000000"/>
              <w:right w:val="single" w:sz="4" w:space="0" w:color="000000"/>
            </w:tcBorders>
            <w:vAlign w:val="center"/>
          </w:tcPr>
          <w:p w14:paraId="24F6B267"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2726E998" w14:textId="77777777" w:rsidR="000D186D" w:rsidRDefault="00000000">
            <w:pPr>
              <w:snapToGrid w:val="0"/>
              <w:spacing w:line="460" w:lineRule="exact"/>
              <w:jc w:val="center"/>
              <w:rPr>
                <w:rStyle w:val="NormalCharacter"/>
              </w:rPr>
            </w:pPr>
            <w:r>
              <w:rPr>
                <w:rStyle w:val="NormalCharacter"/>
              </w:rPr>
              <w:t>户外垃圾桶</w:t>
            </w:r>
          </w:p>
        </w:tc>
        <w:tc>
          <w:tcPr>
            <w:tcW w:w="1859" w:type="dxa"/>
            <w:tcBorders>
              <w:top w:val="single" w:sz="4" w:space="0" w:color="000000"/>
              <w:left w:val="single" w:sz="4" w:space="0" w:color="000000"/>
              <w:bottom w:val="single" w:sz="4" w:space="0" w:color="000000"/>
              <w:right w:val="single" w:sz="4" w:space="0" w:color="000000"/>
            </w:tcBorders>
            <w:vAlign w:val="center"/>
          </w:tcPr>
          <w:p w14:paraId="1ADC2D56"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BC3E9CD" w14:textId="77777777" w:rsidR="000D186D" w:rsidRDefault="00000000">
            <w:pPr>
              <w:snapToGrid w:val="0"/>
              <w:spacing w:line="460" w:lineRule="exact"/>
              <w:rPr>
                <w:rStyle w:val="NormalCharacter"/>
              </w:rPr>
            </w:pPr>
            <w:r>
              <w:rPr>
                <w:rStyle w:val="NormalCharacter"/>
              </w:rPr>
              <w:t>1</w:t>
            </w:r>
            <w:r>
              <w:rPr>
                <w:rStyle w:val="NormalCharacter"/>
              </w:rPr>
              <w:t>次</w:t>
            </w:r>
            <w:r>
              <w:rPr>
                <w:rStyle w:val="NormalCharacter"/>
              </w:rPr>
              <w:t>/</w:t>
            </w:r>
            <w:r>
              <w:rPr>
                <w:rStyle w:val="NormalCharacter"/>
              </w:rPr>
              <w:t>周擦拭</w:t>
            </w:r>
          </w:p>
        </w:tc>
        <w:tc>
          <w:tcPr>
            <w:tcW w:w="3425" w:type="dxa"/>
            <w:tcBorders>
              <w:top w:val="single" w:sz="4" w:space="0" w:color="000000"/>
              <w:left w:val="single" w:sz="4" w:space="0" w:color="000000"/>
              <w:bottom w:val="single" w:sz="4" w:space="0" w:color="000000"/>
              <w:right w:val="single" w:sz="4" w:space="0" w:color="000000"/>
            </w:tcBorders>
            <w:vAlign w:val="center"/>
          </w:tcPr>
          <w:p w14:paraId="75ED21BB" w14:textId="77777777" w:rsidR="000D186D" w:rsidRDefault="00000000">
            <w:pPr>
              <w:snapToGrid w:val="0"/>
              <w:spacing w:line="460" w:lineRule="exact"/>
              <w:rPr>
                <w:rStyle w:val="NormalCharacter"/>
              </w:rPr>
            </w:pPr>
            <w:r>
              <w:rPr>
                <w:rStyle w:val="NormalCharacter"/>
              </w:rPr>
              <w:t>表面洁净、无污印</w:t>
            </w:r>
          </w:p>
        </w:tc>
      </w:tr>
      <w:tr w:rsidR="000D186D" w14:paraId="375D086C" w14:textId="77777777">
        <w:trPr>
          <w:trHeight w:val="565"/>
        </w:trPr>
        <w:tc>
          <w:tcPr>
            <w:tcW w:w="959" w:type="dxa"/>
            <w:vMerge/>
            <w:tcBorders>
              <w:top w:val="single" w:sz="4" w:space="0" w:color="000000"/>
              <w:left w:val="single" w:sz="4" w:space="0" w:color="000000"/>
              <w:bottom w:val="single" w:sz="4" w:space="0" w:color="000000"/>
              <w:right w:val="single" w:sz="4" w:space="0" w:color="000000"/>
            </w:tcBorders>
            <w:vAlign w:val="center"/>
          </w:tcPr>
          <w:p w14:paraId="5463EA53"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18215583" w14:textId="77777777" w:rsidR="000D186D" w:rsidRDefault="00000000">
            <w:pPr>
              <w:snapToGrid w:val="0"/>
              <w:spacing w:line="460" w:lineRule="exact"/>
              <w:jc w:val="center"/>
              <w:rPr>
                <w:rStyle w:val="NormalCharacter"/>
              </w:rPr>
            </w:pPr>
            <w:r>
              <w:rPr>
                <w:rStyle w:val="NormalCharacter"/>
              </w:rPr>
              <w:t>路面、操场</w:t>
            </w:r>
          </w:p>
        </w:tc>
        <w:tc>
          <w:tcPr>
            <w:tcW w:w="1859" w:type="dxa"/>
            <w:tcBorders>
              <w:top w:val="single" w:sz="4" w:space="0" w:color="000000"/>
              <w:left w:val="single" w:sz="4" w:space="0" w:color="000000"/>
              <w:bottom w:val="single" w:sz="4" w:space="0" w:color="000000"/>
              <w:right w:val="single" w:sz="4" w:space="0" w:color="000000"/>
            </w:tcBorders>
            <w:vAlign w:val="center"/>
          </w:tcPr>
          <w:p w14:paraId="51DA3085"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天清扫</w:t>
            </w:r>
          </w:p>
          <w:p w14:paraId="3A84456B" w14:textId="77777777" w:rsidR="000D186D" w:rsidRDefault="00000000">
            <w:pPr>
              <w:snapToGrid w:val="0"/>
              <w:spacing w:line="460" w:lineRule="exact"/>
              <w:jc w:val="center"/>
              <w:rPr>
                <w:rStyle w:val="NormalCharacter"/>
              </w:rPr>
            </w:pPr>
            <w:r>
              <w:rPr>
                <w:rStyle w:val="NormalCharacter"/>
              </w:rPr>
              <w:t>并循环保洁</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7F67F14F"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51A162ED" w14:textId="77777777" w:rsidR="000D186D" w:rsidRDefault="00000000">
            <w:pPr>
              <w:snapToGrid w:val="0"/>
              <w:spacing w:line="460" w:lineRule="exact"/>
              <w:rPr>
                <w:rStyle w:val="NormalCharacter"/>
              </w:rPr>
            </w:pPr>
            <w:r>
              <w:rPr>
                <w:rStyle w:val="NormalCharacter"/>
              </w:rPr>
              <w:t>目视无杂物、积水、泥沙、路面垃圾滞留时间不超过</w:t>
            </w:r>
            <w:r>
              <w:rPr>
                <w:rStyle w:val="NormalCharacter"/>
              </w:rPr>
              <w:t>1</w:t>
            </w:r>
            <w:r>
              <w:rPr>
                <w:rStyle w:val="NormalCharacter"/>
              </w:rPr>
              <w:t>小时</w:t>
            </w:r>
          </w:p>
        </w:tc>
      </w:tr>
      <w:tr w:rsidR="000D186D" w14:paraId="72E24088" w14:textId="77777777">
        <w:trPr>
          <w:trHeight w:val="597"/>
        </w:trPr>
        <w:tc>
          <w:tcPr>
            <w:tcW w:w="959" w:type="dxa"/>
            <w:vMerge/>
            <w:tcBorders>
              <w:top w:val="single" w:sz="4" w:space="0" w:color="000000"/>
              <w:left w:val="single" w:sz="4" w:space="0" w:color="000000"/>
              <w:bottom w:val="single" w:sz="4" w:space="0" w:color="000000"/>
              <w:right w:val="single" w:sz="4" w:space="0" w:color="000000"/>
            </w:tcBorders>
            <w:vAlign w:val="center"/>
          </w:tcPr>
          <w:p w14:paraId="0718E769" w14:textId="77777777" w:rsidR="000D186D" w:rsidRDefault="000D186D">
            <w:pPr>
              <w:snapToGrid w:val="0"/>
              <w:spacing w:line="460" w:lineRule="exact"/>
              <w:jc w:val="center"/>
              <w:rPr>
                <w:rStyle w:val="NormalCharacter"/>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61726841" w14:textId="77777777" w:rsidR="000D186D" w:rsidRDefault="00000000">
            <w:pPr>
              <w:snapToGrid w:val="0"/>
              <w:spacing w:line="460" w:lineRule="exact"/>
              <w:jc w:val="center"/>
              <w:rPr>
                <w:rStyle w:val="NormalCharacter"/>
              </w:rPr>
            </w:pPr>
            <w:r>
              <w:rPr>
                <w:rStyle w:val="NormalCharacter"/>
              </w:rPr>
              <w:t>绿化地</w:t>
            </w:r>
          </w:p>
        </w:tc>
        <w:tc>
          <w:tcPr>
            <w:tcW w:w="1859" w:type="dxa"/>
            <w:tcBorders>
              <w:top w:val="single" w:sz="4" w:space="0" w:color="000000"/>
              <w:left w:val="single" w:sz="4" w:space="0" w:color="000000"/>
              <w:bottom w:val="single" w:sz="4" w:space="0" w:color="000000"/>
              <w:right w:val="single" w:sz="4" w:space="0" w:color="000000"/>
            </w:tcBorders>
            <w:vAlign w:val="center"/>
          </w:tcPr>
          <w:p w14:paraId="7D167FE5" w14:textId="77777777" w:rsidR="000D186D" w:rsidRDefault="00000000">
            <w:pPr>
              <w:snapToGrid w:val="0"/>
              <w:spacing w:line="460" w:lineRule="exact"/>
              <w:jc w:val="center"/>
              <w:rPr>
                <w:rStyle w:val="NormalCharacter"/>
              </w:rPr>
            </w:pPr>
            <w:r>
              <w:rPr>
                <w:rStyle w:val="NormalCharacter"/>
              </w:rPr>
              <w:t>1</w:t>
            </w:r>
            <w:r>
              <w:rPr>
                <w:rStyle w:val="NormalCharacter"/>
              </w:rPr>
              <w:t>次</w:t>
            </w:r>
            <w:r>
              <w:rPr>
                <w:rStyle w:val="NormalCharacter"/>
              </w:rPr>
              <w:t>/</w:t>
            </w:r>
            <w:r>
              <w:rPr>
                <w:rStyle w:val="NormalCharacter"/>
              </w:rPr>
              <w:t>天巡视</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63355ED0" w14:textId="77777777" w:rsidR="000D186D" w:rsidRDefault="000D186D">
            <w:pPr>
              <w:snapToGrid w:val="0"/>
              <w:spacing w:line="460" w:lineRule="exact"/>
              <w:rPr>
                <w:rStyle w:val="NormalCharacter"/>
              </w:rPr>
            </w:pPr>
          </w:p>
        </w:tc>
        <w:tc>
          <w:tcPr>
            <w:tcW w:w="3425" w:type="dxa"/>
            <w:tcBorders>
              <w:top w:val="single" w:sz="4" w:space="0" w:color="000000"/>
              <w:left w:val="single" w:sz="4" w:space="0" w:color="000000"/>
              <w:bottom w:val="single" w:sz="4" w:space="0" w:color="000000"/>
              <w:right w:val="single" w:sz="4" w:space="0" w:color="000000"/>
            </w:tcBorders>
            <w:vAlign w:val="center"/>
          </w:tcPr>
          <w:p w14:paraId="11833DB0" w14:textId="77777777" w:rsidR="000D186D" w:rsidRDefault="00000000">
            <w:pPr>
              <w:snapToGrid w:val="0"/>
              <w:spacing w:line="460" w:lineRule="exact"/>
              <w:rPr>
                <w:rStyle w:val="NormalCharacter"/>
              </w:rPr>
            </w:pPr>
            <w:r>
              <w:rPr>
                <w:rStyle w:val="NormalCharacter"/>
              </w:rPr>
              <w:t>无垃圾、枯叶</w:t>
            </w:r>
          </w:p>
        </w:tc>
      </w:tr>
      <w:tr w:rsidR="000D186D" w14:paraId="358BF905" w14:textId="77777777">
        <w:trPr>
          <w:trHeight w:val="586"/>
        </w:trPr>
        <w:tc>
          <w:tcPr>
            <w:tcW w:w="959" w:type="dxa"/>
            <w:tcBorders>
              <w:top w:val="single" w:sz="4" w:space="0" w:color="000000"/>
              <w:left w:val="single" w:sz="4" w:space="0" w:color="000000"/>
              <w:bottom w:val="single" w:sz="4" w:space="0" w:color="000000"/>
              <w:right w:val="single" w:sz="4" w:space="0" w:color="000000"/>
            </w:tcBorders>
            <w:vAlign w:val="center"/>
          </w:tcPr>
          <w:p w14:paraId="6CD29910" w14:textId="77777777" w:rsidR="000D186D" w:rsidRDefault="00000000">
            <w:pPr>
              <w:snapToGrid w:val="0"/>
              <w:spacing w:line="460" w:lineRule="exact"/>
              <w:jc w:val="center"/>
              <w:rPr>
                <w:rStyle w:val="NormalCharacter"/>
              </w:rPr>
            </w:pPr>
            <w:r>
              <w:rPr>
                <w:rStyle w:val="NormalCharacter"/>
              </w:rPr>
              <w:t>办公室</w:t>
            </w:r>
          </w:p>
          <w:p w14:paraId="3C3F962A" w14:textId="77777777" w:rsidR="000D186D" w:rsidRDefault="00000000">
            <w:pPr>
              <w:snapToGrid w:val="0"/>
              <w:spacing w:line="460" w:lineRule="exact"/>
              <w:jc w:val="center"/>
              <w:rPr>
                <w:rStyle w:val="NormalCharacter"/>
              </w:rPr>
            </w:pPr>
            <w:r>
              <w:rPr>
                <w:rStyle w:val="NormalCharacter"/>
              </w:rPr>
              <w:t>功能室</w:t>
            </w:r>
          </w:p>
          <w:p w14:paraId="6646FE29" w14:textId="7AAA36F0" w:rsidR="0047049B" w:rsidRPr="0047049B" w:rsidRDefault="0047049B" w:rsidP="00A61827">
            <w:pPr>
              <w:snapToGrid w:val="0"/>
              <w:spacing w:line="460" w:lineRule="exact"/>
              <w:jc w:val="center"/>
            </w:pPr>
            <w:r w:rsidRPr="00A61827">
              <w:rPr>
                <w:rStyle w:val="NormalCharacter"/>
              </w:rPr>
              <w:t>教室</w:t>
            </w:r>
          </w:p>
        </w:tc>
        <w:tc>
          <w:tcPr>
            <w:tcW w:w="1825" w:type="dxa"/>
            <w:tcBorders>
              <w:top w:val="single" w:sz="4" w:space="0" w:color="000000"/>
              <w:left w:val="single" w:sz="4" w:space="0" w:color="000000"/>
              <w:bottom w:val="single" w:sz="4" w:space="0" w:color="000000"/>
              <w:right w:val="single" w:sz="4" w:space="0" w:color="000000"/>
            </w:tcBorders>
            <w:vAlign w:val="center"/>
          </w:tcPr>
          <w:p w14:paraId="4C9154C5" w14:textId="77777777" w:rsidR="000D186D" w:rsidRDefault="00000000">
            <w:pPr>
              <w:snapToGrid w:val="0"/>
              <w:spacing w:line="460" w:lineRule="exact"/>
              <w:jc w:val="center"/>
              <w:rPr>
                <w:rStyle w:val="NormalCharacter"/>
              </w:rPr>
            </w:pPr>
            <w:r>
              <w:rPr>
                <w:rStyle w:val="NormalCharacter"/>
              </w:rPr>
              <w:t>窗帘</w:t>
            </w:r>
          </w:p>
        </w:tc>
        <w:tc>
          <w:tcPr>
            <w:tcW w:w="1859" w:type="dxa"/>
            <w:tcBorders>
              <w:top w:val="single" w:sz="4" w:space="0" w:color="000000"/>
              <w:left w:val="single" w:sz="4" w:space="0" w:color="000000"/>
              <w:bottom w:val="single" w:sz="4" w:space="0" w:color="000000"/>
              <w:right w:val="single" w:sz="4" w:space="0" w:color="000000"/>
            </w:tcBorders>
            <w:vAlign w:val="center"/>
          </w:tcPr>
          <w:p w14:paraId="7E6DD64A" w14:textId="77777777" w:rsidR="000D186D" w:rsidRDefault="000D186D">
            <w:pPr>
              <w:snapToGrid w:val="0"/>
              <w:spacing w:line="460" w:lineRule="exact"/>
              <w:jc w:val="center"/>
              <w:rPr>
                <w:rStyle w:val="NormalCharacter"/>
              </w:rPr>
            </w:pP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6C2D516" w14:textId="77777777" w:rsidR="000D186D" w:rsidRDefault="00000000">
            <w:pPr>
              <w:snapToGrid w:val="0"/>
              <w:spacing w:line="460" w:lineRule="exact"/>
              <w:rPr>
                <w:rStyle w:val="NormalCharacter"/>
              </w:rPr>
            </w:pPr>
            <w:r>
              <w:rPr>
                <w:rStyle w:val="NormalCharacter"/>
              </w:rPr>
              <w:t>每学年清洁</w:t>
            </w:r>
            <w:r>
              <w:rPr>
                <w:rStyle w:val="NormalCharacter"/>
              </w:rPr>
              <w:t>1</w:t>
            </w:r>
            <w:r>
              <w:rPr>
                <w:rStyle w:val="NormalCharacter"/>
              </w:rPr>
              <w:t>次</w:t>
            </w:r>
          </w:p>
        </w:tc>
        <w:tc>
          <w:tcPr>
            <w:tcW w:w="3425" w:type="dxa"/>
            <w:tcBorders>
              <w:top w:val="single" w:sz="4" w:space="0" w:color="000000"/>
              <w:left w:val="single" w:sz="4" w:space="0" w:color="000000"/>
              <w:bottom w:val="single" w:sz="4" w:space="0" w:color="000000"/>
              <w:right w:val="single" w:sz="4" w:space="0" w:color="000000"/>
            </w:tcBorders>
            <w:vAlign w:val="center"/>
          </w:tcPr>
          <w:p w14:paraId="0B757EBE" w14:textId="77777777" w:rsidR="000D186D" w:rsidRDefault="00000000">
            <w:pPr>
              <w:snapToGrid w:val="0"/>
              <w:spacing w:line="460" w:lineRule="exact"/>
              <w:rPr>
                <w:rStyle w:val="NormalCharacter"/>
              </w:rPr>
            </w:pPr>
            <w:r>
              <w:rPr>
                <w:rStyle w:val="NormalCharacter"/>
              </w:rPr>
              <w:t>无灰尘、污印</w:t>
            </w:r>
          </w:p>
        </w:tc>
      </w:tr>
      <w:tr w:rsidR="000D186D" w14:paraId="23C2325E" w14:textId="77777777">
        <w:trPr>
          <w:trHeight w:val="586"/>
        </w:trPr>
        <w:tc>
          <w:tcPr>
            <w:tcW w:w="959" w:type="dxa"/>
            <w:tcBorders>
              <w:top w:val="single" w:sz="4" w:space="0" w:color="000000"/>
              <w:left w:val="single" w:sz="4" w:space="0" w:color="000000"/>
              <w:bottom w:val="single" w:sz="4" w:space="0" w:color="000000"/>
              <w:right w:val="single" w:sz="4" w:space="0" w:color="000000"/>
            </w:tcBorders>
            <w:vAlign w:val="center"/>
          </w:tcPr>
          <w:p w14:paraId="55DCFEEB" w14:textId="77777777" w:rsidR="000D186D" w:rsidRDefault="00000000">
            <w:pPr>
              <w:snapToGrid w:val="0"/>
              <w:spacing w:line="460" w:lineRule="exact"/>
              <w:jc w:val="center"/>
              <w:rPr>
                <w:rStyle w:val="NormalCharacter"/>
              </w:rPr>
            </w:pPr>
            <w:r>
              <w:rPr>
                <w:rStyle w:val="NormalCharacter"/>
              </w:rPr>
              <w:t>校园</w:t>
            </w:r>
          </w:p>
        </w:tc>
        <w:tc>
          <w:tcPr>
            <w:tcW w:w="1825" w:type="dxa"/>
            <w:tcBorders>
              <w:top w:val="single" w:sz="4" w:space="0" w:color="000000"/>
              <w:left w:val="single" w:sz="4" w:space="0" w:color="000000"/>
              <w:bottom w:val="single" w:sz="4" w:space="0" w:color="000000"/>
              <w:right w:val="single" w:sz="4" w:space="0" w:color="000000"/>
            </w:tcBorders>
            <w:vAlign w:val="center"/>
          </w:tcPr>
          <w:p w14:paraId="1A2C6FDD" w14:textId="77777777" w:rsidR="000D186D" w:rsidRDefault="00000000">
            <w:pPr>
              <w:snapToGrid w:val="0"/>
              <w:spacing w:line="460" w:lineRule="exact"/>
              <w:jc w:val="center"/>
              <w:rPr>
                <w:rStyle w:val="NormalCharacter"/>
              </w:rPr>
            </w:pPr>
            <w:r>
              <w:rPr>
                <w:rStyle w:val="NormalCharacter"/>
              </w:rPr>
              <w:t>防疫消杀</w:t>
            </w:r>
          </w:p>
        </w:tc>
        <w:tc>
          <w:tcPr>
            <w:tcW w:w="3991" w:type="dxa"/>
            <w:gridSpan w:val="3"/>
            <w:tcBorders>
              <w:top w:val="single" w:sz="4" w:space="0" w:color="000000"/>
              <w:left w:val="single" w:sz="4" w:space="0" w:color="000000"/>
              <w:bottom w:val="single" w:sz="4" w:space="0" w:color="000000"/>
              <w:right w:val="single" w:sz="4" w:space="0" w:color="000000"/>
            </w:tcBorders>
            <w:vAlign w:val="center"/>
          </w:tcPr>
          <w:p w14:paraId="35CC39BE" w14:textId="21959155" w:rsidR="000D186D" w:rsidRDefault="00000000">
            <w:pPr>
              <w:snapToGrid w:val="0"/>
              <w:spacing w:line="460" w:lineRule="exact"/>
              <w:jc w:val="center"/>
              <w:rPr>
                <w:rStyle w:val="NormalCharacter"/>
              </w:rPr>
            </w:pPr>
            <w:r>
              <w:rPr>
                <w:rStyle w:val="NormalCharacter"/>
              </w:rPr>
              <w:t>每周进行一次</w:t>
            </w:r>
            <w:r>
              <w:rPr>
                <w:rStyle w:val="NormalCharacter"/>
                <w:rFonts w:hint="eastAsia"/>
              </w:rPr>
              <w:t>，每学期进行一次大型消杀工作</w:t>
            </w:r>
            <w:r w:rsidR="00A61827">
              <w:rPr>
                <w:rStyle w:val="NormalCharacter"/>
                <w:rFonts w:hint="eastAsia"/>
              </w:rPr>
              <w:t>，有突发事件时，按通知增加消杀次数。</w:t>
            </w:r>
          </w:p>
        </w:tc>
        <w:tc>
          <w:tcPr>
            <w:tcW w:w="3425" w:type="dxa"/>
            <w:tcBorders>
              <w:top w:val="single" w:sz="4" w:space="0" w:color="000000"/>
              <w:left w:val="single" w:sz="4" w:space="0" w:color="000000"/>
              <w:bottom w:val="single" w:sz="4" w:space="0" w:color="000000"/>
              <w:right w:val="single" w:sz="4" w:space="0" w:color="000000"/>
            </w:tcBorders>
            <w:vAlign w:val="center"/>
          </w:tcPr>
          <w:p w14:paraId="76CFFA4C" w14:textId="77777777" w:rsidR="000D186D" w:rsidRDefault="000D186D">
            <w:pPr>
              <w:snapToGrid w:val="0"/>
              <w:spacing w:line="460" w:lineRule="exact"/>
              <w:rPr>
                <w:rStyle w:val="NormalCharacter"/>
              </w:rPr>
            </w:pPr>
          </w:p>
        </w:tc>
      </w:tr>
    </w:tbl>
    <w:p w14:paraId="6C130442"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w:t>
      </w:r>
      <w:r>
        <w:rPr>
          <w:rStyle w:val="NormalCharacter"/>
          <w:rFonts w:ascii="仿宋_GB2312" w:eastAsia="仿宋_GB2312" w:hAnsi="仿宋_GB2312" w:hint="eastAsia"/>
          <w:sz w:val="28"/>
          <w:szCs w:val="28"/>
        </w:rPr>
        <w:t>二</w:t>
      </w:r>
      <w:r>
        <w:rPr>
          <w:rStyle w:val="NormalCharacter"/>
          <w:rFonts w:ascii="仿宋_GB2312" w:eastAsia="仿宋_GB2312" w:hAnsi="仿宋_GB2312"/>
          <w:sz w:val="28"/>
          <w:szCs w:val="28"/>
        </w:rPr>
        <w:t>）应急突发事件和防疫工作内容、要求和标准</w:t>
      </w:r>
    </w:p>
    <w:p w14:paraId="30973616"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（1）配合有关政府部门、采购单位处理公共应急突发事件。</w:t>
      </w:r>
    </w:p>
    <w:p w14:paraId="3402C93A"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（2）按照国家、自治区和柳州市的防疫要求制定针对采购单位实际情况的防疫工作的规章制度，并按照要求和规章制度严格执行。</w:t>
      </w:r>
    </w:p>
    <w:p w14:paraId="69EE8ABD"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lastRenderedPageBreak/>
        <w:t>（3）按照采购单位防疫工作安排，认真完成增加的清洁工作，并严格按照采购单位有关要求执行。</w:t>
      </w:r>
    </w:p>
    <w:p w14:paraId="30273081"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四、人员配置</w:t>
      </w:r>
    </w:p>
    <w:p w14:paraId="6A7CA418"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（一）所需岗位安排</w:t>
      </w:r>
    </w:p>
    <w:p w14:paraId="4AB027C0" w14:textId="1FE97EF6"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本项目至少需要</w:t>
      </w:r>
      <w:r w:rsidR="00A61827">
        <w:rPr>
          <w:rStyle w:val="NormalCharacter"/>
          <w:rFonts w:ascii="仿宋_GB2312" w:eastAsia="仿宋_GB2312" w:hAnsi="仿宋_GB2312" w:hint="eastAsia"/>
          <w:sz w:val="28"/>
          <w:szCs w:val="28"/>
        </w:rPr>
        <w:t>6</w:t>
      </w:r>
      <w:r>
        <w:rPr>
          <w:rStyle w:val="NormalCharacter"/>
          <w:rFonts w:ascii="仿宋_GB2312" w:eastAsia="仿宋_GB2312" w:hAnsi="仿宋_GB2312"/>
          <w:sz w:val="28"/>
          <w:szCs w:val="28"/>
        </w:rPr>
        <w:t>名服务人员，可由物业服务公司根据服务需求派遣工作人员（不少于</w:t>
      </w:r>
      <w:r w:rsidR="00A61827">
        <w:rPr>
          <w:rStyle w:val="NormalCharacter"/>
          <w:rFonts w:ascii="仿宋_GB2312" w:eastAsia="仿宋_GB2312" w:hAnsi="仿宋_GB2312" w:hint="eastAsia"/>
          <w:sz w:val="28"/>
          <w:szCs w:val="28"/>
        </w:rPr>
        <w:t>6</w:t>
      </w:r>
      <w:r>
        <w:rPr>
          <w:rStyle w:val="NormalCharacter"/>
          <w:rFonts w:ascii="仿宋_GB2312" w:eastAsia="仿宋_GB2312" w:hAnsi="仿宋_GB2312"/>
          <w:sz w:val="28"/>
          <w:szCs w:val="28"/>
        </w:rPr>
        <w:t>人）。</w:t>
      </w:r>
    </w:p>
    <w:p w14:paraId="62F1D454" w14:textId="3763544F"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保洁人员</w:t>
      </w:r>
      <w:r w:rsidR="00A61827">
        <w:rPr>
          <w:rStyle w:val="NormalCharacter"/>
          <w:rFonts w:ascii="仿宋_GB2312" w:eastAsia="仿宋_GB2312" w:hAnsi="仿宋_GB2312" w:hint="eastAsia"/>
          <w:sz w:val="28"/>
          <w:szCs w:val="28"/>
        </w:rPr>
        <w:t>5</w:t>
      </w:r>
      <w:r>
        <w:rPr>
          <w:rStyle w:val="NormalCharacter"/>
          <w:rFonts w:ascii="仿宋_GB2312" w:eastAsia="仿宋_GB2312" w:hAnsi="仿宋_GB2312"/>
          <w:sz w:val="28"/>
          <w:szCs w:val="28"/>
        </w:rPr>
        <w:t>人；</w:t>
      </w:r>
      <w:r>
        <w:rPr>
          <w:rFonts w:ascii="仿宋_GB2312" w:eastAsia="仿宋_GB2312" w:hAnsi="仿宋_GB2312" w:hint="eastAsia"/>
          <w:sz w:val="28"/>
          <w:szCs w:val="28"/>
        </w:rPr>
        <w:t>电工及勤杂工作人员：1人</w:t>
      </w:r>
    </w:p>
    <w:p w14:paraId="726B83B6"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21A8DE39"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（二）岗位人员要求条件</w:t>
      </w:r>
    </w:p>
    <w:p w14:paraId="6661E2FB" w14:textId="26C48803"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1.保洁</w:t>
      </w:r>
      <w:r w:rsidR="00A61827">
        <w:rPr>
          <w:rStyle w:val="NormalCharacter"/>
          <w:rFonts w:ascii="仿宋_GB2312" w:eastAsia="仿宋_GB2312" w:hAnsi="仿宋_GB2312" w:hint="eastAsia"/>
          <w:sz w:val="28"/>
          <w:szCs w:val="28"/>
        </w:rPr>
        <w:t>、</w:t>
      </w:r>
      <w:r>
        <w:rPr>
          <w:rFonts w:ascii="仿宋_GB2312" w:eastAsia="仿宋_GB2312" w:hAnsi="仿宋_GB2312" w:hint="eastAsia"/>
          <w:sz w:val="28"/>
          <w:szCs w:val="28"/>
        </w:rPr>
        <w:t>电工及勤杂工作人员</w:t>
      </w:r>
      <w:r>
        <w:rPr>
          <w:rStyle w:val="NormalCharacter"/>
          <w:rFonts w:ascii="仿宋_GB2312" w:eastAsia="仿宋_GB2312" w:hAnsi="仿宋_GB2312"/>
          <w:sz w:val="28"/>
          <w:szCs w:val="28"/>
        </w:rPr>
        <w:t>要求：女（男），年龄：24～55岁，五官端正，身体健康，吃苦耐劳，服从管理，善沟通，要求在采购单位全日制驻点工作，工作时间与学校教学时间同步，如学校节假日期间要组织开展大型活动保洁员也要参与。</w:t>
      </w:r>
    </w:p>
    <w:p w14:paraId="544DB2D0" w14:textId="5CA29CA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2.保洁、</w:t>
      </w:r>
      <w:r>
        <w:rPr>
          <w:rFonts w:ascii="仿宋_GB2312" w:eastAsia="仿宋_GB2312" w:hAnsi="仿宋_GB2312" w:hint="eastAsia"/>
          <w:sz w:val="28"/>
          <w:szCs w:val="28"/>
        </w:rPr>
        <w:t>电工及勤杂工作人员上岗前</w:t>
      </w:r>
      <w:r>
        <w:rPr>
          <w:rStyle w:val="NormalCharacter"/>
          <w:rFonts w:ascii="仿宋_GB2312" w:eastAsia="仿宋_GB2312" w:hAnsi="仿宋_GB2312"/>
          <w:sz w:val="28"/>
          <w:szCs w:val="28"/>
        </w:rPr>
        <w:t>需提供个人健康证明材料和相应的证件材料。</w:t>
      </w:r>
      <w:r>
        <w:rPr>
          <w:rStyle w:val="NormalCharacter"/>
          <w:rFonts w:ascii="仿宋_GB2312" w:eastAsia="仿宋_GB2312" w:hAnsi="仿宋_GB2312" w:hint="eastAsia"/>
          <w:sz w:val="28"/>
          <w:szCs w:val="28"/>
        </w:rPr>
        <w:t>（电工人员需提交电工证）</w:t>
      </w:r>
    </w:p>
    <w:p w14:paraId="43D1CA87"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（二）电工及勤杂工作人员服务内容、服务要求和服务标准</w:t>
      </w:r>
    </w:p>
    <w:p w14:paraId="62536546"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Fonts w:ascii="仿宋_GB2312" w:eastAsia="仿宋_GB2312" w:hAnsi="仿宋_GB2312" w:hint="eastAsia"/>
          <w:sz w:val="28"/>
          <w:szCs w:val="28"/>
        </w:rPr>
        <w:t>1.电工及勤杂工作人员要求：男同志，</w:t>
      </w:r>
      <w:r>
        <w:rPr>
          <w:rStyle w:val="NormalCharacter"/>
          <w:rFonts w:ascii="仿宋_GB2312" w:eastAsia="仿宋_GB2312" w:hAnsi="仿宋_GB2312"/>
          <w:sz w:val="28"/>
          <w:szCs w:val="28"/>
        </w:rPr>
        <w:t>年龄：24～5</w:t>
      </w:r>
      <w:r>
        <w:rPr>
          <w:rStyle w:val="NormalCharacter"/>
          <w:rFonts w:ascii="仿宋_GB2312" w:eastAsia="仿宋_GB2312" w:hAnsi="仿宋_GB2312" w:hint="eastAsia"/>
          <w:sz w:val="28"/>
          <w:szCs w:val="28"/>
        </w:rPr>
        <w:t>0</w:t>
      </w:r>
      <w:r>
        <w:rPr>
          <w:rStyle w:val="NormalCharacter"/>
          <w:rFonts w:ascii="仿宋_GB2312" w:eastAsia="仿宋_GB2312" w:hAnsi="仿宋_GB2312"/>
          <w:sz w:val="28"/>
          <w:szCs w:val="28"/>
        </w:rPr>
        <w:t>岁，五官端正，身体健康，吃苦耐劳，服从管理，善沟通，要求在采购单位全日制驻点工作，工作时间与学校教学时间同步，如学校节假日期间要组织开展大型活动也要参与。</w:t>
      </w:r>
    </w:p>
    <w:p w14:paraId="34610C2A"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2</w:t>
      </w:r>
      <w:r>
        <w:rPr>
          <w:rFonts w:ascii="仿宋_GB2312" w:eastAsia="仿宋_GB2312" w:hAnsi="仿宋_GB2312"/>
          <w:sz w:val="28"/>
          <w:szCs w:val="28"/>
        </w:rPr>
        <w:t>.</w:t>
      </w:r>
      <w:r>
        <w:rPr>
          <w:rFonts w:ascii="仿宋_GB2312" w:eastAsia="仿宋_GB2312" w:hAnsi="仿宋_GB2312" w:hint="eastAsia"/>
          <w:sz w:val="28"/>
          <w:szCs w:val="28"/>
        </w:rPr>
        <w:t>服务内容：对校区内的公共区域、教室内照明系统、供配电系统、给排水系统、门窗等杂事。</w:t>
      </w:r>
    </w:p>
    <w:p w14:paraId="0A1C8A04"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3</w:t>
      </w:r>
      <w:r>
        <w:rPr>
          <w:rFonts w:ascii="仿宋_GB2312" w:eastAsia="仿宋_GB2312" w:hAnsi="仿宋_GB2312"/>
          <w:sz w:val="28"/>
          <w:szCs w:val="28"/>
        </w:rPr>
        <w:t>.</w:t>
      </w:r>
      <w:r>
        <w:rPr>
          <w:rFonts w:ascii="仿宋_GB2312" w:eastAsia="仿宋_GB2312" w:hAnsi="仿宋_GB2312" w:hint="eastAsia"/>
          <w:sz w:val="28"/>
          <w:szCs w:val="28"/>
        </w:rPr>
        <w:t>服务要求、标准：</w:t>
      </w:r>
    </w:p>
    <w:p w14:paraId="03E77E5E"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w:t>
      </w:r>
      <w:r>
        <w:rPr>
          <w:rFonts w:ascii="仿宋_GB2312" w:eastAsia="仿宋_GB2312" w:hAnsi="仿宋_GB2312"/>
          <w:sz w:val="28"/>
          <w:szCs w:val="28"/>
        </w:rPr>
        <w:t>1</w:t>
      </w:r>
      <w:r>
        <w:rPr>
          <w:rFonts w:ascii="仿宋_GB2312" w:eastAsia="仿宋_GB2312" w:hAnsi="仿宋_GB2312" w:hint="eastAsia"/>
          <w:sz w:val="28"/>
          <w:szCs w:val="28"/>
        </w:rPr>
        <w:t>）负责校区内所有报修、维修服务。</w:t>
      </w:r>
    </w:p>
    <w:p w14:paraId="62E7977D"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w:t>
      </w:r>
      <w:r>
        <w:rPr>
          <w:rFonts w:ascii="仿宋_GB2312" w:eastAsia="仿宋_GB2312" w:hAnsi="仿宋_GB2312"/>
          <w:sz w:val="28"/>
          <w:szCs w:val="28"/>
        </w:rPr>
        <w:t>2</w:t>
      </w:r>
      <w:r>
        <w:rPr>
          <w:rFonts w:ascii="仿宋_GB2312" w:eastAsia="仿宋_GB2312" w:hAnsi="仿宋_GB2312" w:hint="eastAsia"/>
          <w:sz w:val="28"/>
          <w:szCs w:val="28"/>
        </w:rPr>
        <w:t>）负责保证水、电、消防等各类用电设备及系统的正常运行，日常维护保养。</w:t>
      </w:r>
    </w:p>
    <w:p w14:paraId="69AB9137"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w:t>
      </w:r>
      <w:r>
        <w:rPr>
          <w:rFonts w:ascii="仿宋_GB2312" w:eastAsia="仿宋_GB2312" w:hAnsi="仿宋_GB2312"/>
          <w:sz w:val="28"/>
          <w:szCs w:val="28"/>
        </w:rPr>
        <w:t>3</w:t>
      </w:r>
      <w:r>
        <w:rPr>
          <w:rFonts w:ascii="仿宋_GB2312" w:eastAsia="仿宋_GB2312" w:hAnsi="仿宋_GB2312" w:hint="eastAsia"/>
          <w:sz w:val="28"/>
          <w:szCs w:val="28"/>
        </w:rPr>
        <w:t>）负责保证门窗、管道、照明、防雷等系统的正常运行，日常维护维修和保养。</w:t>
      </w:r>
    </w:p>
    <w:p w14:paraId="75EEE004" w14:textId="77777777" w:rsidR="000D186D" w:rsidRDefault="00000000">
      <w:pPr>
        <w:spacing w:line="4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lastRenderedPageBreak/>
        <w:t>（4）其它各级修缮的分类、范围和标准按照国家有关规定执行，物业服务企业受采购单位委托负责对服务区域内的维修项目进行询价、监督、跟踪等管理工作。</w:t>
      </w:r>
    </w:p>
    <w:p w14:paraId="6814EF03"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五、其他要求</w:t>
      </w:r>
    </w:p>
    <w:p w14:paraId="06224625"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 xml:space="preserve">（一）成交单位严格执行国家、自治区、柳州市有关物业管理法律法规规定和物业管理服务合同。 </w:t>
      </w:r>
    </w:p>
    <w:p w14:paraId="6BE9BD2D"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 xml:space="preserve">（二）采购单位根据现场实际情况向成交单位提供相应的场所。 </w:t>
      </w:r>
    </w:p>
    <w:p w14:paraId="010B48FC"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（三）成交单位聘用相应岗位人员工资标准应不低于柳州市最低工资标准，项目执行过程中，如遇柳州市进行相关社保比例、社保基数等调整，上调部份由成交单位负责。</w:t>
      </w:r>
    </w:p>
    <w:p w14:paraId="28FB92BC"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（四）人员的应聘、录用、离职等管理档案规范，手续齐全，相关资料必须报采购单位备案。</w:t>
      </w:r>
    </w:p>
    <w:p w14:paraId="56391010"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对采购单位工作秩序产生不良影响,以致对采购单位造成荣誉、经济上损失,其责任由成交方负责,采购单位将视其影响程度或损失情况,扣减服务费和要求成交方赔偿所有损失。</w:t>
      </w:r>
    </w:p>
    <w:p w14:paraId="662A0C04" w14:textId="3E479BD8" w:rsidR="000D186D" w:rsidRDefault="00000000">
      <w:pPr>
        <w:snapToGrid w:val="0"/>
        <w:spacing w:line="460" w:lineRule="exact"/>
        <w:ind w:firstLineChars="200" w:firstLine="560"/>
        <w:rPr>
          <w:rFonts w:ascii="仿宋_GB2312" w:eastAsia="仿宋_GB2312" w:hAnsi="仿宋_GB2312" w:hint="eastAsia"/>
          <w:sz w:val="28"/>
          <w:szCs w:val="28"/>
        </w:rPr>
      </w:pPr>
      <w:r>
        <w:rPr>
          <w:rStyle w:val="NormalCharacter"/>
          <w:rFonts w:ascii="仿宋_GB2312" w:eastAsia="仿宋_GB2312" w:hAnsi="仿宋_GB2312"/>
          <w:sz w:val="28"/>
          <w:szCs w:val="28"/>
        </w:rPr>
        <w:t>（六）</w:t>
      </w:r>
      <w:r>
        <w:rPr>
          <w:rFonts w:ascii="仿宋_GB2312" w:eastAsia="仿宋_GB2312" w:hAnsi="仿宋_GB2312" w:hint="eastAsia"/>
          <w:sz w:val="28"/>
          <w:szCs w:val="28"/>
        </w:rPr>
        <w:t>成交单位自觉接受采购单位的监督和检查，委派1名主管为</w:t>
      </w:r>
      <w:proofErr w:type="gramStart"/>
      <w:r>
        <w:rPr>
          <w:rFonts w:hint="eastAsia"/>
          <w:sz w:val="28"/>
          <w:szCs w:val="28"/>
        </w:rPr>
        <w:t>柳</w:t>
      </w:r>
      <w:r>
        <w:rPr>
          <w:rFonts w:ascii="仿宋_GB2312" w:eastAsia="仿宋_GB2312" w:hAnsi="仿宋_GB2312" w:hint="eastAsia"/>
          <w:sz w:val="28"/>
          <w:szCs w:val="28"/>
        </w:rPr>
        <w:t>州市</w:t>
      </w:r>
      <w:r w:rsidR="00A61827">
        <w:rPr>
          <w:rFonts w:ascii="仿宋_GB2312" w:eastAsia="仿宋_GB2312" w:hAnsi="仿宋_GB2312" w:hint="eastAsia"/>
          <w:sz w:val="28"/>
          <w:szCs w:val="28"/>
        </w:rPr>
        <w:t>鹅山路</w:t>
      </w:r>
      <w:proofErr w:type="gramEnd"/>
      <w:r w:rsidR="00A61827">
        <w:rPr>
          <w:rFonts w:ascii="仿宋_GB2312" w:eastAsia="仿宋_GB2312" w:hAnsi="仿宋_GB2312" w:hint="eastAsia"/>
          <w:sz w:val="28"/>
          <w:szCs w:val="28"/>
        </w:rPr>
        <w:t>小</w:t>
      </w:r>
      <w:r>
        <w:rPr>
          <w:rFonts w:ascii="仿宋_GB2312" w:eastAsia="仿宋_GB2312" w:hAnsi="仿宋_GB2312" w:hint="eastAsia"/>
          <w:sz w:val="28"/>
          <w:szCs w:val="28"/>
        </w:rPr>
        <w:t>学后勤服务负责人,每周到校与校方主管进行后勤服务总结例会。</w:t>
      </w:r>
    </w:p>
    <w:p w14:paraId="761BE1A6"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（七）成交单位委派驻场的工作人员必须遵守国家保密法规和采购人保密规定要求，未经采购单位有关人员允许，不得随意进出各办公场所，否则承担一切法律后果。</w:t>
      </w:r>
    </w:p>
    <w:p w14:paraId="26AC823C"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（八）成交单位委派驻场的工作人员必须按时在岗，穿工作服。</w:t>
      </w:r>
    </w:p>
    <w:p w14:paraId="430D050C"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w:t>
      </w:r>
      <w:r>
        <w:rPr>
          <w:rStyle w:val="NormalCharacter"/>
          <w:rFonts w:ascii="仿宋_GB2312" w:eastAsia="仿宋_GB2312" w:hAnsi="仿宋_GB2312" w:hint="eastAsia"/>
          <w:sz w:val="28"/>
          <w:szCs w:val="28"/>
        </w:rPr>
        <w:t>九</w:t>
      </w:r>
      <w:r>
        <w:rPr>
          <w:rStyle w:val="NormalCharacter"/>
          <w:rFonts w:ascii="仿宋_GB2312" w:eastAsia="仿宋_GB2312" w:hAnsi="仿宋_GB2312"/>
          <w:sz w:val="28"/>
          <w:szCs w:val="28"/>
        </w:rPr>
        <w:t>）参与此次采购活动的供应商自行到现场勘查，采购单位不组织集中考察。凡未在规定时间内进行现场考察的，报价时可能对供应商产生不利影响或后果的，由供应商自行负责。</w:t>
      </w:r>
    </w:p>
    <w:p w14:paraId="6587819D"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六、违约责任</w:t>
      </w:r>
    </w:p>
    <w:p w14:paraId="1A843F3A"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采购单位将对物业服务质量进行全过程监督，成交单位日常工作不到位、不达标，或有违法、违规、违约等现象，将根据规定，作出相应的处理、处罚或赔</w:t>
      </w:r>
      <w:r>
        <w:rPr>
          <w:rStyle w:val="NormalCharacter"/>
          <w:rFonts w:ascii="仿宋_GB2312" w:eastAsia="仿宋_GB2312" w:hAnsi="仿宋_GB2312"/>
          <w:sz w:val="28"/>
          <w:szCs w:val="28"/>
        </w:rPr>
        <w:lastRenderedPageBreak/>
        <w:t>偿。在合同执行期间，如果有下列情形之一者，采购单位有权视情节轻重予以处罚：</w:t>
      </w:r>
    </w:p>
    <w:p w14:paraId="5E7A49B8"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(一)未经采购单位同意，不得擅自更换该服务项目的工作人员。采购单位有权建议更换不称职员工。</w:t>
      </w:r>
    </w:p>
    <w:p w14:paraId="146AF3C9"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(二)未执行相应文件、合同所规定任务的，或对采购单位要求整改的问题无故未能在规定时间内完成整改的，采购单位有权扣减物业管理服务费总额的10%，直至执行、整改为止。</w:t>
      </w:r>
    </w:p>
    <w:p w14:paraId="6617149F"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（三）出现以上情形三次以上（含三次）的，采购单位将终止服务合同，并由成交单位支付违约金（服务费总额的20%）。</w:t>
      </w:r>
    </w:p>
    <w:p w14:paraId="1E7F1738" w14:textId="77777777"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（四）未尽事宜，将在合同签订过程中双方协商解决。</w:t>
      </w:r>
    </w:p>
    <w:p w14:paraId="0CAA71B3" w14:textId="67106F94" w:rsidR="000D186D" w:rsidRDefault="00000000">
      <w:pPr>
        <w:snapToGrid w:val="0"/>
        <w:spacing w:line="460" w:lineRule="exact"/>
        <w:ind w:firstLineChars="200" w:firstLine="560"/>
        <w:rPr>
          <w:rStyle w:val="NormalCharacter"/>
          <w:rFonts w:ascii="仿宋_GB2312" w:eastAsia="仿宋_GB2312" w:hAnsi="仿宋_GB2312" w:hint="eastAsia"/>
          <w:sz w:val="28"/>
          <w:szCs w:val="28"/>
        </w:rPr>
      </w:pPr>
      <w:r>
        <w:rPr>
          <w:rStyle w:val="NormalCharacter"/>
          <w:rFonts w:ascii="仿宋_GB2312" w:eastAsia="仿宋_GB2312" w:hAnsi="仿宋_GB2312"/>
          <w:sz w:val="28"/>
          <w:szCs w:val="28"/>
        </w:rPr>
        <w:t>七、本项目物业管理服务采购预算：</w:t>
      </w:r>
      <w:r w:rsidR="00A61827">
        <w:rPr>
          <w:rStyle w:val="NormalCharacter"/>
          <w:rFonts w:eastAsia="仿宋_GB2312" w:hint="eastAsia"/>
          <w:sz w:val="28"/>
          <w:szCs w:val="28"/>
        </w:rPr>
        <w:t>23.76</w:t>
      </w:r>
      <w:r>
        <w:rPr>
          <w:rStyle w:val="NormalCharacter"/>
          <w:rFonts w:ascii="仿宋_GB2312" w:eastAsia="仿宋_GB2312" w:hAnsi="仿宋_GB2312"/>
          <w:sz w:val="28"/>
          <w:szCs w:val="28"/>
        </w:rPr>
        <w:t>万元 。报价超过预算无效。本项目拒绝恶意低价竞标，如不符合项目要求及未达到国家法定费用标准，本次报价无效。</w:t>
      </w:r>
    </w:p>
    <w:p w14:paraId="01D895E8" w14:textId="6057F4BD" w:rsidR="000D186D" w:rsidRDefault="00000000">
      <w:pPr>
        <w:snapToGrid w:val="0"/>
        <w:spacing w:line="460" w:lineRule="exact"/>
        <w:ind w:firstLineChars="200" w:firstLine="560"/>
        <w:rPr>
          <w:rStyle w:val="NormalCharacter"/>
          <w:rFonts w:ascii="仿宋_GB2312" w:eastAsia="仿宋_GB2312" w:hAnsi="仿宋_GB2312" w:hint="eastAsia"/>
          <w:color w:val="000000"/>
          <w:sz w:val="28"/>
          <w:szCs w:val="28"/>
        </w:rPr>
      </w:pPr>
      <w:r>
        <w:rPr>
          <w:rStyle w:val="NormalCharacter"/>
          <w:rFonts w:ascii="仿宋_GB2312" w:eastAsia="仿宋_GB2312" w:hAnsi="仿宋_GB2312"/>
          <w:sz w:val="28"/>
          <w:szCs w:val="28"/>
        </w:rPr>
        <w:t>八、付款方式：</w:t>
      </w:r>
      <w:r>
        <w:rPr>
          <w:rStyle w:val="NormalCharacter"/>
          <w:rFonts w:ascii="仿宋_GB2312" w:eastAsia="仿宋_GB2312" w:hAnsi="仿宋_GB2312"/>
          <w:color w:val="000000"/>
          <w:sz w:val="28"/>
          <w:szCs w:val="28"/>
        </w:rPr>
        <w:t>采购单位以</w:t>
      </w:r>
      <w:r w:rsidR="00F76504">
        <w:rPr>
          <w:rStyle w:val="NormalCharacter"/>
          <w:rFonts w:ascii="仿宋_GB2312" w:eastAsia="仿宋_GB2312" w:hAnsi="仿宋_GB2312" w:hint="eastAsia"/>
          <w:color w:val="000000"/>
          <w:sz w:val="28"/>
          <w:szCs w:val="28"/>
        </w:rPr>
        <w:t>每月</w:t>
      </w:r>
      <w:r>
        <w:rPr>
          <w:rStyle w:val="NormalCharacter"/>
          <w:rFonts w:ascii="仿宋_GB2312" w:eastAsia="仿宋_GB2312" w:hAnsi="仿宋_GB2312"/>
          <w:color w:val="000000"/>
          <w:sz w:val="28"/>
          <w:szCs w:val="28"/>
        </w:rPr>
        <w:t>为周期向成交单位支付物业服务费用，</w:t>
      </w:r>
      <w:r w:rsidR="0060283C" w:rsidRPr="0060283C">
        <w:rPr>
          <w:rStyle w:val="NormalCharacter"/>
          <w:rFonts w:ascii="仿宋_GB2312" w:eastAsia="仿宋_GB2312" w:hAnsi="仿宋_GB2312"/>
          <w:color w:val="000000"/>
          <w:sz w:val="28"/>
          <w:szCs w:val="28"/>
        </w:rPr>
        <w:t>（如遇财政紧张无法按时支付的，和供应商协商延期支付）</w:t>
      </w:r>
      <w:r w:rsidR="0060283C">
        <w:rPr>
          <w:rStyle w:val="NormalCharacter"/>
          <w:rFonts w:ascii="仿宋_GB2312" w:eastAsia="仿宋_GB2312" w:hAnsi="仿宋_GB2312" w:hint="eastAsia"/>
          <w:color w:val="000000"/>
          <w:sz w:val="28"/>
          <w:szCs w:val="28"/>
        </w:rPr>
        <w:t>，</w:t>
      </w:r>
      <w:r>
        <w:rPr>
          <w:rStyle w:val="NormalCharacter"/>
          <w:rFonts w:ascii="仿宋_GB2312" w:eastAsia="仿宋_GB2312" w:hAnsi="仿宋_GB2312"/>
          <w:color w:val="000000"/>
          <w:sz w:val="28"/>
          <w:szCs w:val="28"/>
        </w:rPr>
        <w:t>在约定支付月份的1</w:t>
      </w:r>
      <w:r>
        <w:rPr>
          <w:rStyle w:val="NormalCharacter"/>
          <w:rFonts w:ascii="仿宋_GB2312" w:eastAsia="仿宋_GB2312" w:hAnsi="仿宋_GB2312" w:hint="eastAsia"/>
          <w:color w:val="000000"/>
          <w:sz w:val="28"/>
          <w:szCs w:val="28"/>
        </w:rPr>
        <w:t>5</w:t>
      </w:r>
      <w:r>
        <w:rPr>
          <w:rStyle w:val="NormalCharacter"/>
          <w:rFonts w:ascii="仿宋_GB2312" w:eastAsia="仿宋_GB2312" w:hAnsi="仿宋_GB2312"/>
          <w:color w:val="000000"/>
          <w:sz w:val="28"/>
          <w:szCs w:val="28"/>
        </w:rPr>
        <w:t>个工作日内，成交单位向采购单位开具增税普票，采购单位收到发票的1</w:t>
      </w:r>
      <w:r>
        <w:rPr>
          <w:rStyle w:val="NormalCharacter"/>
          <w:rFonts w:ascii="仿宋_GB2312" w:eastAsia="仿宋_GB2312" w:hAnsi="仿宋_GB2312" w:hint="eastAsia"/>
          <w:color w:val="000000"/>
          <w:sz w:val="28"/>
          <w:szCs w:val="28"/>
        </w:rPr>
        <w:t>5</w:t>
      </w:r>
      <w:r>
        <w:rPr>
          <w:rStyle w:val="NormalCharacter"/>
          <w:rFonts w:ascii="仿宋_GB2312" w:eastAsia="仿宋_GB2312" w:hAnsi="仿宋_GB2312"/>
          <w:color w:val="000000"/>
          <w:sz w:val="28"/>
          <w:szCs w:val="28"/>
        </w:rPr>
        <w:t>个工作日内，采购单位以转账方式足额转入成交单位指定账户。</w:t>
      </w:r>
    </w:p>
    <w:p w14:paraId="6CFB8965" w14:textId="77777777" w:rsidR="000D186D" w:rsidRDefault="000D186D">
      <w:pPr>
        <w:pStyle w:val="3"/>
        <w:spacing w:line="460" w:lineRule="exact"/>
        <w:ind w:left="480"/>
        <w:rPr>
          <w:rStyle w:val="NormalCharacter"/>
          <w:rFonts w:ascii="仿宋_GB2312" w:eastAsia="仿宋_GB2312" w:hAnsi="仿宋_GB2312" w:hint="eastAsia"/>
          <w:color w:val="000000"/>
          <w:sz w:val="28"/>
          <w:szCs w:val="28"/>
        </w:rPr>
      </w:pPr>
    </w:p>
    <w:p w14:paraId="08D2D6AB" w14:textId="77777777" w:rsidR="000D186D" w:rsidRDefault="000D186D">
      <w:pPr>
        <w:pStyle w:val="3"/>
        <w:ind w:left="480"/>
        <w:rPr>
          <w:rStyle w:val="NormalCharacter"/>
          <w:rFonts w:ascii="仿宋_GB2312" w:eastAsia="仿宋_GB2312" w:hAnsi="仿宋_GB2312" w:hint="eastAsia"/>
          <w:color w:val="000000"/>
          <w:sz w:val="28"/>
          <w:szCs w:val="28"/>
        </w:rPr>
      </w:pPr>
    </w:p>
    <w:p w14:paraId="1B82029D" w14:textId="77777777" w:rsidR="000D186D" w:rsidRDefault="000D186D">
      <w:pPr>
        <w:pStyle w:val="3"/>
        <w:ind w:left="480"/>
        <w:rPr>
          <w:rStyle w:val="NormalCharacter"/>
          <w:rFonts w:ascii="仿宋_GB2312" w:eastAsia="仿宋_GB2312" w:hAnsi="仿宋_GB2312" w:hint="eastAsia"/>
          <w:color w:val="000000"/>
          <w:sz w:val="28"/>
          <w:szCs w:val="28"/>
        </w:rPr>
      </w:pPr>
    </w:p>
    <w:p w14:paraId="08E9FC2C" w14:textId="77777777" w:rsidR="00A61827" w:rsidRDefault="00A61827">
      <w:pPr>
        <w:pStyle w:val="3"/>
        <w:ind w:left="480"/>
        <w:rPr>
          <w:rStyle w:val="NormalCharacter"/>
          <w:rFonts w:ascii="仿宋_GB2312" w:eastAsia="仿宋_GB2312" w:hAnsi="仿宋_GB2312" w:hint="eastAsia"/>
          <w:color w:val="000000"/>
          <w:sz w:val="28"/>
          <w:szCs w:val="28"/>
        </w:rPr>
      </w:pPr>
    </w:p>
    <w:p w14:paraId="13CE7B78" w14:textId="77777777" w:rsidR="00A61827" w:rsidRDefault="00A61827">
      <w:pPr>
        <w:pStyle w:val="3"/>
        <w:ind w:left="480"/>
        <w:rPr>
          <w:rStyle w:val="NormalCharacter"/>
          <w:rFonts w:ascii="仿宋_GB2312" w:eastAsia="仿宋_GB2312" w:hAnsi="仿宋_GB2312" w:hint="eastAsia"/>
          <w:color w:val="000000"/>
          <w:sz w:val="28"/>
          <w:szCs w:val="28"/>
        </w:rPr>
      </w:pPr>
    </w:p>
    <w:p w14:paraId="481C5331" w14:textId="77777777" w:rsidR="00A61827" w:rsidRDefault="00A61827">
      <w:pPr>
        <w:pStyle w:val="3"/>
        <w:ind w:left="480"/>
        <w:rPr>
          <w:rStyle w:val="NormalCharacter"/>
          <w:rFonts w:ascii="仿宋_GB2312" w:eastAsia="仿宋_GB2312" w:hAnsi="仿宋_GB2312" w:hint="eastAsia"/>
          <w:color w:val="000000"/>
          <w:sz w:val="28"/>
          <w:szCs w:val="28"/>
        </w:rPr>
      </w:pPr>
    </w:p>
    <w:p w14:paraId="6481E60B" w14:textId="77777777" w:rsidR="00A61827" w:rsidRDefault="00A61827">
      <w:pPr>
        <w:pStyle w:val="3"/>
        <w:ind w:left="480"/>
        <w:rPr>
          <w:rStyle w:val="NormalCharacter"/>
          <w:rFonts w:ascii="仿宋_GB2312" w:eastAsia="仿宋_GB2312" w:hAnsi="仿宋_GB2312" w:hint="eastAsia"/>
          <w:color w:val="000000"/>
          <w:sz w:val="28"/>
          <w:szCs w:val="28"/>
        </w:rPr>
      </w:pPr>
    </w:p>
    <w:p w14:paraId="02C5E006" w14:textId="77777777" w:rsidR="00A61827" w:rsidRDefault="00A61827">
      <w:pPr>
        <w:pStyle w:val="3"/>
        <w:ind w:left="480"/>
        <w:rPr>
          <w:rStyle w:val="NormalCharacter"/>
          <w:rFonts w:ascii="仿宋_GB2312" w:eastAsia="仿宋_GB2312" w:hAnsi="仿宋_GB2312" w:hint="eastAsia"/>
          <w:color w:val="000000"/>
          <w:sz w:val="28"/>
          <w:szCs w:val="28"/>
        </w:rPr>
      </w:pPr>
    </w:p>
    <w:p w14:paraId="5575ABA1" w14:textId="77777777" w:rsidR="00A61827" w:rsidRDefault="00A61827">
      <w:pPr>
        <w:pStyle w:val="3"/>
        <w:ind w:left="480"/>
        <w:rPr>
          <w:rStyle w:val="NormalCharacter"/>
          <w:rFonts w:ascii="仿宋_GB2312" w:eastAsia="仿宋_GB2312" w:hAnsi="仿宋_GB2312" w:hint="eastAsia"/>
          <w:color w:val="000000"/>
          <w:sz w:val="28"/>
          <w:szCs w:val="28"/>
        </w:rPr>
      </w:pPr>
    </w:p>
    <w:p w14:paraId="04ECDEAC" w14:textId="77777777" w:rsidR="00A61827" w:rsidRDefault="00A61827">
      <w:pPr>
        <w:pStyle w:val="3"/>
        <w:ind w:left="480"/>
        <w:rPr>
          <w:rStyle w:val="NormalCharacter"/>
          <w:rFonts w:ascii="仿宋_GB2312" w:eastAsia="仿宋_GB2312" w:hAnsi="仿宋_GB2312" w:hint="eastAsia"/>
          <w:color w:val="000000"/>
          <w:sz w:val="28"/>
          <w:szCs w:val="28"/>
        </w:rPr>
      </w:pPr>
    </w:p>
    <w:p w14:paraId="0BEB4A19" w14:textId="77777777" w:rsidR="00A61827" w:rsidRDefault="00A61827">
      <w:pPr>
        <w:pStyle w:val="3"/>
        <w:ind w:left="480"/>
        <w:rPr>
          <w:rStyle w:val="NormalCharacter"/>
          <w:rFonts w:ascii="仿宋_GB2312" w:eastAsia="仿宋_GB2312" w:hAnsi="仿宋_GB2312" w:hint="eastAsia"/>
          <w:color w:val="000000"/>
          <w:sz w:val="28"/>
          <w:szCs w:val="28"/>
        </w:rPr>
      </w:pPr>
    </w:p>
    <w:p w14:paraId="2838C5B1" w14:textId="77777777" w:rsidR="00A61827" w:rsidRDefault="00A61827">
      <w:pPr>
        <w:pStyle w:val="3"/>
        <w:ind w:left="480"/>
        <w:rPr>
          <w:rStyle w:val="NormalCharacter"/>
          <w:rFonts w:ascii="仿宋_GB2312" w:eastAsia="仿宋_GB2312" w:hAnsi="仿宋_GB2312" w:hint="eastAsia"/>
          <w:color w:val="000000"/>
          <w:sz w:val="28"/>
          <w:szCs w:val="28"/>
        </w:rPr>
      </w:pPr>
    </w:p>
    <w:p w14:paraId="47F49726" w14:textId="77777777" w:rsidR="00A61827" w:rsidRDefault="00A61827">
      <w:pPr>
        <w:pStyle w:val="3"/>
        <w:ind w:left="480"/>
        <w:rPr>
          <w:rStyle w:val="NormalCharacter"/>
          <w:rFonts w:ascii="仿宋_GB2312" w:eastAsia="仿宋_GB2312" w:hAnsi="仿宋_GB2312" w:hint="eastAsia"/>
          <w:color w:val="000000"/>
          <w:sz w:val="28"/>
          <w:szCs w:val="28"/>
        </w:rPr>
      </w:pPr>
    </w:p>
    <w:p w14:paraId="6D9F12E3" w14:textId="77777777" w:rsidR="00A61827" w:rsidRDefault="00A61827">
      <w:pPr>
        <w:pStyle w:val="3"/>
        <w:ind w:left="480"/>
        <w:rPr>
          <w:rStyle w:val="NormalCharacter"/>
          <w:rFonts w:ascii="仿宋_GB2312" w:eastAsia="仿宋_GB2312" w:hAnsi="仿宋_GB2312" w:hint="eastAsia"/>
          <w:color w:val="000000"/>
          <w:sz w:val="28"/>
          <w:szCs w:val="28"/>
        </w:rPr>
      </w:pPr>
    </w:p>
    <w:p w14:paraId="62926F71" w14:textId="77777777" w:rsidR="00A61827" w:rsidRDefault="00A61827">
      <w:pPr>
        <w:pStyle w:val="3"/>
        <w:ind w:left="480"/>
        <w:rPr>
          <w:rStyle w:val="NormalCharacter"/>
          <w:rFonts w:ascii="仿宋_GB2312" w:eastAsia="仿宋_GB2312" w:hAnsi="仿宋_GB2312" w:hint="eastAsia"/>
          <w:color w:val="000000"/>
          <w:sz w:val="28"/>
          <w:szCs w:val="28"/>
        </w:rPr>
      </w:pPr>
    </w:p>
    <w:p w14:paraId="65AB061E" w14:textId="77777777" w:rsidR="000D186D" w:rsidRDefault="00000000">
      <w:pPr>
        <w:autoSpaceDE w:val="0"/>
        <w:autoSpaceDN w:val="0"/>
        <w:adjustRightInd w:val="0"/>
        <w:spacing w:line="400" w:lineRule="exact"/>
        <w:rPr>
          <w:rFonts w:ascii="仿宋_GB2312" w:eastAsia="仿宋_GB2312" w:cs="Times New Roman"/>
          <w:b/>
          <w:bCs/>
          <w:sz w:val="32"/>
          <w:szCs w:val="32"/>
        </w:rPr>
      </w:pPr>
      <w:r>
        <w:rPr>
          <w:rFonts w:ascii="仿宋_GB2312" w:eastAsia="仿宋_GB2312" w:cs="Times New Roman" w:hint="eastAsia"/>
          <w:b/>
          <w:bCs/>
          <w:sz w:val="32"/>
          <w:szCs w:val="32"/>
        </w:rPr>
        <w:t>附件1</w:t>
      </w:r>
    </w:p>
    <w:p w14:paraId="6D1698DE" w14:textId="77777777" w:rsidR="000D186D" w:rsidRDefault="000D186D">
      <w:pPr>
        <w:widowControl w:val="0"/>
        <w:autoSpaceDE w:val="0"/>
        <w:autoSpaceDN w:val="0"/>
        <w:adjustRightInd w:val="0"/>
        <w:spacing w:line="400" w:lineRule="exact"/>
        <w:rPr>
          <w:rFonts w:ascii="仿宋_GB2312" w:eastAsia="仿宋_GB2312" w:cs="Times New Roman"/>
          <w:b/>
          <w:bCs/>
          <w:sz w:val="44"/>
          <w:szCs w:val="44"/>
        </w:rPr>
      </w:pPr>
    </w:p>
    <w:p w14:paraId="16F3730A" w14:textId="77777777" w:rsidR="000D186D" w:rsidRDefault="00000000">
      <w:pPr>
        <w:widowControl w:val="0"/>
        <w:autoSpaceDE w:val="0"/>
        <w:autoSpaceDN w:val="0"/>
        <w:adjustRightInd w:val="0"/>
        <w:jc w:val="center"/>
        <w:rPr>
          <w:rFonts w:ascii="黑体" w:eastAsia="黑体" w:hAnsi="黑体" w:cs="黑体" w:hint="eastAsia"/>
          <w:b/>
          <w:bCs/>
          <w:sz w:val="44"/>
          <w:szCs w:val="44"/>
        </w:rPr>
      </w:pPr>
      <w:r>
        <w:rPr>
          <w:rFonts w:ascii="黑体" w:eastAsia="黑体" w:hAnsi="黑体" w:cs="黑体" w:hint="eastAsia"/>
          <w:b/>
          <w:bCs/>
          <w:sz w:val="44"/>
          <w:szCs w:val="44"/>
        </w:rPr>
        <w:t>政府采购供应商资格信用承诺函</w:t>
      </w:r>
    </w:p>
    <w:p w14:paraId="1490F9D0" w14:textId="77777777" w:rsidR="000D186D" w:rsidRDefault="000D186D">
      <w:pPr>
        <w:pStyle w:val="3"/>
        <w:ind w:left="480"/>
        <w:rPr>
          <w:sz w:val="32"/>
          <w:szCs w:val="32"/>
        </w:rPr>
      </w:pPr>
    </w:p>
    <w:p w14:paraId="18CC565D" w14:textId="77777777" w:rsidR="000D186D" w:rsidRDefault="00000000">
      <w:pPr>
        <w:widowControl w:val="0"/>
        <w:autoSpaceDE w:val="0"/>
        <w:autoSpaceDN w:val="0"/>
        <w:adjustRightInd w:val="0"/>
        <w:spacing w:line="400" w:lineRule="exact"/>
        <w:jc w:val="both"/>
        <w:rPr>
          <w:rFonts w:ascii="仿宋_GB2312" w:eastAsia="仿宋_GB2312" w:cs="Times New Roman"/>
          <w:spacing w:val="6"/>
          <w:sz w:val="32"/>
          <w:szCs w:val="32"/>
        </w:rPr>
      </w:pPr>
      <w:r>
        <w:rPr>
          <w:rFonts w:ascii="仿宋_GB2312" w:eastAsia="仿宋_GB2312" w:cs="Times New Roman" w:hint="eastAsia"/>
          <w:spacing w:val="6"/>
          <w:sz w:val="32"/>
          <w:szCs w:val="32"/>
        </w:rPr>
        <w:t>致：</w:t>
      </w:r>
      <w:r>
        <w:rPr>
          <w:rFonts w:ascii="仿宋_GB2312" w:eastAsia="仿宋_GB2312" w:cs="Times New Roman" w:hint="eastAsia"/>
          <w:spacing w:val="6"/>
          <w:sz w:val="32"/>
          <w:szCs w:val="32"/>
          <w:u w:val="single"/>
        </w:rPr>
        <w:t>（采购人名称）、（代理机构名称）</w:t>
      </w:r>
      <w:r>
        <w:rPr>
          <w:rFonts w:ascii="仿宋_GB2312" w:eastAsia="仿宋_GB2312" w:cs="Times New Roman" w:hint="eastAsia"/>
          <w:spacing w:val="6"/>
          <w:sz w:val="32"/>
          <w:szCs w:val="32"/>
        </w:rPr>
        <w:t>：</w:t>
      </w:r>
    </w:p>
    <w:p w14:paraId="7219F14B"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我方自</w:t>
      </w:r>
      <w:r>
        <w:rPr>
          <w:rFonts w:ascii="仿宋_GB2312" w:eastAsia="仿宋_GB2312" w:hint="eastAsia"/>
          <w:spacing w:val="6"/>
          <w:sz w:val="32"/>
          <w:szCs w:val="32"/>
        </w:rPr>
        <w:t>愿参加</w:t>
      </w:r>
      <w:r>
        <w:rPr>
          <w:rFonts w:ascii="仿宋_GB2312" w:eastAsia="仿宋_GB2312" w:cs="Times New Roman" w:hint="eastAsia"/>
          <w:spacing w:val="6"/>
          <w:sz w:val="32"/>
          <w:szCs w:val="32"/>
          <w:u w:val="single"/>
        </w:rPr>
        <w:t xml:space="preserve">                       </w:t>
      </w:r>
      <w:r>
        <w:rPr>
          <w:rFonts w:ascii="仿宋_GB2312" w:eastAsia="仿宋_GB2312" w:cs="Times New Roman" w:hint="eastAsia"/>
          <w:spacing w:val="6"/>
          <w:sz w:val="32"/>
          <w:szCs w:val="32"/>
        </w:rPr>
        <w:t>项目（项目编号：</w:t>
      </w:r>
      <w:r>
        <w:rPr>
          <w:rFonts w:ascii="仿宋_GB2312" w:eastAsia="仿宋_GB2312" w:cs="Times New Roman" w:hint="eastAsia"/>
          <w:spacing w:val="6"/>
          <w:sz w:val="32"/>
          <w:szCs w:val="32"/>
          <w:u w:val="single"/>
        </w:rPr>
        <w:t xml:space="preserve">                      </w:t>
      </w:r>
      <w:r>
        <w:rPr>
          <w:rFonts w:ascii="仿宋_GB2312" w:eastAsia="仿宋_GB2312" w:cs="Times New Roman" w:hint="eastAsia"/>
          <w:spacing w:val="6"/>
          <w:sz w:val="32"/>
          <w:szCs w:val="32"/>
        </w:rPr>
        <w:t>）的政府采购活动，并郑</w:t>
      </w:r>
      <w:r>
        <w:rPr>
          <w:rFonts w:ascii="仿宋_GB2312" w:eastAsia="仿宋_GB2312" w:hint="eastAsia"/>
          <w:spacing w:val="6"/>
          <w:sz w:val="32"/>
          <w:szCs w:val="32"/>
        </w:rPr>
        <w:t>重承诺我方符合《中华人民共和国政府采购法》第二十二条规定的条件：</w:t>
      </w:r>
      <w:r>
        <w:rPr>
          <w:rFonts w:ascii="仿宋_GB2312" w:eastAsia="仿宋_GB2312" w:cs="Times New Roman" w:hint="eastAsia"/>
          <w:spacing w:val="6"/>
          <w:sz w:val="32"/>
          <w:szCs w:val="32"/>
        </w:rPr>
        <w:t xml:space="preserve"> </w:t>
      </w:r>
    </w:p>
    <w:p w14:paraId="684ABD55"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（一）具有独立承担民事责任的能力； </w:t>
      </w:r>
    </w:p>
    <w:p w14:paraId="164E6616"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（二）具有良好的商业信誉和健全的财务会计制度； </w:t>
      </w:r>
    </w:p>
    <w:p w14:paraId="58AF054D"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（三）具有履行合同所必需的设备和专业技术能力； </w:t>
      </w:r>
    </w:p>
    <w:p w14:paraId="4D6B345D"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（四）有依法缴纳税收和社会保障资金的良好记录； </w:t>
      </w:r>
    </w:p>
    <w:p w14:paraId="24C4A203"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（五）参加政府采购活动前三年内，在经营活动中没有重大违法记录； </w:t>
      </w:r>
    </w:p>
    <w:p w14:paraId="268818D8"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spacing w:val="6"/>
          <w:sz w:val="32"/>
          <w:szCs w:val="32"/>
        </w:rPr>
        <w:t xml:space="preserve">（六）法律、行政法规规定的其他条件。 </w:t>
      </w:r>
    </w:p>
    <w:p w14:paraId="4E2DE272"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hint="eastAsia"/>
          <w:spacing w:val="6"/>
          <w:sz w:val="32"/>
          <w:szCs w:val="32"/>
        </w:rPr>
        <w:t>我方保证上述承诺事项的真实性，如有弄虚作假或其他违法违规行为，愿意承担一切法律责任，并承担因此所造成的一切损失。</w:t>
      </w:r>
      <w:r>
        <w:rPr>
          <w:rFonts w:ascii="仿宋_GB2312" w:eastAsia="仿宋_GB2312" w:cs="Times New Roman" w:hint="eastAsia"/>
          <w:spacing w:val="6"/>
          <w:sz w:val="32"/>
          <w:szCs w:val="32"/>
        </w:rPr>
        <w:t xml:space="preserve"> </w:t>
      </w:r>
    </w:p>
    <w:p w14:paraId="5155104C" w14:textId="77777777" w:rsidR="000D186D" w:rsidRDefault="00000000">
      <w:pPr>
        <w:widowControl w:val="0"/>
        <w:autoSpaceDE w:val="0"/>
        <w:autoSpaceDN w:val="0"/>
        <w:adjustRightInd w:val="0"/>
        <w:spacing w:line="400" w:lineRule="exact"/>
        <w:ind w:firstLine="640"/>
        <w:jc w:val="both"/>
        <w:rPr>
          <w:rFonts w:ascii="仿宋_GB2312" w:eastAsia="仿宋_GB2312" w:cs="Times New Roman"/>
          <w:spacing w:val="6"/>
          <w:sz w:val="32"/>
          <w:szCs w:val="32"/>
        </w:rPr>
      </w:pPr>
      <w:r>
        <w:rPr>
          <w:rFonts w:ascii="仿宋_GB2312" w:eastAsia="仿宋_GB2312" w:cs="Times New Roman" w:hint="eastAsia"/>
          <w:b/>
          <w:bCs/>
          <w:spacing w:val="6"/>
          <w:sz w:val="32"/>
          <w:szCs w:val="32"/>
        </w:rPr>
        <w:t>特此声明！</w:t>
      </w:r>
      <w:r>
        <w:rPr>
          <w:rFonts w:ascii="仿宋_GB2312" w:eastAsia="仿宋_GB2312" w:cs="Times New Roman" w:hint="eastAsia"/>
          <w:spacing w:val="6"/>
          <w:sz w:val="32"/>
          <w:szCs w:val="32"/>
        </w:rPr>
        <w:t xml:space="preserve"> </w:t>
      </w:r>
    </w:p>
    <w:p w14:paraId="475F0821" w14:textId="77777777" w:rsidR="000D186D" w:rsidRDefault="000D186D">
      <w:pPr>
        <w:pStyle w:val="2"/>
        <w:spacing w:line="400" w:lineRule="exact"/>
        <w:ind w:left="480" w:firstLine="664"/>
        <w:rPr>
          <w:rFonts w:ascii="仿宋_GB2312" w:eastAsia="仿宋_GB2312" w:cs="Times New Roman"/>
          <w:spacing w:val="6"/>
          <w:sz w:val="32"/>
          <w:szCs w:val="32"/>
        </w:rPr>
      </w:pPr>
    </w:p>
    <w:p w14:paraId="23C7AFA2" w14:textId="77777777" w:rsidR="000D186D" w:rsidRDefault="000D186D">
      <w:pPr>
        <w:spacing w:line="400" w:lineRule="exact"/>
        <w:rPr>
          <w:sz w:val="32"/>
          <w:szCs w:val="32"/>
        </w:rPr>
      </w:pPr>
    </w:p>
    <w:p w14:paraId="3EA9A4EE" w14:textId="77777777" w:rsidR="000D186D" w:rsidRDefault="00000000">
      <w:pPr>
        <w:spacing w:line="400" w:lineRule="exact"/>
        <w:jc w:val="center"/>
        <w:rPr>
          <w:rFonts w:ascii="仿宋_GB2312" w:eastAsia="仿宋_GB2312"/>
          <w:sz w:val="32"/>
          <w:szCs w:val="32"/>
          <w:u w:val="single"/>
        </w:rPr>
      </w:pPr>
      <w:r>
        <w:rPr>
          <w:rFonts w:ascii="仿宋_GB2312" w:eastAsia="仿宋_GB2312" w:hint="eastAsia"/>
          <w:sz w:val="32"/>
          <w:szCs w:val="32"/>
        </w:rPr>
        <w:t xml:space="preserve">        法定代表人或委托代理人</w:t>
      </w:r>
      <w:r>
        <w:rPr>
          <w:rFonts w:ascii="仿宋_GB2312" w:eastAsia="仿宋_GB2312" w:hint="eastAsia"/>
          <w:b/>
          <w:bCs/>
          <w:sz w:val="32"/>
          <w:szCs w:val="32"/>
        </w:rPr>
        <w:t>（签字）：</w:t>
      </w:r>
      <w:r>
        <w:rPr>
          <w:rFonts w:ascii="仿宋_GB2312" w:eastAsia="仿宋_GB2312" w:hint="eastAsia"/>
          <w:sz w:val="32"/>
          <w:szCs w:val="32"/>
          <w:u w:val="single"/>
        </w:rPr>
        <w:t xml:space="preserve">               </w:t>
      </w:r>
      <w:r>
        <w:rPr>
          <w:rFonts w:ascii="仿宋_GB2312" w:eastAsia="仿宋_GB2312" w:hint="eastAsia"/>
          <w:b/>
          <w:bCs/>
          <w:sz w:val="32"/>
          <w:szCs w:val="32"/>
        </w:rPr>
        <w:t xml:space="preserve">    </w:t>
      </w:r>
      <w:r>
        <w:rPr>
          <w:rFonts w:ascii="仿宋_GB2312" w:eastAsia="仿宋_GB2312" w:hint="eastAsia"/>
          <w:sz w:val="32"/>
          <w:szCs w:val="32"/>
          <w:u w:val="single"/>
        </w:rPr>
        <w:t xml:space="preserve">         </w:t>
      </w:r>
    </w:p>
    <w:p w14:paraId="0D291874" w14:textId="77777777" w:rsidR="000D186D" w:rsidRDefault="000D186D">
      <w:pPr>
        <w:spacing w:line="400" w:lineRule="exact"/>
        <w:jc w:val="center"/>
        <w:rPr>
          <w:rFonts w:ascii="仿宋_GB2312" w:eastAsia="仿宋_GB2312"/>
          <w:sz w:val="32"/>
          <w:szCs w:val="32"/>
          <w:u w:val="single"/>
        </w:rPr>
      </w:pPr>
    </w:p>
    <w:p w14:paraId="7C9BD362" w14:textId="77777777" w:rsidR="000D186D" w:rsidRDefault="00000000">
      <w:pPr>
        <w:pStyle w:val="a4"/>
        <w:spacing w:line="400" w:lineRule="exact"/>
        <w:ind w:firstLineChars="900" w:firstLine="2880"/>
        <w:rPr>
          <w:rFonts w:ascii="仿宋_GB2312" w:eastAsia="仿宋_GB2312"/>
          <w:sz w:val="32"/>
          <w:szCs w:val="32"/>
        </w:rPr>
      </w:pPr>
      <w:r>
        <w:rPr>
          <w:rFonts w:ascii="仿宋_GB2312" w:eastAsia="仿宋_GB2312" w:hAnsi="Times New Roman" w:cs="Times New Roman" w:hint="eastAsia"/>
          <w:sz w:val="32"/>
          <w:szCs w:val="32"/>
        </w:rPr>
        <w:t>政府采购供应商</w:t>
      </w:r>
      <w:r>
        <w:rPr>
          <w:rFonts w:ascii="仿宋_GB2312" w:eastAsia="仿宋_GB2312" w:hint="eastAsia"/>
          <w:b/>
          <w:bCs/>
          <w:sz w:val="32"/>
          <w:szCs w:val="32"/>
        </w:rPr>
        <w:t>（CA电子签章）</w:t>
      </w:r>
      <w:r>
        <w:rPr>
          <w:rFonts w:ascii="仿宋_GB2312" w:eastAsia="仿宋_GB2312" w:hint="eastAsia"/>
          <w:sz w:val="32"/>
          <w:szCs w:val="32"/>
        </w:rPr>
        <w:t>：</w:t>
      </w:r>
      <w:r>
        <w:rPr>
          <w:rFonts w:ascii="仿宋_GB2312" w:eastAsia="仿宋_GB2312" w:hint="eastAsia"/>
          <w:sz w:val="32"/>
          <w:szCs w:val="32"/>
          <w:u w:val="single"/>
        </w:rPr>
        <w:t xml:space="preserve">                </w:t>
      </w:r>
    </w:p>
    <w:p w14:paraId="01094E1E" w14:textId="77777777" w:rsidR="000D186D" w:rsidRDefault="000D186D">
      <w:pPr>
        <w:pStyle w:val="a4"/>
        <w:spacing w:line="400" w:lineRule="exact"/>
        <w:rPr>
          <w:rFonts w:ascii="仿宋_GB2312" w:eastAsia="仿宋_GB2312" w:hAnsi="宋体" w:hint="eastAsia"/>
          <w:sz w:val="32"/>
          <w:szCs w:val="32"/>
        </w:rPr>
      </w:pPr>
    </w:p>
    <w:p w14:paraId="5D067D95" w14:textId="77777777" w:rsidR="000D186D" w:rsidRDefault="00000000">
      <w:pPr>
        <w:pStyle w:val="a4"/>
        <w:spacing w:line="400" w:lineRule="exact"/>
        <w:jc w:val="right"/>
        <w:rPr>
          <w:rFonts w:ascii="仿宋_GB2312" w:eastAsia="仿宋_GB2312" w:hAnsi="宋体" w:hint="eastAsia"/>
          <w:sz w:val="30"/>
          <w:szCs w:val="30"/>
        </w:rPr>
      </w:pPr>
      <w:r>
        <w:rPr>
          <w:rFonts w:ascii="仿宋_GB2312" w:eastAsia="仿宋_GB2312" w:hAnsi="宋体" w:hint="eastAsia"/>
          <w:sz w:val="32"/>
          <w:szCs w:val="32"/>
        </w:rPr>
        <w:t>日期：       年   月   日</w:t>
      </w:r>
    </w:p>
    <w:p w14:paraId="5D0CAF2B" w14:textId="77777777" w:rsidR="000D186D" w:rsidRDefault="000D186D">
      <w:pPr>
        <w:pStyle w:val="a4"/>
        <w:spacing w:line="400" w:lineRule="exact"/>
        <w:rPr>
          <w:rFonts w:ascii="仿宋_GB2312" w:eastAsia="仿宋_GB2312"/>
          <w:b/>
          <w:sz w:val="30"/>
          <w:szCs w:val="30"/>
        </w:rPr>
      </w:pPr>
    </w:p>
    <w:p w14:paraId="4AA8FB75" w14:textId="77777777" w:rsidR="000D186D" w:rsidRDefault="000D186D">
      <w:pPr>
        <w:pStyle w:val="a4"/>
        <w:spacing w:line="400" w:lineRule="exact"/>
        <w:ind w:firstLineChars="200" w:firstLine="602"/>
        <w:rPr>
          <w:rFonts w:ascii="仿宋_GB2312" w:eastAsia="仿宋_GB2312"/>
          <w:b/>
          <w:sz w:val="30"/>
          <w:szCs w:val="30"/>
        </w:rPr>
      </w:pPr>
    </w:p>
    <w:p w14:paraId="4FC3947D" w14:textId="77777777" w:rsidR="000D186D" w:rsidRDefault="000D186D">
      <w:pPr>
        <w:pStyle w:val="a4"/>
        <w:spacing w:line="400" w:lineRule="exact"/>
        <w:ind w:firstLineChars="200" w:firstLine="602"/>
        <w:rPr>
          <w:rFonts w:ascii="仿宋_GB2312" w:eastAsia="仿宋_GB2312"/>
          <w:b/>
          <w:sz w:val="30"/>
          <w:szCs w:val="30"/>
        </w:rPr>
      </w:pPr>
    </w:p>
    <w:p w14:paraId="1D246936" w14:textId="77777777" w:rsidR="000D186D" w:rsidRDefault="000D186D">
      <w:pPr>
        <w:pStyle w:val="a4"/>
        <w:spacing w:line="400" w:lineRule="exact"/>
        <w:ind w:firstLineChars="200" w:firstLine="602"/>
        <w:rPr>
          <w:rFonts w:ascii="仿宋_GB2312" w:eastAsia="仿宋_GB2312"/>
          <w:b/>
          <w:sz w:val="30"/>
          <w:szCs w:val="30"/>
        </w:rPr>
      </w:pPr>
    </w:p>
    <w:p w14:paraId="18E50261" w14:textId="77777777" w:rsidR="000D186D" w:rsidRDefault="00000000">
      <w:pPr>
        <w:pStyle w:val="a4"/>
        <w:spacing w:line="400" w:lineRule="exact"/>
        <w:ind w:firstLineChars="200" w:firstLine="602"/>
      </w:pPr>
      <w:r>
        <w:rPr>
          <w:rFonts w:ascii="仿宋_GB2312" w:eastAsia="仿宋_GB2312" w:hint="eastAsia"/>
          <w:b/>
          <w:sz w:val="30"/>
          <w:szCs w:val="30"/>
        </w:rPr>
        <w:t>注：此项材料必须</w:t>
      </w:r>
      <w:r>
        <w:rPr>
          <w:rFonts w:ascii="仿宋_GB2312" w:eastAsia="仿宋_GB2312" w:hAnsi="宋体" w:hint="eastAsia"/>
          <w:b/>
          <w:bCs/>
          <w:sz w:val="30"/>
          <w:szCs w:val="30"/>
        </w:rPr>
        <w:t>以PDF格式上传。</w:t>
      </w:r>
    </w:p>
    <w:p w14:paraId="2498FAD6" w14:textId="77777777" w:rsidR="000D186D" w:rsidRDefault="000D186D">
      <w:pPr>
        <w:pStyle w:val="3"/>
        <w:ind w:left="480"/>
        <w:rPr>
          <w:rStyle w:val="NormalCharacter"/>
          <w:rFonts w:ascii="仿宋_GB2312" w:eastAsia="仿宋_GB2312" w:hAnsi="仿宋_GB2312" w:hint="eastAsia"/>
          <w:color w:val="000000"/>
          <w:sz w:val="28"/>
          <w:szCs w:val="28"/>
        </w:rPr>
      </w:pPr>
    </w:p>
    <w:p w14:paraId="1BDBB50B" w14:textId="77777777" w:rsidR="000D186D" w:rsidRDefault="000D186D"/>
    <w:p w14:paraId="56BD1D8B" w14:textId="77777777" w:rsidR="000D186D" w:rsidRDefault="000D186D">
      <w:pPr>
        <w:rPr>
          <w:rStyle w:val="NormalCharacter"/>
          <w:rFonts w:ascii="仿宋_GB2312" w:eastAsia="仿宋_GB2312" w:hAnsi="仿宋_GB2312" w:hint="eastAsia"/>
          <w:sz w:val="28"/>
          <w:szCs w:val="28"/>
        </w:rPr>
      </w:pPr>
    </w:p>
    <w:sectPr w:rsidR="000D186D">
      <w:footerReference w:type="default" r:id="rId8"/>
      <w:pgSz w:w="11910" w:h="16840"/>
      <w:pgMar w:top="1180" w:right="1020" w:bottom="660" w:left="1020" w:header="0" w:footer="476"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0793" w14:textId="77777777" w:rsidR="00165616" w:rsidRDefault="00165616">
      <w:r>
        <w:separator/>
      </w:r>
    </w:p>
  </w:endnote>
  <w:endnote w:type="continuationSeparator" w:id="0">
    <w:p w14:paraId="1EDC2870" w14:textId="77777777" w:rsidR="00165616" w:rsidRDefault="0016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黑简体2.">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F9F4" w14:textId="77777777" w:rsidR="000D186D" w:rsidRDefault="00000000">
    <w:pPr>
      <w:pStyle w:val="BodyText"/>
      <w:spacing w:before="0" w:line="14" w:lineRule="auto"/>
      <w:ind w:left="0"/>
      <w:rPr>
        <w:rStyle w:val="NormalCharacter"/>
        <w:rFonts w:hint="eastAsia"/>
        <w:sz w:val="20"/>
      </w:rPr>
    </w:pPr>
    <w:r>
      <w:rPr>
        <w:rStyle w:val="NormalCharacter"/>
        <w:noProof/>
      </w:rPr>
      <mc:AlternateContent>
        <mc:Choice Requires="wps">
          <w:drawing>
            <wp:anchor distT="0" distB="0" distL="114300" distR="114300" simplePos="0" relativeHeight="251659264" behindDoc="1" locked="0" layoutInCell="1" allowOverlap="1" wp14:anchorId="34E2893F" wp14:editId="71B8127F">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3DAA7F75" w14:textId="77777777" w:rsidR="000D186D" w:rsidRDefault="000D186D">
                          <w:pPr>
                            <w:pStyle w:val="BodyText"/>
                            <w:spacing w:before="0" w:line="204" w:lineRule="exact"/>
                            <w:ind w:left="40"/>
                            <w:rPr>
                              <w:rStyle w:val="NormalCharacter"/>
                              <w:rFonts w:ascii="Times New Roman" w:eastAsia="Times New Roman" w:hAnsi="Times New Roman"/>
                              <w:sz w:val="18"/>
                            </w:rPr>
                          </w:pPr>
                        </w:p>
                        <w:p w14:paraId="50E885F1" w14:textId="77777777" w:rsidR="000D186D" w:rsidRDefault="000D186D">
                          <w:pPr>
                            <w:rPr>
                              <w:rStyle w:val="NormalCharacter"/>
                            </w:rPr>
                          </w:pPr>
                        </w:p>
                      </w:txbxContent>
                    </wps:txbx>
                    <wps:bodyPr lIns="0" tIns="0" rIns="0" bIns="0" upright="1"/>
                  </wps:wsp>
                </a:graphicData>
              </a:graphic>
            </wp:anchor>
          </w:drawing>
        </mc:Choice>
        <mc:Fallback>
          <w:pict>
            <v:shapetype w14:anchorId="34E2893F" id="_x0000_t202" coordsize="21600,21600" o:spt="202" path="m,l,21600r21600,l21600,xe">
              <v:stroke joinstyle="miter"/>
              <v:path gradientshapeok="t" o:connecttype="rect"/>
            </v:shapetype>
            <v:shape id="文本框 1025" o:spid="_x0000_s1026" type="#_x0000_t202" style="position:absolute;margin-left:293.45pt;margin-top:807.1pt;width:8.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" filled="f" stroked="f">
              <v:textbox inset="0,0,0,0">
                <w:txbxContent>
                  <w:p w14:paraId="3DAA7F75" w14:textId="77777777" w:rsidR="000D186D" w:rsidRDefault="000D186D">
                    <w:pPr>
                      <w:pStyle w:val="BodyText"/>
                      <w:spacing w:before="0" w:line="204" w:lineRule="exact"/>
                      <w:ind w:left="40"/>
                      <w:rPr>
                        <w:rStyle w:val="NormalCharacter"/>
                        <w:rFonts w:ascii="Times New Roman" w:eastAsia="Times New Roman" w:hAnsi="Times New Roman"/>
                        <w:sz w:val="18"/>
                      </w:rPr>
                    </w:pPr>
                  </w:p>
                  <w:p w14:paraId="50E885F1" w14:textId="77777777" w:rsidR="000D186D" w:rsidRDefault="000D186D">
                    <w:pPr>
                      <w:rPr>
                        <w:rStyle w:val="NormalCharacte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0B10" w14:textId="77777777" w:rsidR="00165616" w:rsidRDefault="00165616">
      <w:r>
        <w:separator/>
      </w:r>
    </w:p>
  </w:footnote>
  <w:footnote w:type="continuationSeparator" w:id="0">
    <w:p w14:paraId="30858BEC" w14:textId="77777777" w:rsidR="00165616" w:rsidRDefault="0016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5C6DC"/>
    <w:multiLevelType w:val="singleLevel"/>
    <w:tmpl w:val="DF75C6DC"/>
    <w:lvl w:ilvl="0">
      <w:start w:val="3"/>
      <w:numFmt w:val="chineseCounting"/>
      <w:suff w:val="nothing"/>
      <w:lvlText w:val="（%1）"/>
      <w:lvlJc w:val="left"/>
      <w:pPr>
        <w:textAlignment w:val="baseline"/>
      </w:pPr>
    </w:lvl>
  </w:abstractNum>
  <w:abstractNum w:abstractNumId="1" w15:restartNumberingAfterBreak="0">
    <w:nsid w:val="E7DDC1A7"/>
    <w:multiLevelType w:val="singleLevel"/>
    <w:tmpl w:val="E7DDC1A7"/>
    <w:lvl w:ilvl="0">
      <w:start w:val="3"/>
      <w:numFmt w:val="chineseCounting"/>
      <w:suff w:val="nothing"/>
      <w:lvlText w:val="%1、"/>
      <w:lvlJc w:val="left"/>
      <w:rPr>
        <w:rFonts w:hint="eastAsia"/>
      </w:rPr>
    </w:lvl>
  </w:abstractNum>
  <w:num w:numId="1" w16cid:durableId="1223295703">
    <w:abstractNumId w:val="1"/>
  </w:num>
  <w:num w:numId="2" w16cid:durableId="11913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wMzkxODNhYzhiM2VjZWE3ZmJjMGIyYmJhMmQ0MjIifQ=="/>
  </w:docVars>
  <w:rsids>
    <w:rsidRoot w:val="00676A39"/>
    <w:rsid w:val="0005370C"/>
    <w:rsid w:val="000A27DE"/>
    <w:rsid w:val="000D186D"/>
    <w:rsid w:val="00123BA8"/>
    <w:rsid w:val="00125D71"/>
    <w:rsid w:val="00165616"/>
    <w:rsid w:val="0019328D"/>
    <w:rsid w:val="001E1FF6"/>
    <w:rsid w:val="001F7311"/>
    <w:rsid w:val="00304B3C"/>
    <w:rsid w:val="00344A1F"/>
    <w:rsid w:val="003A7AEB"/>
    <w:rsid w:val="003E748F"/>
    <w:rsid w:val="00430D27"/>
    <w:rsid w:val="0047049B"/>
    <w:rsid w:val="0049042C"/>
    <w:rsid w:val="004A739A"/>
    <w:rsid w:val="005932AA"/>
    <w:rsid w:val="005B17F2"/>
    <w:rsid w:val="0060283C"/>
    <w:rsid w:val="00653C57"/>
    <w:rsid w:val="00675ECD"/>
    <w:rsid w:val="00676A39"/>
    <w:rsid w:val="006918B3"/>
    <w:rsid w:val="006D27EE"/>
    <w:rsid w:val="008C7435"/>
    <w:rsid w:val="009156CE"/>
    <w:rsid w:val="009219C3"/>
    <w:rsid w:val="009727B5"/>
    <w:rsid w:val="009F5CA4"/>
    <w:rsid w:val="00A07AE7"/>
    <w:rsid w:val="00A61827"/>
    <w:rsid w:val="00A67D58"/>
    <w:rsid w:val="00B2383E"/>
    <w:rsid w:val="00CE34A8"/>
    <w:rsid w:val="00D52A32"/>
    <w:rsid w:val="00DA668F"/>
    <w:rsid w:val="00DD2C0B"/>
    <w:rsid w:val="00F269D2"/>
    <w:rsid w:val="00F64DEE"/>
    <w:rsid w:val="00F76504"/>
    <w:rsid w:val="01C26E13"/>
    <w:rsid w:val="01DB1C83"/>
    <w:rsid w:val="01DE1773"/>
    <w:rsid w:val="025B6FCD"/>
    <w:rsid w:val="0303542D"/>
    <w:rsid w:val="032A4C70"/>
    <w:rsid w:val="03527B2B"/>
    <w:rsid w:val="037B54CB"/>
    <w:rsid w:val="04003C23"/>
    <w:rsid w:val="049A5E25"/>
    <w:rsid w:val="04A86794"/>
    <w:rsid w:val="04C11604"/>
    <w:rsid w:val="05597A8E"/>
    <w:rsid w:val="05942874"/>
    <w:rsid w:val="05D62E8D"/>
    <w:rsid w:val="06113EC5"/>
    <w:rsid w:val="065D535C"/>
    <w:rsid w:val="06776BE6"/>
    <w:rsid w:val="070E48A8"/>
    <w:rsid w:val="07C531B9"/>
    <w:rsid w:val="07D4164E"/>
    <w:rsid w:val="083D5445"/>
    <w:rsid w:val="0842480A"/>
    <w:rsid w:val="08AE1E9F"/>
    <w:rsid w:val="08B60D54"/>
    <w:rsid w:val="092403B3"/>
    <w:rsid w:val="094E71DE"/>
    <w:rsid w:val="0ACE05D7"/>
    <w:rsid w:val="0B2B77D7"/>
    <w:rsid w:val="0B6E5916"/>
    <w:rsid w:val="0BC67500"/>
    <w:rsid w:val="0BEF6A57"/>
    <w:rsid w:val="0C395F24"/>
    <w:rsid w:val="0C9E222B"/>
    <w:rsid w:val="0CB90E13"/>
    <w:rsid w:val="0CE265BB"/>
    <w:rsid w:val="0CE75980"/>
    <w:rsid w:val="0DE325EB"/>
    <w:rsid w:val="0E15476E"/>
    <w:rsid w:val="0E3B2427"/>
    <w:rsid w:val="0ECA7307"/>
    <w:rsid w:val="0F8B118C"/>
    <w:rsid w:val="0FD3043D"/>
    <w:rsid w:val="10C83D1A"/>
    <w:rsid w:val="10F468BD"/>
    <w:rsid w:val="11B76268"/>
    <w:rsid w:val="124473D0"/>
    <w:rsid w:val="127F4A5D"/>
    <w:rsid w:val="128F2D41"/>
    <w:rsid w:val="12B97DBE"/>
    <w:rsid w:val="1356560D"/>
    <w:rsid w:val="135B2C24"/>
    <w:rsid w:val="13B660AC"/>
    <w:rsid w:val="140B63F8"/>
    <w:rsid w:val="14157276"/>
    <w:rsid w:val="141C0605"/>
    <w:rsid w:val="1481490C"/>
    <w:rsid w:val="14E135FC"/>
    <w:rsid w:val="150B2427"/>
    <w:rsid w:val="151237B6"/>
    <w:rsid w:val="15145780"/>
    <w:rsid w:val="15673B02"/>
    <w:rsid w:val="15997A33"/>
    <w:rsid w:val="15AC7766"/>
    <w:rsid w:val="167C35DD"/>
    <w:rsid w:val="16E96798"/>
    <w:rsid w:val="17017F86"/>
    <w:rsid w:val="173E6AE4"/>
    <w:rsid w:val="175956CC"/>
    <w:rsid w:val="175E0F34"/>
    <w:rsid w:val="1776627E"/>
    <w:rsid w:val="18C43019"/>
    <w:rsid w:val="191344AD"/>
    <w:rsid w:val="195B397D"/>
    <w:rsid w:val="19996254"/>
    <w:rsid w:val="19BE3F0C"/>
    <w:rsid w:val="1A023DF9"/>
    <w:rsid w:val="1A206975"/>
    <w:rsid w:val="1AB570BD"/>
    <w:rsid w:val="1B2D30F7"/>
    <w:rsid w:val="1B334486"/>
    <w:rsid w:val="1B3B1CB8"/>
    <w:rsid w:val="1B9C202B"/>
    <w:rsid w:val="1D0165EA"/>
    <w:rsid w:val="1D271DC8"/>
    <w:rsid w:val="1D540E0F"/>
    <w:rsid w:val="1E8E20FF"/>
    <w:rsid w:val="1EE75CB3"/>
    <w:rsid w:val="1EF74148"/>
    <w:rsid w:val="1F2760B0"/>
    <w:rsid w:val="1F3031B6"/>
    <w:rsid w:val="1FAB6CE1"/>
    <w:rsid w:val="1FFE32B4"/>
    <w:rsid w:val="20191E9C"/>
    <w:rsid w:val="202F346E"/>
    <w:rsid w:val="204F3B10"/>
    <w:rsid w:val="20FF5536"/>
    <w:rsid w:val="2149055F"/>
    <w:rsid w:val="21703D3E"/>
    <w:rsid w:val="21F04E7F"/>
    <w:rsid w:val="21FA5CFD"/>
    <w:rsid w:val="223B434C"/>
    <w:rsid w:val="22D64075"/>
    <w:rsid w:val="241035B6"/>
    <w:rsid w:val="24280900"/>
    <w:rsid w:val="246102B6"/>
    <w:rsid w:val="2492046F"/>
    <w:rsid w:val="24FF0104"/>
    <w:rsid w:val="25292B82"/>
    <w:rsid w:val="25E35426"/>
    <w:rsid w:val="25F34F3E"/>
    <w:rsid w:val="2613738E"/>
    <w:rsid w:val="267047E0"/>
    <w:rsid w:val="27985D9D"/>
    <w:rsid w:val="27A44741"/>
    <w:rsid w:val="28333D17"/>
    <w:rsid w:val="28333ED3"/>
    <w:rsid w:val="28702875"/>
    <w:rsid w:val="288E1AFF"/>
    <w:rsid w:val="28B46C06"/>
    <w:rsid w:val="296323DA"/>
    <w:rsid w:val="29746395"/>
    <w:rsid w:val="29804D3A"/>
    <w:rsid w:val="29AB6313"/>
    <w:rsid w:val="2A9036A3"/>
    <w:rsid w:val="2A944F41"/>
    <w:rsid w:val="2AF94DA4"/>
    <w:rsid w:val="2B0D0850"/>
    <w:rsid w:val="2BEC4909"/>
    <w:rsid w:val="2BEF61A7"/>
    <w:rsid w:val="2C1874AC"/>
    <w:rsid w:val="2CDA29B3"/>
    <w:rsid w:val="2D151C3D"/>
    <w:rsid w:val="2D241E80"/>
    <w:rsid w:val="2D2533FF"/>
    <w:rsid w:val="2D4A18E7"/>
    <w:rsid w:val="2D811081"/>
    <w:rsid w:val="2DD438A6"/>
    <w:rsid w:val="2E497DF1"/>
    <w:rsid w:val="2E4A5917"/>
    <w:rsid w:val="2E7A61FC"/>
    <w:rsid w:val="2E84707B"/>
    <w:rsid w:val="2E9C43C4"/>
    <w:rsid w:val="2ECB1549"/>
    <w:rsid w:val="2F590DCA"/>
    <w:rsid w:val="302803A7"/>
    <w:rsid w:val="309D2676"/>
    <w:rsid w:val="3150593A"/>
    <w:rsid w:val="316311C9"/>
    <w:rsid w:val="31833619"/>
    <w:rsid w:val="31BE0AF5"/>
    <w:rsid w:val="32132BEF"/>
    <w:rsid w:val="32140715"/>
    <w:rsid w:val="32270449"/>
    <w:rsid w:val="32384404"/>
    <w:rsid w:val="32780CA4"/>
    <w:rsid w:val="32BB5035"/>
    <w:rsid w:val="337376BE"/>
    <w:rsid w:val="33914D46"/>
    <w:rsid w:val="33A76F51"/>
    <w:rsid w:val="3431735D"/>
    <w:rsid w:val="34321327"/>
    <w:rsid w:val="34802092"/>
    <w:rsid w:val="34993154"/>
    <w:rsid w:val="34CA155F"/>
    <w:rsid w:val="34F07218"/>
    <w:rsid w:val="3628478F"/>
    <w:rsid w:val="363E3FB3"/>
    <w:rsid w:val="364315C9"/>
    <w:rsid w:val="365612FD"/>
    <w:rsid w:val="36B67FED"/>
    <w:rsid w:val="37BC5AD7"/>
    <w:rsid w:val="37FF7772"/>
    <w:rsid w:val="387E4B3B"/>
    <w:rsid w:val="388A7983"/>
    <w:rsid w:val="392456E2"/>
    <w:rsid w:val="3A500759"/>
    <w:rsid w:val="3A5A3094"/>
    <w:rsid w:val="3AAF1923"/>
    <w:rsid w:val="3AAF547F"/>
    <w:rsid w:val="3AEE4BF7"/>
    <w:rsid w:val="3B1D063B"/>
    <w:rsid w:val="3BA90120"/>
    <w:rsid w:val="3BE41159"/>
    <w:rsid w:val="3BEE1FD7"/>
    <w:rsid w:val="3C291261"/>
    <w:rsid w:val="3C2D0D52"/>
    <w:rsid w:val="3C5C1637"/>
    <w:rsid w:val="3C642299"/>
    <w:rsid w:val="3CCA65A0"/>
    <w:rsid w:val="3D157DC1"/>
    <w:rsid w:val="3D8C7CFA"/>
    <w:rsid w:val="3F06588A"/>
    <w:rsid w:val="3F7A197B"/>
    <w:rsid w:val="3F984734"/>
    <w:rsid w:val="3FC574F3"/>
    <w:rsid w:val="3FEF631E"/>
    <w:rsid w:val="40104C12"/>
    <w:rsid w:val="404228F2"/>
    <w:rsid w:val="405A40DF"/>
    <w:rsid w:val="408D0011"/>
    <w:rsid w:val="41120516"/>
    <w:rsid w:val="4182569C"/>
    <w:rsid w:val="41886A2A"/>
    <w:rsid w:val="4194717D"/>
    <w:rsid w:val="422624CB"/>
    <w:rsid w:val="42C6780A"/>
    <w:rsid w:val="431467C7"/>
    <w:rsid w:val="437234EE"/>
    <w:rsid w:val="438356FB"/>
    <w:rsid w:val="43917E18"/>
    <w:rsid w:val="43D61CCF"/>
    <w:rsid w:val="4453331F"/>
    <w:rsid w:val="445A645C"/>
    <w:rsid w:val="44915BF6"/>
    <w:rsid w:val="44D0671E"/>
    <w:rsid w:val="44DE52DF"/>
    <w:rsid w:val="4504286C"/>
    <w:rsid w:val="45A81449"/>
    <w:rsid w:val="45EF0E26"/>
    <w:rsid w:val="45FE72BB"/>
    <w:rsid w:val="46AE2A8F"/>
    <w:rsid w:val="46D544C0"/>
    <w:rsid w:val="475F022D"/>
    <w:rsid w:val="47E726FC"/>
    <w:rsid w:val="47F95F8C"/>
    <w:rsid w:val="49156DF5"/>
    <w:rsid w:val="493A2D00"/>
    <w:rsid w:val="49D722FD"/>
    <w:rsid w:val="49EA2030"/>
    <w:rsid w:val="4A673681"/>
    <w:rsid w:val="4A965D14"/>
    <w:rsid w:val="4A981A8C"/>
    <w:rsid w:val="4A9E2E1A"/>
    <w:rsid w:val="4B7324F9"/>
    <w:rsid w:val="4BD42F98"/>
    <w:rsid w:val="4C806C7C"/>
    <w:rsid w:val="4D2C295F"/>
    <w:rsid w:val="4D302450"/>
    <w:rsid w:val="4D3D4B6D"/>
    <w:rsid w:val="4DA44CDC"/>
    <w:rsid w:val="4DE66FB2"/>
    <w:rsid w:val="4E915170"/>
    <w:rsid w:val="4F133DD7"/>
    <w:rsid w:val="4F271630"/>
    <w:rsid w:val="4FAB2261"/>
    <w:rsid w:val="4FAB400F"/>
    <w:rsid w:val="4FC43323"/>
    <w:rsid w:val="501A1195"/>
    <w:rsid w:val="50CF3D2E"/>
    <w:rsid w:val="51295B34"/>
    <w:rsid w:val="51A27694"/>
    <w:rsid w:val="521D6D1B"/>
    <w:rsid w:val="525070F0"/>
    <w:rsid w:val="52D4387D"/>
    <w:rsid w:val="52D7511B"/>
    <w:rsid w:val="52ED493F"/>
    <w:rsid w:val="53A019B1"/>
    <w:rsid w:val="53A96AB8"/>
    <w:rsid w:val="53DB0C3B"/>
    <w:rsid w:val="541A1764"/>
    <w:rsid w:val="54CC6443"/>
    <w:rsid w:val="55C45E2B"/>
    <w:rsid w:val="56064695"/>
    <w:rsid w:val="565F7902"/>
    <w:rsid w:val="568630E0"/>
    <w:rsid w:val="574F7976"/>
    <w:rsid w:val="57C55E8A"/>
    <w:rsid w:val="57FB18AC"/>
    <w:rsid w:val="582901C7"/>
    <w:rsid w:val="589715D5"/>
    <w:rsid w:val="58C35EA7"/>
    <w:rsid w:val="59017396"/>
    <w:rsid w:val="594F1EAF"/>
    <w:rsid w:val="596671F9"/>
    <w:rsid w:val="597E4543"/>
    <w:rsid w:val="5999137D"/>
    <w:rsid w:val="599E6993"/>
    <w:rsid w:val="59B9557B"/>
    <w:rsid w:val="59CF4D9E"/>
    <w:rsid w:val="5A382944"/>
    <w:rsid w:val="5A5534F6"/>
    <w:rsid w:val="5A67147B"/>
    <w:rsid w:val="5AB0697E"/>
    <w:rsid w:val="5AB126F6"/>
    <w:rsid w:val="5AF0321E"/>
    <w:rsid w:val="5BEA5311"/>
    <w:rsid w:val="5C45759A"/>
    <w:rsid w:val="5CA02A22"/>
    <w:rsid w:val="5D2B6790"/>
    <w:rsid w:val="5D4D2BAA"/>
    <w:rsid w:val="5DCD7847"/>
    <w:rsid w:val="5DDD7DF7"/>
    <w:rsid w:val="5DF23751"/>
    <w:rsid w:val="5E8425FB"/>
    <w:rsid w:val="5E86060F"/>
    <w:rsid w:val="5F41229A"/>
    <w:rsid w:val="5FE570CA"/>
    <w:rsid w:val="60003F04"/>
    <w:rsid w:val="60011A2A"/>
    <w:rsid w:val="607246D5"/>
    <w:rsid w:val="60E530F9"/>
    <w:rsid w:val="60FF6129"/>
    <w:rsid w:val="610417D1"/>
    <w:rsid w:val="610E2650"/>
    <w:rsid w:val="611A0FF5"/>
    <w:rsid w:val="61357BDD"/>
    <w:rsid w:val="626A1B08"/>
    <w:rsid w:val="62960FAD"/>
    <w:rsid w:val="62B9483E"/>
    <w:rsid w:val="62EA49F7"/>
    <w:rsid w:val="63057A83"/>
    <w:rsid w:val="63554FD3"/>
    <w:rsid w:val="636B5B38"/>
    <w:rsid w:val="639826A5"/>
    <w:rsid w:val="63C27722"/>
    <w:rsid w:val="647629E6"/>
    <w:rsid w:val="64AC6408"/>
    <w:rsid w:val="65183D57"/>
    <w:rsid w:val="655A5E64"/>
    <w:rsid w:val="65DF280D"/>
    <w:rsid w:val="66432D9C"/>
    <w:rsid w:val="66860EDB"/>
    <w:rsid w:val="66DD4F9F"/>
    <w:rsid w:val="671D35ED"/>
    <w:rsid w:val="679F2254"/>
    <w:rsid w:val="67D31EFE"/>
    <w:rsid w:val="68183DB4"/>
    <w:rsid w:val="686E1C26"/>
    <w:rsid w:val="68900156"/>
    <w:rsid w:val="68E819D9"/>
    <w:rsid w:val="69961435"/>
    <w:rsid w:val="69AA4EE0"/>
    <w:rsid w:val="69B0699A"/>
    <w:rsid w:val="69CE0BCF"/>
    <w:rsid w:val="6AC124E1"/>
    <w:rsid w:val="6B0625EA"/>
    <w:rsid w:val="6BC404DB"/>
    <w:rsid w:val="6C354F35"/>
    <w:rsid w:val="6D3427F4"/>
    <w:rsid w:val="6D8D2B4F"/>
    <w:rsid w:val="6D943EDD"/>
    <w:rsid w:val="6DCD73EF"/>
    <w:rsid w:val="6E22773B"/>
    <w:rsid w:val="6F190B3E"/>
    <w:rsid w:val="6F194B31"/>
    <w:rsid w:val="6F416B95"/>
    <w:rsid w:val="6F653D83"/>
    <w:rsid w:val="6F79782E"/>
    <w:rsid w:val="6FFB46E7"/>
    <w:rsid w:val="705931BC"/>
    <w:rsid w:val="70877D29"/>
    <w:rsid w:val="70904E30"/>
    <w:rsid w:val="70C920F0"/>
    <w:rsid w:val="70ED4030"/>
    <w:rsid w:val="710E3FA6"/>
    <w:rsid w:val="713A123F"/>
    <w:rsid w:val="71E76CD1"/>
    <w:rsid w:val="724A3BCD"/>
    <w:rsid w:val="72655E48"/>
    <w:rsid w:val="727062C8"/>
    <w:rsid w:val="729D55E2"/>
    <w:rsid w:val="72F13B80"/>
    <w:rsid w:val="733D0B73"/>
    <w:rsid w:val="73B47087"/>
    <w:rsid w:val="742C30C1"/>
    <w:rsid w:val="750556C0"/>
    <w:rsid w:val="75137DDD"/>
    <w:rsid w:val="758D7B90"/>
    <w:rsid w:val="761E4C8C"/>
    <w:rsid w:val="767C19B2"/>
    <w:rsid w:val="7711659E"/>
    <w:rsid w:val="77B05DB7"/>
    <w:rsid w:val="77BF249E"/>
    <w:rsid w:val="781C169F"/>
    <w:rsid w:val="786F17CF"/>
    <w:rsid w:val="78762B5D"/>
    <w:rsid w:val="78795BC5"/>
    <w:rsid w:val="790F6B0E"/>
    <w:rsid w:val="792E067E"/>
    <w:rsid w:val="798C015E"/>
    <w:rsid w:val="79FF3026"/>
    <w:rsid w:val="7AC83418"/>
    <w:rsid w:val="7B4B5DE7"/>
    <w:rsid w:val="7BFC781D"/>
    <w:rsid w:val="7C920181"/>
    <w:rsid w:val="7CCA16C9"/>
    <w:rsid w:val="7D3B25C7"/>
    <w:rsid w:val="7D472D1A"/>
    <w:rsid w:val="7DC4436B"/>
    <w:rsid w:val="7E462FD2"/>
    <w:rsid w:val="7E7C2E97"/>
    <w:rsid w:val="7EA63A70"/>
    <w:rsid w:val="7EC81C39"/>
    <w:rsid w:val="7EEA7E01"/>
    <w:rsid w:val="7F030EC3"/>
    <w:rsid w:val="7F1629A4"/>
    <w:rsid w:val="7F192494"/>
    <w:rsid w:val="7F2F3A66"/>
    <w:rsid w:val="7F315A30"/>
    <w:rsid w:val="7F7B4EFD"/>
    <w:rsid w:val="7F8C2C66"/>
    <w:rsid w:val="7FA2248A"/>
    <w:rsid w:val="7FAE52D2"/>
    <w:rsid w:val="7FB439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4E7F"/>
  <w15:docId w15:val="{B4E14E0F-BF03-4531-902E-0BC01AA1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unhideWhenUsed="1" w:qFormat="1"/>
    <w:lsdException w:name="Body Text Indent 3"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pPr>
      <w:textAlignment w:val="baseline"/>
    </w:pPr>
    <w:rPr>
      <w:sz w:val="24"/>
      <w:szCs w:val="24"/>
    </w:rPr>
  </w:style>
  <w:style w:type="paragraph" w:styleId="4">
    <w:name w:val="heading 4"/>
    <w:basedOn w:val="a"/>
    <w:next w:val="a"/>
    <w:link w:val="40"/>
    <w:semiHidden/>
    <w:unhideWhenUsed/>
    <w:qFormat/>
    <w:pPr>
      <w:keepNext/>
      <w:widowControl w:val="0"/>
      <w:tabs>
        <w:tab w:val="left" w:pos="425"/>
      </w:tabs>
      <w:ind w:left="425" w:firstLine="415"/>
      <w:textAlignment w:val="auto"/>
      <w:outlineLvl w:val="3"/>
    </w:pPr>
    <w:rPr>
      <w:rFonts w:ascii="宋体" w:hAnsi="宋体"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autoRedefine/>
    <w:qFormat/>
    <w:pPr>
      <w:spacing w:after="120"/>
      <w:ind w:leftChars="200" w:left="420"/>
    </w:pPr>
    <w:rPr>
      <w:sz w:val="16"/>
      <w:szCs w:val="16"/>
    </w:rPr>
  </w:style>
  <w:style w:type="paragraph" w:styleId="a3">
    <w:name w:val="Body Text Indent"/>
    <w:basedOn w:val="a"/>
    <w:next w:val="Default"/>
    <w:autoRedefine/>
    <w:qFormat/>
    <w:pPr>
      <w:spacing w:after="120"/>
      <w:ind w:leftChars="200" w:left="420"/>
    </w:pPr>
  </w:style>
  <w:style w:type="paragraph" w:customStyle="1" w:styleId="Default">
    <w:name w:val="Default"/>
    <w:next w:val="a"/>
    <w:autoRedefine/>
    <w:qFormat/>
    <w:pPr>
      <w:widowControl w:val="0"/>
      <w:autoSpaceDE w:val="0"/>
      <w:autoSpaceDN w:val="0"/>
      <w:adjustRightInd w:val="0"/>
    </w:pPr>
    <w:rPr>
      <w:rFonts w:ascii="方正大黑简体2." w:eastAsia="方正大黑简体2." w:cs="方正大黑简体2."/>
      <w:color w:val="000000"/>
      <w:sz w:val="24"/>
      <w:szCs w:val="24"/>
    </w:rPr>
  </w:style>
  <w:style w:type="paragraph" w:styleId="a4">
    <w:name w:val="Plain Text"/>
    <w:basedOn w:val="a"/>
    <w:link w:val="a5"/>
    <w:autoRedefine/>
    <w:unhideWhenUsed/>
    <w:qFormat/>
    <w:pPr>
      <w:widowControl w:val="0"/>
      <w:jc w:val="both"/>
      <w:textAlignment w:val="auto"/>
    </w:pPr>
    <w:rPr>
      <w:rFonts w:ascii="宋体" w:hAnsi="Courier New" w:cs="Courier New"/>
      <w:kern w:val="2"/>
      <w:sz w:val="21"/>
      <w:szCs w:val="21"/>
    </w:rPr>
  </w:style>
  <w:style w:type="paragraph" w:styleId="a6">
    <w:name w:val="footer"/>
    <w:basedOn w:val="a"/>
    <w:link w:val="a7"/>
    <w:autoRedefine/>
    <w:qFormat/>
    <w:pPr>
      <w:tabs>
        <w:tab w:val="center" w:pos="4153"/>
        <w:tab w:val="right" w:pos="8306"/>
      </w:tabs>
      <w:snapToGrid w:val="0"/>
    </w:pPr>
    <w:rPr>
      <w:sz w:val="18"/>
      <w:szCs w:val="18"/>
    </w:rPr>
  </w:style>
  <w:style w:type="paragraph" w:styleId="a8">
    <w:name w:val="header"/>
    <w:basedOn w:val="a"/>
    <w:link w:val="a9"/>
    <w:autoRedefine/>
    <w:qFormat/>
    <w:pPr>
      <w:pBdr>
        <w:bottom w:val="single" w:sz="6" w:space="1" w:color="000000"/>
      </w:pBdr>
      <w:tabs>
        <w:tab w:val="center" w:pos="4153"/>
        <w:tab w:val="right" w:pos="8306"/>
      </w:tabs>
      <w:snapToGrid w:val="0"/>
      <w:jc w:val="center"/>
    </w:pPr>
    <w:rPr>
      <w:sz w:val="18"/>
      <w:szCs w:val="18"/>
    </w:rPr>
  </w:style>
  <w:style w:type="paragraph" w:styleId="2">
    <w:name w:val="Body Text First Indent 2"/>
    <w:basedOn w:val="a3"/>
    <w:next w:val="a"/>
    <w:uiPriority w:val="99"/>
    <w:unhideWhenUsed/>
    <w:qFormat/>
    <w:pPr>
      <w:tabs>
        <w:tab w:val="left" w:pos="0"/>
      </w:tabs>
      <w:ind w:firstLineChars="200" w:firstLine="420"/>
    </w:pPr>
    <w:rPr>
      <w:spacing w:val="-4"/>
      <w:sz w:val="21"/>
    </w:rPr>
  </w:style>
  <w:style w:type="character" w:customStyle="1" w:styleId="NormalCharacter">
    <w:name w:val="NormalCharacter"/>
    <w:autoRedefine/>
    <w:semiHidden/>
    <w:qFormat/>
  </w:style>
  <w:style w:type="table" w:customStyle="1" w:styleId="TableNormal">
    <w:name w:val="TableNormal"/>
    <w:autoRedefine/>
    <w:semiHidden/>
    <w:qFormat/>
    <w:tblPr>
      <w:tblCellMar>
        <w:top w:w="0" w:type="dxa"/>
        <w:left w:w="0" w:type="dxa"/>
        <w:bottom w:w="0" w:type="dxa"/>
        <w:right w:w="0" w:type="dxa"/>
      </w:tblCellMar>
    </w:tblPr>
  </w:style>
  <w:style w:type="paragraph" w:customStyle="1" w:styleId="BodyText">
    <w:name w:val="BodyText"/>
    <w:basedOn w:val="a"/>
    <w:autoRedefine/>
    <w:qFormat/>
    <w:pPr>
      <w:spacing w:before="48"/>
      <w:ind w:left="112"/>
    </w:pPr>
    <w:rPr>
      <w:rFonts w:ascii="仿宋_GB2312" w:eastAsia="仿宋_GB2312" w:hAnsi="仿宋_GB2312"/>
      <w:sz w:val="32"/>
    </w:rPr>
  </w:style>
  <w:style w:type="character" w:customStyle="1" w:styleId="a7">
    <w:name w:val="页脚 字符"/>
    <w:link w:val="a6"/>
    <w:autoRedefine/>
    <w:qFormat/>
    <w:rPr>
      <w:sz w:val="18"/>
      <w:szCs w:val="18"/>
    </w:rPr>
  </w:style>
  <w:style w:type="character" w:customStyle="1" w:styleId="a9">
    <w:name w:val="页眉 字符"/>
    <w:link w:val="a8"/>
    <w:autoRedefine/>
    <w:qFormat/>
    <w:rPr>
      <w:sz w:val="18"/>
      <w:szCs w:val="18"/>
    </w:rPr>
  </w:style>
  <w:style w:type="paragraph" w:customStyle="1" w:styleId="HtmlNormal">
    <w:name w:val="HtmlNormal"/>
    <w:basedOn w:val="a"/>
    <w:autoRedefine/>
    <w:qFormat/>
    <w:pPr>
      <w:spacing w:before="100" w:beforeAutospacing="1" w:after="100" w:afterAutospacing="1"/>
    </w:pPr>
    <w:rPr>
      <w:rFonts w:ascii="宋体" w:hAnsi="宋体"/>
    </w:rPr>
  </w:style>
  <w:style w:type="paragraph" w:customStyle="1" w:styleId="UserStyle2">
    <w:name w:val="UserStyle_2"/>
    <w:basedOn w:val="a"/>
    <w:autoRedefine/>
    <w:qFormat/>
  </w:style>
  <w:style w:type="character" w:customStyle="1" w:styleId="40">
    <w:name w:val="标题 4 字符"/>
    <w:basedOn w:val="a0"/>
    <w:link w:val="4"/>
    <w:autoRedefine/>
    <w:semiHidden/>
    <w:qFormat/>
    <w:rPr>
      <w:rFonts w:ascii="宋体" w:hAnsi="宋体" w:cs="Times New Roman"/>
      <w:kern w:val="2"/>
      <w:sz w:val="21"/>
    </w:rPr>
  </w:style>
  <w:style w:type="character" w:customStyle="1" w:styleId="a5">
    <w:name w:val="纯文本 字符"/>
    <w:basedOn w:val="a0"/>
    <w:link w:val="a4"/>
    <w:autoRedefine/>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白媛</cp:lastModifiedBy>
  <cp:revision>8</cp:revision>
  <cp:lastPrinted>2024-04-15T02:32:00Z</cp:lastPrinted>
  <dcterms:created xsi:type="dcterms:W3CDTF">2026-04-23T02:00:00Z</dcterms:created>
  <dcterms:modified xsi:type="dcterms:W3CDTF">2026-06-08T02:18:00Z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10A8443211764340A110EA8666018F21_13</vt:lpwstr>
  </property>
  <property fmtid="{D5CDD505-2E9C-101B-9397-08002B2CF9AE}" pid="4" name="KSOTemplateDocerSaveRecord">
    <vt:lpwstr>eyJoZGlkIjoiYjIwMzkxODNhYzhiM2VjZWE3ZmJjMGIyYmJhMmQ0MjIiLCJ1c2VySWQiOiIxNTgxOTM2NTkxIn0=</vt:lpwstr>
  </property>
</Properties>
</file>