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26660">
      <w:pPr>
        <w:jc w:val="center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/>
          <w:sz w:val="44"/>
          <w:szCs w:val="44"/>
        </w:rPr>
        <w:t>宣传折页</w:t>
      </w:r>
      <w:r>
        <w:rPr>
          <w:rFonts w:hint="eastAsia"/>
          <w:sz w:val="44"/>
          <w:szCs w:val="44"/>
          <w:lang w:eastAsia="zh-CN"/>
        </w:rPr>
        <w:t>采购</w:t>
      </w:r>
      <w:r>
        <w:rPr>
          <w:rFonts w:hint="eastAsia"/>
          <w:sz w:val="44"/>
          <w:szCs w:val="44"/>
        </w:rPr>
        <w:t>要求</w:t>
      </w:r>
    </w:p>
    <w:p w14:paraId="0FC592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</w:p>
    <w:p w14:paraId="281E12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1.供应商须严格按照采购单位提供内容排版设计，设计稿经采购方审核定稿后方可组织生产制作。</w:t>
      </w:r>
    </w:p>
    <w:p w14:paraId="63AC3B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2.供货数量须满足采购需求，采购人采取随机抽检方式核查。成交供应商若出现供货数量不足、货品不符合采购要求、以次充好、货不对版、验收资料不全、验收不合格、逾期供货2天及以上等违约情形，采购人有权单方面终止合同，并将违约情况报送政府采购监管部门处置，由此产生的全部损失由成交供应商自行承担。</w:t>
      </w:r>
    </w:p>
    <w:p w14:paraId="5A64E5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3.本项目不接受线上确定排版方案，供应商须前往采购单位办公室现场对接设计方案。</w:t>
      </w:r>
    </w:p>
    <w:p w14:paraId="556009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4.货物须现场当面送达，不接受物流、快递配送，所有运输费用由成交供应商自行承担；成交供应商须按需配送至指定地点，包含全县18个乡镇送货任务，请供应商综合评估成本后再参与报价。</w:t>
      </w:r>
    </w:p>
    <w:p w14:paraId="3F6370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5.供应商须在全州县城区设有实体经营门店。</w:t>
      </w:r>
    </w:p>
    <w:p w14:paraId="787247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6.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因单位项目经费统筹原因，付款周期较长，存在跨年支付的可能。供应商须充分知悉该付款风险，成交后不得以此为由主张逾期付款违约金。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40453"/>
    <w:rsid w:val="00003596"/>
    <w:rsid w:val="000F2136"/>
    <w:rsid w:val="00247E56"/>
    <w:rsid w:val="00253041"/>
    <w:rsid w:val="002B71E7"/>
    <w:rsid w:val="002D561F"/>
    <w:rsid w:val="0035218A"/>
    <w:rsid w:val="003E26D7"/>
    <w:rsid w:val="003F01FD"/>
    <w:rsid w:val="003F401A"/>
    <w:rsid w:val="0044789A"/>
    <w:rsid w:val="004D3103"/>
    <w:rsid w:val="004E476E"/>
    <w:rsid w:val="00520016"/>
    <w:rsid w:val="00590A0C"/>
    <w:rsid w:val="005B64D6"/>
    <w:rsid w:val="00616928"/>
    <w:rsid w:val="00623F60"/>
    <w:rsid w:val="00651BE1"/>
    <w:rsid w:val="00684C4B"/>
    <w:rsid w:val="006A2E52"/>
    <w:rsid w:val="006C4150"/>
    <w:rsid w:val="006F6576"/>
    <w:rsid w:val="007338B0"/>
    <w:rsid w:val="00794C1D"/>
    <w:rsid w:val="00827AC2"/>
    <w:rsid w:val="0083720E"/>
    <w:rsid w:val="0088796C"/>
    <w:rsid w:val="00986726"/>
    <w:rsid w:val="009E2846"/>
    <w:rsid w:val="00A35A11"/>
    <w:rsid w:val="00AB5A21"/>
    <w:rsid w:val="00AC06C9"/>
    <w:rsid w:val="00B40453"/>
    <w:rsid w:val="00B4494E"/>
    <w:rsid w:val="00B83F7D"/>
    <w:rsid w:val="00BA01D7"/>
    <w:rsid w:val="00C42B56"/>
    <w:rsid w:val="00C565D9"/>
    <w:rsid w:val="00C70FC0"/>
    <w:rsid w:val="00CD5AD8"/>
    <w:rsid w:val="00D15DEA"/>
    <w:rsid w:val="00D762E1"/>
    <w:rsid w:val="00DB690B"/>
    <w:rsid w:val="00E205CE"/>
    <w:rsid w:val="00E23A45"/>
    <w:rsid w:val="00E64563"/>
    <w:rsid w:val="00EA1335"/>
    <w:rsid w:val="00EC6D11"/>
    <w:rsid w:val="00F02532"/>
    <w:rsid w:val="00FB10CA"/>
    <w:rsid w:val="1FDE4248"/>
    <w:rsid w:val="27A2ED13"/>
    <w:rsid w:val="32E66025"/>
    <w:rsid w:val="375F3584"/>
    <w:rsid w:val="377F2798"/>
    <w:rsid w:val="3CEBF7D3"/>
    <w:rsid w:val="3EFF6058"/>
    <w:rsid w:val="3F78FEA5"/>
    <w:rsid w:val="3FEA8627"/>
    <w:rsid w:val="5057E927"/>
    <w:rsid w:val="55FEC092"/>
    <w:rsid w:val="5BE266BA"/>
    <w:rsid w:val="5EBD57B1"/>
    <w:rsid w:val="656A14CE"/>
    <w:rsid w:val="6B4D9D67"/>
    <w:rsid w:val="6EF6F7EA"/>
    <w:rsid w:val="6FDFC4FE"/>
    <w:rsid w:val="6FFAD6B7"/>
    <w:rsid w:val="74FA720A"/>
    <w:rsid w:val="77FB4F1D"/>
    <w:rsid w:val="7AEA2A0A"/>
    <w:rsid w:val="7AFF8E9D"/>
    <w:rsid w:val="7D7B82CD"/>
    <w:rsid w:val="7EE85A16"/>
    <w:rsid w:val="7EFFAB11"/>
    <w:rsid w:val="7F3767CD"/>
    <w:rsid w:val="7FEF10F8"/>
    <w:rsid w:val="9DCF40FC"/>
    <w:rsid w:val="9F7B76A2"/>
    <w:rsid w:val="A6C96368"/>
    <w:rsid w:val="ACA6A2B5"/>
    <w:rsid w:val="AFFDDA7F"/>
    <w:rsid w:val="B2F75420"/>
    <w:rsid w:val="BBF79373"/>
    <w:rsid w:val="BF7A81AF"/>
    <w:rsid w:val="BFD79A88"/>
    <w:rsid w:val="C8DF1884"/>
    <w:rsid w:val="CE6F4EDC"/>
    <w:rsid w:val="DBFD78F0"/>
    <w:rsid w:val="DEFE2690"/>
    <w:rsid w:val="DFFBBF47"/>
    <w:rsid w:val="DFFF3C9D"/>
    <w:rsid w:val="DFFF7793"/>
    <w:rsid w:val="EFBF6F7E"/>
    <w:rsid w:val="F3FF2193"/>
    <w:rsid w:val="F6F77E35"/>
    <w:rsid w:val="F7EF97AA"/>
    <w:rsid w:val="F7FE8F5B"/>
    <w:rsid w:val="F9BB373B"/>
    <w:rsid w:val="FBFF623A"/>
    <w:rsid w:val="FCE59635"/>
    <w:rsid w:val="FF3C420D"/>
    <w:rsid w:val="FF5BEFFA"/>
    <w:rsid w:val="FFCA4923"/>
    <w:rsid w:val="FFD79747"/>
    <w:rsid w:val="FFDEDB83"/>
    <w:rsid w:val="FFDF8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bidding-show-mor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bidding-show-more-content"/>
    <w:basedOn w:val="5"/>
    <w:qFormat/>
    <w:uiPriority w:val="0"/>
  </w:style>
  <w:style w:type="character" w:customStyle="1" w:styleId="8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619</Characters>
  <Lines>5</Lines>
  <Paragraphs>1</Paragraphs>
  <TotalTime>3</TotalTime>
  <ScaleCrop>false</ScaleCrop>
  <LinksUpToDate>false</LinksUpToDate>
  <CharactersWithSpaces>726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2024-03-01T18:13:00Z</dcterms:created>
  <dc:creator>Administrator</dc:creator>
  <cp:lastModifiedBy>yibaoju</cp:lastModifiedBy>
  <dcterms:modified xsi:type="dcterms:W3CDTF">2026-08-20T16:00:34Z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85E634BB19DB7DB98E5E866A7E1FD47F_42</vt:lpwstr>
  </property>
</Properties>
</file>