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val="en-US" w:eastAsia="zh-CN"/>
        </w:rPr>
        <w:t>2026年防城港市不动产登记中心物业服务</w:t>
      </w:r>
      <w:r>
        <w:rPr>
          <w:rFonts w:hint="eastAsia" w:ascii="黑体" w:hAnsi="黑体" w:eastAsia="黑体" w:cs="黑体"/>
          <w:color w:val="auto"/>
          <w:sz w:val="32"/>
          <w:szCs w:val="32"/>
          <w:u w:val="none"/>
        </w:rPr>
        <w:t>采购文件</w:t>
      </w:r>
    </w:p>
    <w:p>
      <w:pPr>
        <w:rPr>
          <w:rFonts w:hint="eastAsia"/>
          <w:color w:val="auto"/>
          <w:u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u w:val="none"/>
        </w:rPr>
      </w:pP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第一章 询价须知</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一、项目概况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eastAsia="zh-CN"/>
        </w:rPr>
        <w:t>（一）</w:t>
      </w:r>
      <w:r>
        <w:rPr>
          <w:rFonts w:hint="eastAsia" w:ascii="仿宋" w:hAnsi="仿宋" w:eastAsia="仿宋" w:cs="仿宋"/>
          <w:color w:val="auto"/>
          <w:sz w:val="28"/>
          <w:szCs w:val="28"/>
          <w:u w:val="none"/>
        </w:rPr>
        <w:t>采购内容：</w:t>
      </w:r>
      <w:r>
        <w:rPr>
          <w:rFonts w:hint="eastAsia" w:ascii="仿宋" w:hAnsi="仿宋" w:eastAsia="仿宋" w:cs="仿宋"/>
          <w:color w:val="auto"/>
          <w:sz w:val="28"/>
          <w:szCs w:val="28"/>
          <w:u w:val="none"/>
          <w:lang w:val="en-US" w:eastAsia="zh-CN"/>
        </w:rPr>
        <w:t>2026年防城港市不动产登记中心物业服务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（二）</w:t>
      </w:r>
      <w:r>
        <w:rPr>
          <w:rFonts w:hint="eastAsia" w:ascii="仿宋" w:hAnsi="仿宋" w:eastAsia="仿宋" w:cs="仿宋"/>
          <w:color w:val="auto"/>
          <w:sz w:val="28"/>
          <w:szCs w:val="28"/>
          <w:u w:val="none"/>
        </w:rPr>
        <w:t>采购预算：人民币</w:t>
      </w:r>
      <w:r>
        <w:rPr>
          <w:rFonts w:hint="eastAsia" w:ascii="仿宋" w:hAnsi="仿宋" w:eastAsia="仿宋" w:cs="仿宋"/>
          <w:color w:val="auto"/>
          <w:sz w:val="28"/>
          <w:szCs w:val="28"/>
          <w:u w:val="none"/>
          <w:lang w:val="en-US" w:eastAsia="zh-CN"/>
        </w:rPr>
        <w:t>壹拾贰万元整（</w:t>
      </w:r>
      <w:r>
        <w:rPr>
          <w:rFonts w:hint="default" w:ascii="Arial" w:hAnsi="Arial" w:eastAsia="仿宋" w:cs="Arial"/>
          <w:color w:val="auto"/>
          <w:sz w:val="28"/>
          <w:szCs w:val="28"/>
          <w:u w:val="none"/>
          <w:lang w:val="en-US" w:eastAsia="zh-CN"/>
        </w:rPr>
        <w:t>¥</w:t>
      </w:r>
      <w:r>
        <w:rPr>
          <w:rFonts w:hint="eastAsia" w:ascii="仿宋" w:hAnsi="仿宋" w:eastAsia="仿宋" w:cs="仿宋"/>
          <w:color w:val="auto"/>
          <w:sz w:val="28"/>
          <w:szCs w:val="28"/>
          <w:u w:val="none"/>
          <w:lang w:val="en-US" w:eastAsia="zh-CN"/>
        </w:rPr>
        <w:t>120000），服务共12个月，费用按月支付。</w:t>
      </w:r>
      <w:r>
        <w:rPr>
          <w:rFonts w:hint="eastAsia" w:ascii="仿宋" w:hAnsi="仿宋" w:eastAsia="仿宋" w:cs="仿宋"/>
          <w:color w:val="auto"/>
          <w:sz w:val="28"/>
          <w:szCs w:val="28"/>
          <w:u w:val="none"/>
        </w:rPr>
        <w:t>报价不得超出预算，超预算视为无效报价。</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eastAsia="zh-CN"/>
        </w:rPr>
        <w:t>（三）</w:t>
      </w:r>
      <w:r>
        <w:rPr>
          <w:rFonts w:hint="eastAsia" w:ascii="仿宋" w:hAnsi="仿宋" w:eastAsia="仿宋" w:cs="仿宋"/>
          <w:color w:val="auto"/>
          <w:sz w:val="28"/>
          <w:szCs w:val="28"/>
          <w:u w:val="none"/>
        </w:rPr>
        <w:t>服务期限：</w:t>
      </w:r>
      <w:r>
        <w:rPr>
          <w:rFonts w:hint="eastAsia" w:ascii="仿宋" w:hAnsi="仿宋" w:eastAsia="仿宋" w:cs="仿宋"/>
          <w:color w:val="auto"/>
          <w:sz w:val="28"/>
          <w:szCs w:val="28"/>
          <w:u w:val="none"/>
          <w:lang w:val="en-US" w:eastAsia="zh-CN"/>
        </w:rPr>
        <w:t>2026年8月1日-2027</w:t>
      </w:r>
      <w:bookmarkStart w:id="0" w:name="_GoBack"/>
      <w:bookmarkEnd w:id="0"/>
      <w:r>
        <w:rPr>
          <w:rFonts w:hint="eastAsia" w:ascii="仿宋" w:hAnsi="仿宋" w:eastAsia="仿宋" w:cs="仿宋"/>
          <w:color w:val="auto"/>
          <w:sz w:val="28"/>
          <w:szCs w:val="28"/>
          <w:u w:val="none"/>
          <w:lang w:val="en-US" w:eastAsia="zh-CN"/>
        </w:rPr>
        <w:t>年7月31日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（四）</w:t>
      </w:r>
      <w:r>
        <w:rPr>
          <w:rFonts w:hint="eastAsia" w:ascii="仿宋" w:hAnsi="仿宋" w:eastAsia="仿宋" w:cs="仿宋"/>
          <w:color w:val="auto"/>
          <w:sz w:val="28"/>
          <w:szCs w:val="28"/>
          <w:u w:val="none"/>
        </w:rPr>
        <w:t>服务地点：防城港市港口区凯乐路中段防城港市不动产登记中心。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（五）</w:t>
      </w:r>
      <w:r>
        <w:rPr>
          <w:rFonts w:hint="eastAsia" w:ascii="仿宋" w:hAnsi="仿宋" w:eastAsia="仿宋" w:cs="仿宋"/>
          <w:color w:val="auto"/>
          <w:sz w:val="28"/>
          <w:szCs w:val="28"/>
          <w:u w:val="none"/>
        </w:rPr>
        <w:t>采购方式：</w:t>
      </w:r>
      <w:r>
        <w:rPr>
          <w:rFonts w:hint="eastAsia" w:ascii="仿宋" w:hAnsi="仿宋" w:eastAsia="仿宋" w:cs="仿宋"/>
          <w:color w:val="auto"/>
          <w:sz w:val="28"/>
          <w:szCs w:val="28"/>
          <w:u w:val="none"/>
          <w:lang w:eastAsia="zh-CN"/>
        </w:rPr>
        <w:t>在线</w:t>
      </w:r>
      <w:r>
        <w:rPr>
          <w:rFonts w:hint="eastAsia" w:ascii="仿宋" w:hAnsi="仿宋" w:eastAsia="仿宋" w:cs="仿宋"/>
          <w:color w:val="auto"/>
          <w:sz w:val="28"/>
          <w:szCs w:val="28"/>
          <w:u w:val="none"/>
        </w:rPr>
        <w:t>询价采购</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二、供应商基本要求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10"/>
        <w:jc w:val="left"/>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lang w:val="en-US" w:eastAsia="zh-CN"/>
        </w:rPr>
        <w:t>（一）</w:t>
      </w:r>
      <w:r>
        <w:rPr>
          <w:rFonts w:hint="eastAsia" w:ascii="仿宋" w:hAnsi="仿宋" w:eastAsia="仿宋" w:cs="仿宋"/>
          <w:i w:val="0"/>
          <w:iCs w:val="0"/>
          <w:caps w:val="0"/>
          <w:color w:val="000000"/>
          <w:spacing w:val="0"/>
          <w:sz w:val="28"/>
          <w:szCs w:val="28"/>
          <w:shd w:val="clear" w:fill="FFFFFF"/>
        </w:rPr>
        <w:t>所提供的材料</w:t>
      </w:r>
      <w:r>
        <w:rPr>
          <w:rFonts w:hint="eastAsia" w:ascii="仿宋" w:hAnsi="仿宋" w:eastAsia="仿宋" w:cs="仿宋"/>
          <w:i w:val="0"/>
          <w:iCs w:val="0"/>
          <w:caps w:val="0"/>
          <w:color w:val="000000"/>
          <w:spacing w:val="0"/>
          <w:sz w:val="28"/>
          <w:szCs w:val="28"/>
          <w:shd w:val="clear" w:fill="FFFFFF"/>
          <w:lang w:eastAsia="zh-CN"/>
        </w:rPr>
        <w:t>需加盖单位公章，包含但不限于物业服务资质、营业执照、法人信息、服务案例等相关信息，</w:t>
      </w:r>
      <w:r>
        <w:rPr>
          <w:rFonts w:hint="eastAsia" w:ascii="仿宋" w:hAnsi="仿宋" w:eastAsia="仿宋" w:cs="仿宋"/>
          <w:i w:val="0"/>
          <w:iCs w:val="0"/>
          <w:caps w:val="0"/>
          <w:color w:val="000000"/>
          <w:spacing w:val="0"/>
          <w:sz w:val="28"/>
          <w:szCs w:val="28"/>
          <w:shd w:val="clear" w:fill="FFFFFF"/>
        </w:rPr>
        <w:t>内容真实合法有效</w:t>
      </w:r>
      <w:r>
        <w:rPr>
          <w:rFonts w:hint="eastAsia" w:ascii="仿宋" w:hAnsi="仿宋" w:eastAsia="仿宋" w:cs="仿宋"/>
          <w:i w:val="0"/>
          <w:iCs w:val="0"/>
          <w:caps w:val="0"/>
          <w:color w:val="000000"/>
          <w:spacing w:val="0"/>
          <w:sz w:val="28"/>
          <w:szCs w:val="28"/>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1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000000"/>
          <w:spacing w:val="0"/>
          <w:sz w:val="28"/>
          <w:szCs w:val="28"/>
          <w:shd w:val="clear" w:fill="FFFFFF"/>
          <w:lang w:eastAsia="zh-CN"/>
        </w:rPr>
        <w:t>二</w:t>
      </w:r>
      <w:r>
        <w:rPr>
          <w:rFonts w:hint="eastAsia" w:ascii="仿宋" w:hAnsi="仿宋" w:eastAsia="仿宋" w:cs="仿宋"/>
          <w:i w:val="0"/>
          <w:iCs w:val="0"/>
          <w:caps w:val="0"/>
          <w:color w:val="000000"/>
          <w:spacing w:val="0"/>
          <w:sz w:val="28"/>
          <w:szCs w:val="28"/>
          <w:shd w:val="clear" w:fill="FFFFFF"/>
        </w:rPr>
        <w:t>）出现下列情况之一者,</w:t>
      </w:r>
      <w:r>
        <w:rPr>
          <w:rFonts w:hint="eastAsia" w:ascii="仿宋" w:hAnsi="仿宋" w:eastAsia="仿宋" w:cs="仿宋"/>
          <w:color w:val="000000" w:themeColor="text1"/>
          <w:sz w:val="28"/>
          <w:szCs w:val="28"/>
          <w:u w:val="none"/>
          <w:lang w:val="en-US" w:eastAsia="zh-CN"/>
          <w14:textFill>
            <w14:solidFill>
              <w14:schemeClr w14:val="tx1"/>
            </w14:solidFill>
          </w14:textFill>
        </w:rPr>
        <w:t>服务方案</w:t>
      </w:r>
      <w:r>
        <w:rPr>
          <w:rFonts w:hint="eastAsia" w:ascii="仿宋" w:hAnsi="仿宋" w:eastAsia="仿宋" w:cs="仿宋"/>
          <w:i w:val="0"/>
          <w:iCs w:val="0"/>
          <w:caps w:val="0"/>
          <w:color w:val="000000"/>
          <w:spacing w:val="0"/>
          <w:sz w:val="28"/>
          <w:szCs w:val="28"/>
          <w:shd w:val="clear" w:fill="FFFFFF"/>
        </w:rPr>
        <w:t>文件无效,作为无效文件处理: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1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rPr>
        <w:t>1.字迹模糊不清(包括提交的各类复印件）的。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1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rPr>
        <w:t>2.内容、技术标准没有实质性响应</w:t>
      </w:r>
      <w:r>
        <w:rPr>
          <w:rFonts w:hint="eastAsia" w:ascii="仿宋" w:hAnsi="仿宋" w:eastAsia="仿宋" w:cs="仿宋"/>
          <w:i w:val="0"/>
          <w:iCs w:val="0"/>
          <w:caps w:val="0"/>
          <w:color w:val="000000"/>
          <w:spacing w:val="0"/>
          <w:sz w:val="28"/>
          <w:szCs w:val="28"/>
          <w:shd w:val="clear" w:fill="FFFFFF"/>
          <w:lang w:eastAsia="zh-CN"/>
        </w:rPr>
        <w:t>服务</w:t>
      </w:r>
      <w:r>
        <w:rPr>
          <w:rFonts w:hint="eastAsia" w:ascii="仿宋" w:hAnsi="仿宋" w:eastAsia="仿宋" w:cs="仿宋"/>
          <w:i w:val="0"/>
          <w:iCs w:val="0"/>
          <w:caps w:val="0"/>
          <w:color w:val="000000"/>
          <w:spacing w:val="0"/>
          <w:sz w:val="28"/>
          <w:szCs w:val="28"/>
          <w:shd w:val="clear" w:fill="FFFFFF"/>
        </w:rPr>
        <w:t>需求的。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1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3.提供的</w:t>
      </w:r>
      <w:r>
        <w:rPr>
          <w:rFonts w:hint="eastAsia" w:ascii="仿宋" w:hAnsi="仿宋" w:eastAsia="仿宋" w:cs="仿宋"/>
          <w:i w:val="0"/>
          <w:iCs w:val="0"/>
          <w:caps w:val="0"/>
          <w:color w:val="000000"/>
          <w:spacing w:val="0"/>
          <w:sz w:val="28"/>
          <w:szCs w:val="28"/>
          <w:shd w:val="clear" w:fill="FFFFFF"/>
          <w:lang w:eastAsia="zh-CN"/>
        </w:rPr>
        <w:t>服务</w:t>
      </w:r>
      <w:r>
        <w:rPr>
          <w:rFonts w:hint="eastAsia" w:ascii="仿宋" w:hAnsi="仿宋" w:eastAsia="仿宋" w:cs="仿宋"/>
          <w:i w:val="0"/>
          <w:iCs w:val="0"/>
          <w:caps w:val="0"/>
          <w:color w:val="000000"/>
          <w:spacing w:val="0"/>
          <w:sz w:val="28"/>
          <w:szCs w:val="28"/>
          <w:shd w:val="clear" w:fill="FFFFFF"/>
        </w:rPr>
        <w:t>不能满足</w:t>
      </w:r>
      <w:r>
        <w:rPr>
          <w:rFonts w:hint="eastAsia" w:ascii="仿宋" w:hAnsi="仿宋" w:eastAsia="仿宋" w:cs="仿宋"/>
          <w:i w:val="0"/>
          <w:iCs w:val="0"/>
          <w:caps w:val="0"/>
          <w:color w:val="000000"/>
          <w:spacing w:val="0"/>
          <w:sz w:val="28"/>
          <w:szCs w:val="28"/>
          <w:shd w:val="clear" w:fill="FFFFFF"/>
          <w:lang w:eastAsia="zh-CN"/>
        </w:rPr>
        <w:t>服务</w:t>
      </w:r>
      <w:r>
        <w:rPr>
          <w:rFonts w:hint="eastAsia" w:ascii="仿宋" w:hAnsi="仿宋" w:eastAsia="仿宋" w:cs="仿宋"/>
          <w:i w:val="0"/>
          <w:iCs w:val="0"/>
          <w:caps w:val="0"/>
          <w:color w:val="000000"/>
          <w:spacing w:val="0"/>
          <w:sz w:val="28"/>
          <w:szCs w:val="28"/>
          <w:shd w:val="clear" w:fill="FFFFFF"/>
        </w:rPr>
        <w:t>需求的。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1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4.本次采购须达到三家（含三家）以上竞价方可实施，公告时间截至日如未达到三家（含三家）以上响应的，将进行二次公告</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lang w:eastAsia="zh-CN"/>
        </w:rPr>
        <w:t>三</w:t>
      </w:r>
      <w:r>
        <w:rPr>
          <w:rFonts w:hint="eastAsia" w:ascii="仿宋" w:hAnsi="仿宋" w:eastAsia="仿宋" w:cs="仿宋"/>
          <w:b/>
          <w:bCs/>
          <w:color w:val="auto"/>
          <w:sz w:val="28"/>
          <w:szCs w:val="28"/>
          <w:u w:val="none"/>
        </w:rPr>
        <w:t>、报价文件递交</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（一）</w:t>
      </w:r>
      <w:r>
        <w:rPr>
          <w:rFonts w:hint="eastAsia" w:ascii="仿宋" w:hAnsi="仿宋" w:eastAsia="仿宋" w:cs="仿宋"/>
          <w:color w:val="auto"/>
          <w:sz w:val="28"/>
          <w:szCs w:val="28"/>
          <w:u w:val="none"/>
        </w:rPr>
        <w:t xml:space="preserve"> 递交截止时间：</w:t>
      </w:r>
      <w:r>
        <w:rPr>
          <w:rFonts w:hint="eastAsia" w:ascii="仿宋" w:hAnsi="仿宋" w:eastAsia="仿宋" w:cs="仿宋"/>
          <w:color w:val="auto"/>
          <w:sz w:val="28"/>
          <w:szCs w:val="28"/>
          <w:u w:val="none"/>
          <w:lang w:val="en-US" w:eastAsia="zh-CN"/>
        </w:rPr>
        <w:t>2026</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eastAsia="zh-CN"/>
        </w:rPr>
        <w:t>（二）</w:t>
      </w:r>
      <w:r>
        <w:rPr>
          <w:rFonts w:hint="eastAsia" w:ascii="仿宋" w:hAnsi="仿宋" w:eastAsia="仿宋" w:cs="仿宋"/>
          <w:color w:val="auto"/>
          <w:sz w:val="28"/>
          <w:szCs w:val="28"/>
          <w:u w:val="none"/>
        </w:rPr>
        <w:t xml:space="preserve"> 递交地点：防城港市港口区凯乐路中段防城港市不动产登记中心</w:t>
      </w:r>
      <w:r>
        <w:rPr>
          <w:rFonts w:hint="eastAsia" w:ascii="仿宋" w:hAnsi="仿宋" w:eastAsia="仿宋" w:cs="仿宋"/>
          <w:color w:val="auto"/>
          <w:sz w:val="28"/>
          <w:szCs w:val="28"/>
          <w:u w:val="none"/>
          <w:lang w:eastAsia="zh-CN"/>
        </w:rPr>
        <w:t>三楼综合科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（三）</w:t>
      </w:r>
      <w:r>
        <w:rPr>
          <w:rFonts w:hint="eastAsia" w:ascii="仿宋" w:hAnsi="仿宋" w:eastAsia="仿宋" w:cs="仿宋"/>
          <w:color w:val="auto"/>
          <w:sz w:val="28"/>
          <w:szCs w:val="28"/>
          <w:u w:val="none"/>
        </w:rPr>
        <w:t>递交要求：报价文件统一密封包装，封口处加盖供应商公章；每套文件正本1份、副本</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份。</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lang w:eastAsia="zh-CN"/>
        </w:rPr>
        <w:t>四</w:t>
      </w:r>
      <w:r>
        <w:rPr>
          <w:rFonts w:hint="eastAsia" w:ascii="仿宋" w:hAnsi="仿宋" w:eastAsia="仿宋" w:cs="仿宋"/>
          <w:b/>
          <w:bCs/>
          <w:color w:val="auto"/>
          <w:sz w:val="28"/>
          <w:szCs w:val="28"/>
          <w:u w:val="none"/>
        </w:rPr>
        <w:t>、联系方式</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lang w:val="en-US"/>
        </w:rPr>
      </w:pPr>
      <w:r>
        <w:rPr>
          <w:rFonts w:hint="eastAsia" w:ascii="仿宋" w:hAnsi="仿宋" w:eastAsia="仿宋" w:cs="仿宋"/>
          <w:color w:val="auto"/>
          <w:sz w:val="28"/>
          <w:szCs w:val="28"/>
          <w:u w:val="none"/>
        </w:rPr>
        <w:t>采购人：</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lang w:eastAsia="zh-CN"/>
        </w:rPr>
        <w:t>防城港市不动产登记中心</w:t>
      </w:r>
      <w:r>
        <w:rPr>
          <w:rFonts w:hint="eastAsia" w:ascii="仿宋" w:hAnsi="仿宋" w:eastAsia="仿宋" w:cs="仿宋"/>
          <w:color w:val="auto"/>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rPr>
        <w:t>联系地址：防城港市港口区凯乐路中段防城港市不动产登记中心</w:t>
      </w:r>
      <w:r>
        <w:rPr>
          <w:rFonts w:hint="eastAsia" w:ascii="仿宋" w:hAnsi="仿宋" w:eastAsia="仿宋" w:cs="仿宋"/>
          <w:color w:val="auto"/>
          <w:sz w:val="28"/>
          <w:szCs w:val="28"/>
          <w:u w:val="none"/>
          <w:lang w:eastAsia="zh-CN"/>
        </w:rPr>
        <w:t>三楼综合科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联系人：</w:t>
      </w:r>
      <w:r>
        <w:rPr>
          <w:rFonts w:hint="eastAsia" w:ascii="仿宋" w:hAnsi="仿宋" w:eastAsia="仿宋" w:cs="仿宋"/>
          <w:color w:val="auto"/>
          <w:sz w:val="28"/>
          <w:szCs w:val="28"/>
          <w:u w:val="none"/>
          <w:lang w:val="en-US" w:eastAsia="zh-CN"/>
        </w:rPr>
        <w:t xml:space="preserve"> 陈媛媛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联系电话：</w:t>
      </w:r>
      <w:r>
        <w:rPr>
          <w:rFonts w:hint="eastAsia" w:ascii="仿宋" w:hAnsi="仿宋" w:eastAsia="仿宋" w:cs="仿宋"/>
          <w:color w:val="auto"/>
          <w:sz w:val="28"/>
          <w:szCs w:val="28"/>
          <w:u w:val="none"/>
          <w:lang w:val="en-US" w:eastAsia="zh-CN"/>
        </w:rPr>
        <w:t xml:space="preserve"> 0770-</w:t>
      </w:r>
      <w:r>
        <w:rPr>
          <w:rFonts w:hint="eastAsia" w:ascii="仿宋" w:hAnsi="仿宋" w:eastAsia="仿宋" w:cs="仿宋"/>
          <w:color w:val="auto"/>
          <w:sz w:val="28"/>
          <w:szCs w:val="28"/>
          <w:u w:val="none"/>
        </w:rPr>
        <w:t>2038</w:t>
      </w:r>
      <w:r>
        <w:rPr>
          <w:rFonts w:hint="eastAsia" w:ascii="仿宋" w:hAnsi="仿宋" w:eastAsia="仿宋" w:cs="仿宋"/>
          <w:color w:val="auto"/>
          <w:sz w:val="28"/>
          <w:szCs w:val="28"/>
          <w:u w:val="none"/>
          <w:lang w:val="en-US" w:eastAsia="zh-CN"/>
        </w:rPr>
        <w:t>170</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color w:val="auto"/>
          <w:sz w:val="28"/>
          <w:szCs w:val="28"/>
          <w:u w:val="none"/>
          <w:lang w:eastAsia="zh-CN"/>
        </w:rPr>
      </w:pPr>
      <w:r>
        <w:rPr>
          <w:rFonts w:hint="eastAsia" w:ascii="仿宋" w:hAnsi="仿宋" w:eastAsia="仿宋" w:cs="仿宋"/>
          <w:b/>
          <w:bCs/>
          <w:color w:val="auto"/>
          <w:sz w:val="28"/>
          <w:szCs w:val="28"/>
          <w:u w:val="none"/>
        </w:rPr>
        <w:t>第二章</w:t>
      </w:r>
      <w:r>
        <w:rPr>
          <w:rFonts w:hint="eastAsia" w:ascii="仿宋" w:hAnsi="仿宋" w:eastAsia="仿宋" w:cs="仿宋"/>
          <w:b/>
          <w:bCs/>
          <w:color w:val="auto"/>
          <w:sz w:val="28"/>
          <w:szCs w:val="28"/>
          <w:u w:val="none"/>
          <w:lang w:eastAsia="zh-CN"/>
        </w:rPr>
        <w:t>物业服务内容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Style w:val="7"/>
          <w:rFonts w:hint="eastAsia" w:ascii="仿宋" w:hAnsi="仿宋" w:eastAsia="仿宋" w:cs="仿宋"/>
          <w:b w:val="0"/>
          <w:bCs/>
          <w:i w:val="0"/>
          <w:caps w:val="0"/>
          <w:spacing w:val="0"/>
          <w:w w:val="100"/>
          <w:kern w:val="2"/>
          <w:sz w:val="28"/>
          <w:szCs w:val="28"/>
          <w:lang w:val="en-US" w:eastAsia="zh-CN" w:bidi="ar-SA"/>
        </w:rPr>
      </w:pPr>
      <w:r>
        <w:rPr>
          <w:rStyle w:val="7"/>
          <w:rFonts w:hint="eastAsia" w:ascii="仿宋" w:hAnsi="仿宋" w:eastAsia="仿宋" w:cs="仿宋"/>
          <w:b w:val="0"/>
          <w:bCs/>
          <w:i w:val="0"/>
          <w:caps w:val="0"/>
          <w:spacing w:val="0"/>
          <w:w w:val="100"/>
          <w:kern w:val="2"/>
          <w:sz w:val="28"/>
          <w:szCs w:val="28"/>
          <w:lang w:val="en-US" w:eastAsia="zh-CN" w:bidi="ar-SA"/>
        </w:rPr>
        <w:t>一、办公楼</w:t>
      </w:r>
      <w:r>
        <w:rPr>
          <w:rStyle w:val="7"/>
          <w:rFonts w:hint="eastAsia" w:ascii="仿宋" w:hAnsi="仿宋" w:eastAsia="仿宋" w:cs="仿宋"/>
          <w:b w:val="0"/>
          <w:bCs/>
          <w:i w:val="0"/>
          <w:caps w:val="0"/>
          <w:color w:val="auto"/>
          <w:spacing w:val="0"/>
          <w:w w:val="100"/>
          <w:kern w:val="2"/>
          <w:sz w:val="28"/>
          <w:szCs w:val="28"/>
          <w:lang w:val="en-US" w:eastAsia="zh-CN" w:bidi="ar-SA"/>
        </w:rPr>
        <w:t>安保</w:t>
      </w:r>
      <w:r>
        <w:rPr>
          <w:rStyle w:val="7"/>
          <w:rFonts w:hint="eastAsia" w:ascii="仿宋" w:hAnsi="仿宋" w:eastAsia="仿宋" w:cs="仿宋"/>
          <w:b w:val="0"/>
          <w:bCs/>
          <w:i w:val="0"/>
          <w:caps w:val="0"/>
          <w:spacing w:val="0"/>
          <w:w w:val="100"/>
          <w:kern w:val="2"/>
          <w:sz w:val="28"/>
          <w:szCs w:val="28"/>
          <w:lang w:val="en-US" w:eastAsia="zh-CN" w:bidi="ar-SA"/>
        </w:rPr>
        <w:t>服务</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（一）负责整栋办公楼的安全保卫工作，工作期间须在办公楼内值守或巡查，确保办公楼及甲方资产的安全，发现安全异常情况要及时进行处理，并及时报告甲方，对已发生的事故要及时采取措施保护现场；</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（二）在甲方工作人员下班后要检查各办公室确保门窗锁好，定期对办公楼消防设备进行检查。</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（三）保安上班时间为：工作日16:30至次日9:00，双休日和节假日全天（24小时）。</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bCs/>
          <w:i w:val="0"/>
          <w:caps w:val="0"/>
          <w:spacing w:val="0"/>
          <w:w w:val="100"/>
          <w:kern w:val="2"/>
          <w:sz w:val="28"/>
          <w:szCs w:val="28"/>
          <w:lang w:val="en-US" w:eastAsia="zh-CN" w:bidi="ar-SA"/>
        </w:rPr>
      </w:pPr>
      <w:r>
        <w:rPr>
          <w:rStyle w:val="7"/>
          <w:rFonts w:hint="eastAsia" w:ascii="仿宋" w:hAnsi="仿宋" w:eastAsia="仿宋" w:cs="仿宋"/>
          <w:b w:val="0"/>
          <w:bCs/>
          <w:i w:val="0"/>
          <w:caps w:val="0"/>
          <w:spacing w:val="0"/>
          <w:w w:val="100"/>
          <w:kern w:val="2"/>
          <w:sz w:val="28"/>
          <w:szCs w:val="28"/>
          <w:lang w:val="en-US" w:eastAsia="zh-CN" w:bidi="ar-SA"/>
        </w:rPr>
        <w:t>二、办公楼保洁服务</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负责办公楼内部的楼道、楼梯、大厅、会议室、卫生间的清扫和保洁等。</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(一）负责每日对办公楼公共区域最少进行一次清洁，清洁无杂物、无积水、垃圾桶外表整洁、无遗撒，楼梯扶手无污垢，玻璃干净明亮，卫生间内地面、洁具卫生无污物，空气流通无异味；</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（二）保洁区域范围：办公楼大门楼梯，后门散水区域，一楼大厅，二楼及三楼走廊、卫生间、会议室，三楼办公室，各层楼梯、楼顶天面等；</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（三）做好办公楼前楼后散水区域绿化养护，花木及时修剪和清除杂草、杂物，做好绿植的浇灌、松土等，注意节约用水。</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i w:val="0"/>
          <w:caps w:val="0"/>
          <w:spacing w:val="0"/>
          <w:w w:val="100"/>
          <w:kern w:val="2"/>
          <w:sz w:val="28"/>
          <w:szCs w:val="28"/>
          <w:lang w:val="en-US" w:eastAsia="zh-CN" w:bidi="ar-SA"/>
        </w:rPr>
      </w:pPr>
      <w:r>
        <w:rPr>
          <w:rStyle w:val="7"/>
          <w:rFonts w:hint="eastAsia" w:ascii="仿宋" w:hAnsi="仿宋" w:eastAsia="仿宋" w:cs="仿宋"/>
          <w:b w:val="0"/>
          <w:bCs/>
          <w:i w:val="0"/>
          <w:caps w:val="0"/>
          <w:spacing w:val="0"/>
          <w:w w:val="100"/>
          <w:kern w:val="2"/>
          <w:sz w:val="28"/>
          <w:szCs w:val="28"/>
          <w:lang w:val="en-US" w:eastAsia="zh-CN" w:bidi="ar-SA"/>
        </w:rPr>
        <w:t>三、职工食堂服务</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为职工等提供用餐服务，为来中心工作、访问人员提供工作餐，提供会议用餐等服务；负责食材采购及职工伙食补助管理和支出。</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（一）认真贯彻执</w:t>
      </w:r>
      <w:r>
        <w:rPr>
          <w:rStyle w:val="7"/>
          <w:rFonts w:hint="eastAsia" w:ascii="仿宋" w:hAnsi="仿宋" w:eastAsia="仿宋" w:cs="仿宋"/>
          <w:b w:val="0"/>
          <w:i w:val="0"/>
          <w:caps w:val="0"/>
          <w:color w:val="auto"/>
          <w:spacing w:val="0"/>
          <w:w w:val="100"/>
          <w:kern w:val="2"/>
          <w:sz w:val="28"/>
          <w:szCs w:val="28"/>
          <w:lang w:val="en-US" w:eastAsia="zh-CN" w:bidi="ar-SA"/>
        </w:rPr>
        <w:t>行《中华人民共和国食品安全法》的规定，</w:t>
      </w:r>
      <w:r>
        <w:rPr>
          <w:rStyle w:val="7"/>
          <w:rFonts w:hint="eastAsia" w:ascii="仿宋" w:hAnsi="仿宋" w:eastAsia="仿宋" w:cs="仿宋"/>
          <w:b w:val="0"/>
          <w:i w:val="0"/>
          <w:caps w:val="0"/>
          <w:spacing w:val="0"/>
          <w:w w:val="100"/>
          <w:kern w:val="2"/>
          <w:sz w:val="28"/>
          <w:szCs w:val="28"/>
          <w:lang w:val="en-US" w:eastAsia="zh-CN" w:bidi="ar-SA"/>
        </w:rPr>
        <w:t>保证各类食品卫生、安全；</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（二）负责每个工作日制作中餐（用餐时间12：00－13：00）；</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（三）保证主食充足、配菜丰富、荤素搭配、营养健康。</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（四）合理安排使用采购食材，食材采购和保管要确保食材新鲜，严禁采购腐烂、变质食物，防止食物中毒。</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（五）务必保持厨房和餐厅整体整洁，桌面、地面保持清洁，防止虫害和各类污染，餐具要及时清洗，并使用消毒柜进行消毒。</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（六）食堂</w:t>
      </w:r>
      <w:r>
        <w:rPr>
          <w:rStyle w:val="7"/>
          <w:rFonts w:hint="eastAsia" w:ascii="仿宋" w:hAnsi="仿宋" w:eastAsia="仿宋" w:cs="仿宋"/>
          <w:b w:val="0"/>
          <w:i w:val="0"/>
          <w:caps w:val="0"/>
          <w:spacing w:val="0"/>
          <w:w w:val="100"/>
          <w:kern w:val="2"/>
          <w:sz w:val="28"/>
          <w:szCs w:val="28"/>
          <w:lang w:val="en-US" w:eastAsia="zh-CN" w:bidi="ar-SA"/>
        </w:rPr>
        <w:t>服务人员要“三证”齐全，定期体检，不录用无资质人员；</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（七）食堂服务人员衣着整洁，遵守职业道德，服务热情主动、安全操作厨房用具。</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（八）负责管理甲方职工伙食补助，做到收支平衡、有账可查。</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四、办公楼维修维护服务</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定期对办公楼外墙、走廊、楼顶等进行巡查，对办公楼照明、卫生间设施等相关简单维修及时更换处理。</w:t>
      </w:r>
    </w:p>
    <w:p>
      <w:pPr>
        <w:snapToGrid/>
        <w:spacing w:before="0" w:beforeAutospacing="0" w:after="0" w:afterAutospacing="0" w:line="480" w:lineRule="exact"/>
        <w:ind w:firstLine="562" w:firstLineChars="200"/>
        <w:jc w:val="both"/>
        <w:textAlignment w:val="baseline"/>
        <w:rPr>
          <w:rStyle w:val="7"/>
          <w:rFonts w:hint="eastAsia" w:ascii="仿宋" w:hAnsi="仿宋" w:eastAsia="仿宋" w:cs="仿宋"/>
          <w:b/>
          <w:bCs/>
          <w:i w:val="0"/>
          <w:caps w:val="0"/>
          <w:spacing w:val="0"/>
          <w:w w:val="100"/>
          <w:kern w:val="2"/>
          <w:sz w:val="28"/>
          <w:szCs w:val="28"/>
          <w:lang w:val="en-US" w:eastAsia="zh-CN" w:bidi="ar-SA"/>
        </w:rPr>
      </w:pPr>
      <w:r>
        <w:rPr>
          <w:rStyle w:val="7"/>
          <w:rFonts w:hint="eastAsia" w:ascii="仿宋" w:hAnsi="仿宋" w:eastAsia="仿宋" w:cs="仿宋"/>
          <w:b/>
          <w:bCs/>
          <w:i w:val="0"/>
          <w:caps w:val="0"/>
          <w:color w:val="auto"/>
          <w:spacing w:val="0"/>
          <w:w w:val="100"/>
          <w:kern w:val="2"/>
          <w:sz w:val="28"/>
          <w:szCs w:val="28"/>
          <w:lang w:val="en-US" w:eastAsia="zh-CN" w:bidi="ar-SA"/>
        </w:rPr>
        <w:t>第三章：</w:t>
      </w:r>
      <w:r>
        <w:rPr>
          <w:rStyle w:val="7"/>
          <w:rFonts w:hint="eastAsia" w:ascii="仿宋" w:hAnsi="仿宋" w:eastAsia="仿宋" w:cs="仿宋"/>
          <w:b/>
          <w:bCs/>
          <w:i w:val="0"/>
          <w:caps w:val="0"/>
          <w:spacing w:val="0"/>
          <w:w w:val="100"/>
          <w:kern w:val="2"/>
          <w:sz w:val="28"/>
          <w:szCs w:val="28"/>
          <w:lang w:val="en-US" w:eastAsia="zh-CN" w:bidi="ar-SA"/>
        </w:rPr>
        <w:t>双方权利和义务</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一、甲方的权利和义务</w:t>
      </w:r>
    </w:p>
    <w:p>
      <w:pPr>
        <w:tabs>
          <w:tab w:val="left" w:pos="560"/>
        </w:tabs>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（一）甲方的权利</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1.有权要求乙方按合同约定提供物业服务；</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2.监督乙方履行本合同，对乙方提供的物业服务有建议、督促的权利；</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3.对乙方提供的保安人员有了解基本情况的权利，对保安配备、调整人员有被征求意见的权利。</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4.对乙方的保安服务实施监督检查，对发现的服务质量问题有权要求乙方纠正，并有权要求更换不称职的保安人员。</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5.有权检查食堂运行费用（甲方职工伙食补助）的支出情况。</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6.有权每季度对乙方的服务质量进行考核评价，对考核不合格的服务项目有权要求乙方在3日内整改，经两次整改仍达不到合同约定服务标准的，甲方有权单方解除本合同，并要求乙方承担违约责任。</w:t>
      </w:r>
    </w:p>
    <w:p>
      <w:pPr>
        <w:tabs>
          <w:tab w:val="left" w:pos="560"/>
        </w:tabs>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bCs w:val="0"/>
          <w:i w:val="0"/>
          <w:caps w:val="0"/>
          <w:spacing w:val="0"/>
          <w:w w:val="100"/>
          <w:kern w:val="2"/>
          <w:sz w:val="28"/>
          <w:szCs w:val="28"/>
          <w:lang w:val="en-US" w:eastAsia="zh-CN" w:bidi="ar-SA"/>
        </w:rPr>
      </w:pPr>
      <w:r>
        <w:rPr>
          <w:rStyle w:val="7"/>
          <w:rFonts w:hint="eastAsia" w:ascii="仿宋" w:hAnsi="仿宋" w:eastAsia="仿宋" w:cs="仿宋"/>
          <w:b w:val="0"/>
          <w:bCs w:val="0"/>
          <w:i w:val="0"/>
          <w:caps w:val="0"/>
          <w:spacing w:val="0"/>
          <w:w w:val="100"/>
          <w:kern w:val="2"/>
          <w:sz w:val="28"/>
          <w:szCs w:val="28"/>
          <w:lang w:val="en-US" w:eastAsia="zh-CN" w:bidi="ar-SA"/>
        </w:rPr>
        <w:t>（二）甲方的义务</w:t>
      </w:r>
    </w:p>
    <w:p>
      <w:pPr>
        <w:tabs>
          <w:tab w:val="left" w:pos="560"/>
        </w:tabs>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1.负责协调、处理本合同生效前发生的管理遗留问题和因甲方原因造成的各类投诉和建议。</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2.协助乙方做好物业管理工作和宣传教育工作。</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3.根据本合同的约定按时全额缴纳物业服务费和其他费用。</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4.法律、法规、政策规定由甲方承担的其他责任；</w:t>
      </w:r>
    </w:p>
    <w:p>
      <w:pPr>
        <w:tabs>
          <w:tab w:val="left" w:pos="560"/>
        </w:tabs>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二、乙方的权利和义务</w:t>
      </w:r>
    </w:p>
    <w:p>
      <w:pPr>
        <w:tabs>
          <w:tab w:val="left" w:pos="560"/>
        </w:tabs>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bCs w:val="0"/>
          <w:i w:val="0"/>
          <w:caps w:val="0"/>
          <w:spacing w:val="0"/>
          <w:w w:val="100"/>
          <w:kern w:val="2"/>
          <w:sz w:val="28"/>
          <w:szCs w:val="28"/>
          <w:lang w:val="en-US" w:eastAsia="zh-CN" w:bidi="ar-SA"/>
        </w:rPr>
      </w:pPr>
      <w:r>
        <w:rPr>
          <w:rStyle w:val="7"/>
          <w:rFonts w:hint="eastAsia" w:ascii="仿宋" w:hAnsi="仿宋" w:eastAsia="仿宋" w:cs="仿宋"/>
          <w:b w:val="0"/>
          <w:bCs w:val="0"/>
          <w:i w:val="0"/>
          <w:caps w:val="0"/>
          <w:spacing w:val="0"/>
          <w:w w:val="100"/>
          <w:kern w:val="2"/>
          <w:sz w:val="28"/>
          <w:szCs w:val="28"/>
          <w:lang w:val="en-US" w:eastAsia="zh-CN" w:bidi="ar-SA"/>
        </w:rPr>
        <w:t>（一）乙方的权利</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1.根据有关法律、法规的规定和本合同的约定，自主开展各项物业服务活动；</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2.可以选聘专业性服务企业承担本物业管理区域内的专项服务项目，但不得将本物业管理区域内的全部物业管理服务一并委托给第三方；乙方将物业管理区域内的专项服务项目委托给专业性服务企业的，应事先书面报告甲方并取得甲方同意。乙方与受托企业签订的合同中约定的服务标准，不得低于本合同约定，乙方应对分包的专项服务向甲方承担全部责任；若乙方违反本约定擅自转委托的，甲方有权解除合同，并要求乙方支付相当于三个月服务费的违约金；</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3.法律、法规规定的其他权利；</w:t>
      </w:r>
    </w:p>
    <w:p>
      <w:pPr>
        <w:tabs>
          <w:tab w:val="left" w:pos="560"/>
        </w:tabs>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bCs w:val="0"/>
          <w:i w:val="0"/>
          <w:caps w:val="0"/>
          <w:color w:val="auto"/>
          <w:spacing w:val="0"/>
          <w:w w:val="100"/>
          <w:kern w:val="2"/>
          <w:sz w:val="28"/>
          <w:szCs w:val="28"/>
          <w:lang w:val="en-US" w:eastAsia="zh-CN" w:bidi="ar-SA"/>
        </w:rPr>
      </w:pPr>
      <w:r>
        <w:rPr>
          <w:rStyle w:val="7"/>
          <w:rFonts w:hint="eastAsia" w:ascii="仿宋" w:hAnsi="仿宋" w:eastAsia="仿宋" w:cs="仿宋"/>
          <w:b w:val="0"/>
          <w:bCs w:val="0"/>
          <w:i w:val="0"/>
          <w:caps w:val="0"/>
          <w:color w:val="auto"/>
          <w:spacing w:val="0"/>
          <w:w w:val="100"/>
          <w:kern w:val="2"/>
          <w:sz w:val="28"/>
          <w:szCs w:val="28"/>
          <w:lang w:val="en-US" w:eastAsia="zh-CN" w:bidi="ar-SA"/>
        </w:rPr>
        <w:t>（二）乙方的义务</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1.根据双方确定的服务范围应当提供良好的服务并努力预防减少违法犯罪等活动，维护正常秩序；对区域内防火防盗等设施定期进行检查，对甲方指定区域的人员、财物等提供安全服务，已发现的隐患应及时向甲方提供整改建议。</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2.负责编制物业管理的年度管理计划、专项维修资金使用计划及预决算报告。</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3.及时处理甲方的诉求，如办公场所物件损坏需简单维修或更换，乙方需在3小时内响应并给出解决方案；一般维修需在1个工作日内完成，复杂维修需在3个工作日内完成，逾期未完成的甲方有权自行委托第三方维修，产生的费用从乙方当月服务费中扣除。</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4.做好服务人员的管理，严格执行服务时间和标准，如因服务人员擅离职守造成的后果，由乙方负责；为服务人员购买意外险，降低工作中可能出现的风险问题。</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5.对甲方提供的必备工作设备设施应合理使用，妥善维</w:t>
      </w:r>
      <w:r>
        <w:rPr>
          <w:rStyle w:val="7"/>
          <w:rFonts w:hint="eastAsia" w:ascii="仿宋" w:hAnsi="仿宋" w:eastAsia="仿宋" w:cs="仿宋"/>
          <w:b w:val="0"/>
          <w:i w:val="0"/>
          <w:caps w:val="0"/>
          <w:color w:val="auto"/>
          <w:spacing w:val="0"/>
          <w:w w:val="100"/>
          <w:kern w:val="2"/>
          <w:sz w:val="28"/>
          <w:szCs w:val="28"/>
          <w:lang w:val="en-US" w:eastAsia="zh-CN" w:bidi="ar-SA"/>
        </w:rPr>
        <w:t>护，因乙方使用不当致使物品遭到损坏的应予赔偿。</w:t>
      </w:r>
    </w:p>
    <w:p>
      <w:pPr>
        <w:snapToGrid/>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6.做好职工伙食补助收支台账，以备甲方定时查验。</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7.乙方提供的服务人员数3人，其中安保2人，保洁、食堂岗位1人，共计配置3人。人员应具备基本的安全意识和对应服务岗位的从业能力；乙方调整更换服务人员的，应当提前七日征得甲方同意。</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spacing w:val="0"/>
          <w:w w:val="100"/>
          <w:kern w:val="2"/>
          <w:sz w:val="28"/>
          <w:szCs w:val="28"/>
          <w:lang w:val="en-US" w:eastAsia="zh-CN" w:bidi="ar-SA"/>
        </w:rPr>
        <w:t>8.指导专人负责管理甲方职工伙食补助，专款专用，不</w:t>
      </w:r>
      <w:r>
        <w:rPr>
          <w:rStyle w:val="7"/>
          <w:rFonts w:hint="eastAsia" w:ascii="仿宋" w:hAnsi="仿宋" w:eastAsia="仿宋" w:cs="仿宋"/>
          <w:b w:val="0"/>
          <w:i w:val="0"/>
          <w:caps w:val="0"/>
          <w:color w:val="auto"/>
          <w:spacing w:val="0"/>
          <w:w w:val="100"/>
          <w:kern w:val="2"/>
          <w:sz w:val="28"/>
          <w:szCs w:val="28"/>
          <w:lang w:val="en-US" w:eastAsia="zh-CN" w:bidi="ar-SA"/>
        </w:rPr>
        <w:t>得挪作他用。</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9.乙方应对服务过程中知悉的甲方内部信息、工作秘密承担保密义务，未经甲方同意不得向任何第三方泄露，合同终止后保密义务仍然有效；若乙方违反保密义务，应向甲方承担违约责任，并赔偿甲方因此造成的全部损失。</w:t>
      </w:r>
    </w:p>
    <w:p>
      <w:pPr>
        <w:snapToGrid w:val="0"/>
        <w:spacing w:before="0" w:beforeAutospacing="0" w:after="0" w:afterAutospacing="0" w:line="480" w:lineRule="exact"/>
        <w:ind w:firstLine="560" w:firstLineChars="200"/>
        <w:jc w:val="both"/>
        <w:textAlignment w:val="baseline"/>
        <w:rPr>
          <w:rStyle w:val="7"/>
          <w:rFonts w:hint="eastAsia" w:ascii="仿宋" w:hAnsi="仿宋" w:eastAsia="仿宋" w:cs="仿宋"/>
          <w:b w:val="0"/>
          <w:i w:val="0"/>
          <w:caps w:val="0"/>
          <w:color w:val="auto"/>
          <w:spacing w:val="0"/>
          <w:w w:val="100"/>
          <w:kern w:val="2"/>
          <w:sz w:val="28"/>
          <w:szCs w:val="28"/>
          <w:lang w:val="en-US" w:eastAsia="zh-CN" w:bidi="ar-SA"/>
        </w:rPr>
      </w:pPr>
      <w:r>
        <w:rPr>
          <w:rStyle w:val="7"/>
          <w:rFonts w:hint="eastAsia" w:ascii="仿宋" w:hAnsi="仿宋" w:eastAsia="仿宋" w:cs="仿宋"/>
          <w:b w:val="0"/>
          <w:i w:val="0"/>
          <w:caps w:val="0"/>
          <w:color w:val="auto"/>
          <w:spacing w:val="0"/>
          <w:w w:val="100"/>
          <w:kern w:val="2"/>
          <w:sz w:val="28"/>
          <w:szCs w:val="28"/>
          <w:lang w:val="en-US" w:eastAsia="zh-CN" w:bidi="ar-SA"/>
        </w:rPr>
        <w:t>10.乙方服务人员在提供服务过程中发生的人身或财产损害事故，由乙方自行承担全部赔偿责任；因乙方及其服务人员原因造成第三方人身或财产损害的，由乙方自行承担全部赔偿责任；若甲方因此先行承担赔偿责任的，甲方有权向乙方全额追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66948"/>
    <w:rsid w:val="00AD052B"/>
    <w:rsid w:val="031A639B"/>
    <w:rsid w:val="03957F6E"/>
    <w:rsid w:val="0597643A"/>
    <w:rsid w:val="06A9757C"/>
    <w:rsid w:val="06B63315"/>
    <w:rsid w:val="070D72A1"/>
    <w:rsid w:val="077730CD"/>
    <w:rsid w:val="09001491"/>
    <w:rsid w:val="09B90184"/>
    <w:rsid w:val="0AC637B9"/>
    <w:rsid w:val="0ACA1EEF"/>
    <w:rsid w:val="0B4F151F"/>
    <w:rsid w:val="0C3B2421"/>
    <w:rsid w:val="0C3C7EA2"/>
    <w:rsid w:val="0DB3678A"/>
    <w:rsid w:val="11782338"/>
    <w:rsid w:val="11B05D16"/>
    <w:rsid w:val="14AB6978"/>
    <w:rsid w:val="152A4CC8"/>
    <w:rsid w:val="154126EF"/>
    <w:rsid w:val="1596780A"/>
    <w:rsid w:val="15C80049"/>
    <w:rsid w:val="16352BFB"/>
    <w:rsid w:val="17C17041"/>
    <w:rsid w:val="17E05167"/>
    <w:rsid w:val="1906629D"/>
    <w:rsid w:val="19BC5216"/>
    <w:rsid w:val="1E5E1262"/>
    <w:rsid w:val="1F3E5153"/>
    <w:rsid w:val="2009009E"/>
    <w:rsid w:val="231D2A44"/>
    <w:rsid w:val="240750AB"/>
    <w:rsid w:val="24F07227"/>
    <w:rsid w:val="24FB0E3B"/>
    <w:rsid w:val="264520D7"/>
    <w:rsid w:val="27C70F4E"/>
    <w:rsid w:val="288A2311"/>
    <w:rsid w:val="28FC6DCD"/>
    <w:rsid w:val="290057D3"/>
    <w:rsid w:val="2A6818A2"/>
    <w:rsid w:val="2AF8590E"/>
    <w:rsid w:val="2BFE2C3D"/>
    <w:rsid w:val="2C6B57F0"/>
    <w:rsid w:val="2CA64350"/>
    <w:rsid w:val="2D7B562D"/>
    <w:rsid w:val="2E1F613B"/>
    <w:rsid w:val="2E2F0953"/>
    <w:rsid w:val="30401638"/>
    <w:rsid w:val="31144E94"/>
    <w:rsid w:val="31946A67"/>
    <w:rsid w:val="3641321B"/>
    <w:rsid w:val="36875285"/>
    <w:rsid w:val="376C67FD"/>
    <w:rsid w:val="38126F8A"/>
    <w:rsid w:val="383871CA"/>
    <w:rsid w:val="385B6485"/>
    <w:rsid w:val="39091AA1"/>
    <w:rsid w:val="39D66948"/>
    <w:rsid w:val="39F56226"/>
    <w:rsid w:val="3A1B4BC9"/>
    <w:rsid w:val="3A8C1C1D"/>
    <w:rsid w:val="3B543BE4"/>
    <w:rsid w:val="3CE73FFB"/>
    <w:rsid w:val="3DBA1DD5"/>
    <w:rsid w:val="3E5C73DF"/>
    <w:rsid w:val="3F0F3343"/>
    <w:rsid w:val="3F6C179B"/>
    <w:rsid w:val="403C1B3F"/>
    <w:rsid w:val="409A0B88"/>
    <w:rsid w:val="40BF6BC9"/>
    <w:rsid w:val="415006B7"/>
    <w:rsid w:val="42A012DD"/>
    <w:rsid w:val="434807F2"/>
    <w:rsid w:val="43662E55"/>
    <w:rsid w:val="43D403D5"/>
    <w:rsid w:val="44B76BFB"/>
    <w:rsid w:val="46957BD9"/>
    <w:rsid w:val="46B92717"/>
    <w:rsid w:val="48154BD2"/>
    <w:rsid w:val="48326701"/>
    <w:rsid w:val="48911F9D"/>
    <w:rsid w:val="496557F9"/>
    <w:rsid w:val="4A0F0210"/>
    <w:rsid w:val="4B3F2B00"/>
    <w:rsid w:val="4C3E4D56"/>
    <w:rsid w:val="4D3E5E49"/>
    <w:rsid w:val="4D4557D4"/>
    <w:rsid w:val="4E0D521D"/>
    <w:rsid w:val="4EAE4DA6"/>
    <w:rsid w:val="52D67374"/>
    <w:rsid w:val="52F1599F"/>
    <w:rsid w:val="55DC546E"/>
    <w:rsid w:val="5715646F"/>
    <w:rsid w:val="573434A1"/>
    <w:rsid w:val="58211E24"/>
    <w:rsid w:val="584410E0"/>
    <w:rsid w:val="59525A19"/>
    <w:rsid w:val="5A8B6A1B"/>
    <w:rsid w:val="5BA31A66"/>
    <w:rsid w:val="5D5104A8"/>
    <w:rsid w:val="5E061250"/>
    <w:rsid w:val="5E8B6F2B"/>
    <w:rsid w:val="60017D91"/>
    <w:rsid w:val="60235D47"/>
    <w:rsid w:val="60A04417"/>
    <w:rsid w:val="60A11E99"/>
    <w:rsid w:val="621A25FF"/>
    <w:rsid w:val="627F7DA5"/>
    <w:rsid w:val="648065F1"/>
    <w:rsid w:val="65A2422A"/>
    <w:rsid w:val="69473047"/>
    <w:rsid w:val="6A9774F1"/>
    <w:rsid w:val="6BB17C3D"/>
    <w:rsid w:val="6C997F3B"/>
    <w:rsid w:val="6CBC1DBF"/>
    <w:rsid w:val="6D617984"/>
    <w:rsid w:val="6E53278F"/>
    <w:rsid w:val="751E0BB4"/>
    <w:rsid w:val="762E4274"/>
    <w:rsid w:val="766E17DB"/>
    <w:rsid w:val="76BE797F"/>
    <w:rsid w:val="76F1385B"/>
    <w:rsid w:val="78936F61"/>
    <w:rsid w:val="79572523"/>
    <w:rsid w:val="79C42B56"/>
    <w:rsid w:val="7ABC1A6A"/>
    <w:rsid w:val="7B21178E"/>
    <w:rsid w:val="7BA342E6"/>
    <w:rsid w:val="7C075657"/>
    <w:rsid w:val="7CF61714"/>
    <w:rsid w:val="7DEA41A0"/>
    <w:rsid w:val="7E246903"/>
    <w:rsid w:val="7EF4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00" w:lineRule="auto"/>
      <w:ind w:firstLine="425"/>
      <w:jc w:val="both"/>
    </w:pPr>
    <w:rPr>
      <w:rFonts w:ascii="Times New Roman" w:hAnsi="Times New Roman" w:eastAsia="宋体" w:cs="Times New Roman"/>
    </w:rPr>
  </w:style>
  <w:style w:type="paragraph" w:styleId="3">
    <w:name w:val="Body Text"/>
    <w:basedOn w:val="1"/>
    <w:next w:val="1"/>
    <w:qFormat/>
    <w:uiPriority w:val="0"/>
    <w:rPr>
      <w:rFonts w:ascii="仿宋_GB2312" w:eastAsia="仿宋_GB2312"/>
      <w:sz w:val="32"/>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2798</Words>
  <Characters>2873</Characters>
  <Lines>0</Lines>
  <Paragraphs>0</Paragraphs>
  <TotalTime>4</TotalTime>
  <ScaleCrop>false</ScaleCrop>
  <LinksUpToDate>false</LinksUpToDate>
  <CharactersWithSpaces>2882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2026-06-11T02:38:00Z</dcterms:created>
  <dc:creator>伍莹</dc:creator>
  <cp:lastModifiedBy>Administrator</cp:lastModifiedBy>
  <cp:lastPrinted>2026-06-12T01:14:00Z</cp:lastPrinted>
  <dcterms:modified xsi:type="dcterms:W3CDTF">2026-06-30T06:18:43Z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640D54887C8F48AA9A5DAAA77C085BC3</vt:lpwstr>
  </property>
  <property fmtid="{D5CDD505-2E9C-101B-9397-08002B2CF9AE}" pid="4" name="KSOTemplateDocerSaveRecord">
    <vt:lpwstr>eyJoZGlkIjoiOGVhMTQ1NDk5MzRhZGUxZmRjYTc4MDU4Yzk5OGI4ZDEiLCJ1c2VySWQiOiI0MzU0NTUyNzIifQ==</vt:lpwstr>
  </property>
</Properties>
</file>