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E4A0D">
      <w:pPr>
        <w:jc w:val="center"/>
        <w:rPr>
          <w:b/>
          <w:bCs/>
          <w:color w:val="000000" w:themeColor="text1"/>
          <w:sz w:val="30"/>
          <w:szCs w:val="30"/>
          <w14:textFill>
            <w14:solidFill>
              <w14:schemeClr w14:val="tx1"/>
            </w14:solidFill>
          </w14:textFill>
        </w:rPr>
      </w:pPr>
      <w:bookmarkStart w:id="0" w:name="OLE_LINK2"/>
      <w:bookmarkStart w:id="1" w:name="_Toc293863061"/>
      <w:bookmarkStart w:id="2" w:name="_Toc293863331"/>
      <w:bookmarkStart w:id="3" w:name="OLE_LINK1"/>
      <w:bookmarkStart w:id="4" w:name="OLE_LINK4"/>
      <w:bookmarkStart w:id="5" w:name="_Toc422927394"/>
      <w:bookmarkStart w:id="6" w:name="_Toc300671254"/>
      <w:bookmarkStart w:id="7" w:name="OLE_LINK3"/>
      <w:r>
        <w:rPr>
          <w:rFonts w:hint="eastAsia"/>
          <w:b/>
          <w:bCs/>
          <w:color w:val="000000" w:themeColor="text1"/>
          <w:sz w:val="30"/>
          <w:szCs w:val="30"/>
          <w14:textFill>
            <w14:solidFill>
              <w14:schemeClr w14:val="tx1"/>
            </w14:solidFill>
          </w14:textFill>
        </w:rPr>
        <w:t>广西壮族自治区</w:t>
      </w:r>
      <w:r>
        <w:rPr>
          <w:rFonts w:hint="eastAsia"/>
          <w:b/>
          <w:bCs/>
          <w:color w:val="000000" w:themeColor="text1"/>
          <w:sz w:val="30"/>
          <w:szCs w:val="30"/>
          <w:lang w:val="en-US" w:eastAsia="zh-CN"/>
          <w14:textFill>
            <w14:solidFill>
              <w14:schemeClr w14:val="tx1"/>
            </w14:solidFill>
          </w14:textFill>
        </w:rPr>
        <w:t>卫生健康统计信息中心</w:t>
      </w:r>
      <w:r>
        <w:rPr>
          <w:rFonts w:hint="eastAsia"/>
          <w:b/>
          <w:bCs/>
          <w:color w:val="000000" w:themeColor="text1"/>
          <w:sz w:val="30"/>
          <w:szCs w:val="30"/>
          <w14:textFill>
            <w14:solidFill>
              <w14:schemeClr w14:val="tx1"/>
            </w14:solidFill>
          </w14:textFill>
        </w:rPr>
        <w:t>信息化办公设备采购需求</w:t>
      </w:r>
    </w:p>
    <w:p w14:paraId="5C1BED7E">
      <w:pPr>
        <w:ind w:firstLine="560" w:firstLineChars="200"/>
        <w:rPr>
          <w:rFonts w:ascii="宋体" w:hAnsi="宋体" w:cs="宋体"/>
          <w:b/>
          <w:bCs/>
          <w:color w:val="000000" w:themeColor="text1"/>
          <w14:textFill>
            <w14:solidFill>
              <w14:schemeClr w14:val="tx1"/>
            </w14:solidFill>
          </w14:textFill>
        </w:rPr>
      </w:pPr>
      <w:r>
        <w:rPr>
          <w:rFonts w:hint="eastAsia" w:ascii="仿宋" w:hAnsi="仿宋" w:cs="仿宋"/>
          <w:color w:val="000000" w:themeColor="text1"/>
          <w:sz w:val="28"/>
          <w:szCs w:val="28"/>
          <w14:textFill>
            <w14:solidFill>
              <w14:schemeClr w14:val="tx1"/>
            </w14:solidFill>
          </w14:textFill>
        </w:rPr>
        <w:t>采购需求说明：技术参数要求、服务要求、商务要求均为实质性要求，必须完全响应，否则报价无效；供应商应对采购需求进行逐条响应，未按要求上传响应文件、响应内容与公告的需求不一致、响应内容有漏项的，报价无效。</w:t>
      </w:r>
    </w:p>
    <w:p w14:paraId="192474AA">
      <w:pPr>
        <w:jc w:val="left"/>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一、</w:t>
      </w:r>
      <w:r>
        <w:rPr>
          <w:rFonts w:hint="eastAsia" w:ascii="黑体" w:hAnsi="黑体" w:eastAsia="黑体" w:cs="黑体"/>
          <w:color w:val="000000" w:themeColor="text1"/>
          <w:sz w:val="28"/>
          <w:szCs w:val="28"/>
          <w14:textFill>
            <w14:solidFill>
              <w14:schemeClr w14:val="tx1"/>
            </w14:solidFill>
          </w14:textFill>
        </w:rPr>
        <w:t>采购需求一览表</w:t>
      </w:r>
    </w:p>
    <w:tbl>
      <w:tblPr>
        <w:tblStyle w:val="9"/>
        <w:tblW w:w="9776" w:type="dxa"/>
        <w:tblInd w:w="113" w:type="dxa"/>
        <w:tblLayout w:type="autofit"/>
        <w:tblCellMar>
          <w:top w:w="0" w:type="dxa"/>
          <w:left w:w="108" w:type="dxa"/>
          <w:bottom w:w="0" w:type="dxa"/>
          <w:right w:w="108" w:type="dxa"/>
        </w:tblCellMar>
      </w:tblPr>
      <w:tblGrid>
        <w:gridCol w:w="421"/>
        <w:gridCol w:w="708"/>
        <w:gridCol w:w="567"/>
        <w:gridCol w:w="567"/>
        <w:gridCol w:w="1016"/>
        <w:gridCol w:w="1252"/>
        <w:gridCol w:w="5245"/>
      </w:tblGrid>
      <w:tr w14:paraId="1FB81434">
        <w:tblPrEx>
          <w:tblCellMar>
            <w:top w:w="0" w:type="dxa"/>
            <w:left w:w="108" w:type="dxa"/>
            <w:bottom w:w="0" w:type="dxa"/>
            <w:right w:w="108" w:type="dxa"/>
          </w:tblCellMar>
        </w:tblPrEx>
        <w:trPr>
          <w:trHeight w:val="1020" w:hRule="atLeast"/>
        </w:trPr>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63934A23">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708" w:type="dxa"/>
            <w:tcBorders>
              <w:top w:val="single" w:color="auto" w:sz="4" w:space="0"/>
              <w:left w:val="nil"/>
              <w:bottom w:val="single" w:color="auto" w:sz="4" w:space="0"/>
              <w:right w:val="single" w:color="auto" w:sz="4" w:space="0"/>
            </w:tcBorders>
            <w:shd w:val="clear" w:color="000000" w:fill="BFBFBF"/>
            <w:vAlign w:val="center"/>
          </w:tcPr>
          <w:p w14:paraId="336D8D7C">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567" w:type="dxa"/>
            <w:tcBorders>
              <w:top w:val="single" w:color="auto" w:sz="4" w:space="0"/>
              <w:left w:val="nil"/>
              <w:bottom w:val="single" w:color="auto" w:sz="4" w:space="0"/>
              <w:right w:val="single" w:color="auto" w:sz="4" w:space="0"/>
            </w:tcBorders>
            <w:shd w:val="clear" w:color="000000" w:fill="BFBFBF"/>
            <w:vAlign w:val="center"/>
          </w:tcPr>
          <w:p w14:paraId="5AF18AC3">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计量单位</w:t>
            </w:r>
          </w:p>
        </w:tc>
        <w:tc>
          <w:tcPr>
            <w:tcW w:w="567" w:type="dxa"/>
            <w:tcBorders>
              <w:top w:val="single" w:color="auto" w:sz="4" w:space="0"/>
              <w:left w:val="nil"/>
              <w:bottom w:val="single" w:color="auto" w:sz="4" w:space="0"/>
              <w:right w:val="single" w:color="auto" w:sz="4" w:space="0"/>
            </w:tcBorders>
            <w:shd w:val="clear" w:color="000000" w:fill="BFBFBF"/>
            <w:vAlign w:val="center"/>
          </w:tcPr>
          <w:p w14:paraId="5044D28E">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采购数量</w:t>
            </w:r>
          </w:p>
        </w:tc>
        <w:tc>
          <w:tcPr>
            <w:tcW w:w="1016" w:type="dxa"/>
            <w:tcBorders>
              <w:top w:val="single" w:color="auto" w:sz="4" w:space="0"/>
              <w:left w:val="nil"/>
              <w:bottom w:val="single" w:color="auto" w:sz="4" w:space="0"/>
              <w:right w:val="single" w:color="auto" w:sz="4" w:space="0"/>
            </w:tcBorders>
            <w:shd w:val="clear" w:color="000000" w:fill="BFBFBF"/>
            <w:vAlign w:val="center"/>
          </w:tcPr>
          <w:p w14:paraId="32EE935A">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采购控制价（元）</w:t>
            </w:r>
          </w:p>
        </w:tc>
        <w:tc>
          <w:tcPr>
            <w:tcW w:w="1252" w:type="dxa"/>
            <w:tcBorders>
              <w:top w:val="single" w:color="auto" w:sz="4" w:space="0"/>
              <w:left w:val="nil"/>
              <w:bottom w:val="single" w:color="auto" w:sz="4" w:space="0"/>
              <w:right w:val="single" w:color="auto" w:sz="4" w:space="0"/>
            </w:tcBorders>
            <w:shd w:val="clear" w:color="000000" w:fill="BFBFBF"/>
            <w:vAlign w:val="center"/>
          </w:tcPr>
          <w:p w14:paraId="15A672C3">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采购型号</w:t>
            </w:r>
          </w:p>
        </w:tc>
        <w:tc>
          <w:tcPr>
            <w:tcW w:w="5245" w:type="dxa"/>
            <w:tcBorders>
              <w:top w:val="single" w:color="auto" w:sz="4" w:space="0"/>
              <w:left w:val="nil"/>
              <w:bottom w:val="single" w:color="auto" w:sz="4" w:space="0"/>
              <w:right w:val="single" w:color="auto" w:sz="4" w:space="0"/>
            </w:tcBorders>
            <w:shd w:val="clear" w:color="000000" w:fill="BFBFBF"/>
            <w:vAlign w:val="center"/>
          </w:tcPr>
          <w:p w14:paraId="07B3B651">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性能参数</w:t>
            </w:r>
          </w:p>
        </w:tc>
      </w:tr>
      <w:tr w14:paraId="3203A987">
        <w:tblPrEx>
          <w:tblCellMar>
            <w:top w:w="0" w:type="dxa"/>
            <w:left w:w="108" w:type="dxa"/>
            <w:bottom w:w="0" w:type="dxa"/>
            <w:right w:w="108" w:type="dxa"/>
          </w:tblCellMar>
        </w:tblPrEx>
        <w:trPr>
          <w:trHeight w:val="3270" w:hRule="atLeast"/>
        </w:trPr>
        <w:tc>
          <w:tcPr>
            <w:tcW w:w="421" w:type="dxa"/>
            <w:tcBorders>
              <w:top w:val="nil"/>
              <w:left w:val="single" w:color="auto" w:sz="4" w:space="0"/>
              <w:bottom w:val="single" w:color="auto" w:sz="4" w:space="0"/>
              <w:right w:val="single" w:color="auto" w:sz="4" w:space="0"/>
            </w:tcBorders>
            <w:shd w:val="clear" w:color="auto" w:fill="auto"/>
            <w:vAlign w:val="center"/>
          </w:tcPr>
          <w:p w14:paraId="03C9D167">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1</w:t>
            </w:r>
          </w:p>
        </w:tc>
        <w:tc>
          <w:tcPr>
            <w:tcW w:w="708" w:type="dxa"/>
            <w:tcBorders>
              <w:top w:val="nil"/>
              <w:left w:val="nil"/>
              <w:bottom w:val="single" w:color="auto" w:sz="4" w:space="0"/>
              <w:right w:val="single" w:color="auto" w:sz="4" w:space="0"/>
            </w:tcBorders>
            <w:shd w:val="clear" w:color="auto" w:fill="auto"/>
            <w:vAlign w:val="center"/>
          </w:tcPr>
          <w:p w14:paraId="07C9A4DA">
            <w:pPr>
              <w:widowControl/>
              <w:jc w:val="center"/>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复印机</w:t>
            </w:r>
          </w:p>
        </w:tc>
        <w:tc>
          <w:tcPr>
            <w:tcW w:w="567" w:type="dxa"/>
            <w:tcBorders>
              <w:top w:val="nil"/>
              <w:left w:val="nil"/>
              <w:bottom w:val="single" w:color="auto" w:sz="4" w:space="0"/>
              <w:right w:val="single" w:color="auto" w:sz="4" w:space="0"/>
            </w:tcBorders>
            <w:shd w:val="clear" w:color="auto" w:fill="auto"/>
            <w:vAlign w:val="center"/>
          </w:tcPr>
          <w:p w14:paraId="46DF556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567" w:type="dxa"/>
            <w:tcBorders>
              <w:top w:val="nil"/>
              <w:left w:val="nil"/>
              <w:bottom w:val="single" w:color="auto" w:sz="4" w:space="0"/>
              <w:right w:val="single" w:color="auto" w:sz="4" w:space="0"/>
            </w:tcBorders>
            <w:shd w:val="clear" w:color="auto" w:fill="auto"/>
            <w:vAlign w:val="center"/>
          </w:tcPr>
          <w:p w14:paraId="3311C884">
            <w:pPr>
              <w:widowControl/>
              <w:jc w:val="center"/>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1</w:t>
            </w:r>
          </w:p>
        </w:tc>
        <w:tc>
          <w:tcPr>
            <w:tcW w:w="1016" w:type="dxa"/>
            <w:tcBorders>
              <w:top w:val="nil"/>
              <w:left w:val="nil"/>
              <w:bottom w:val="single" w:color="auto" w:sz="4" w:space="0"/>
              <w:right w:val="single" w:color="auto" w:sz="4" w:space="0"/>
            </w:tcBorders>
            <w:shd w:val="clear" w:color="auto" w:fill="auto"/>
            <w:vAlign w:val="center"/>
          </w:tcPr>
          <w:p w14:paraId="5B488A2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250</w:t>
            </w:r>
            <w:r>
              <w:rPr>
                <w:rFonts w:hint="eastAsia" w:ascii="宋体" w:hAnsi="宋体" w:cs="宋体"/>
                <w:color w:val="000000" w:themeColor="text1"/>
                <w:kern w:val="0"/>
                <w:sz w:val="20"/>
                <w:szCs w:val="20"/>
                <w14:textFill>
                  <w14:solidFill>
                    <w14:schemeClr w14:val="tx1"/>
                  </w14:solidFill>
                </w14:textFill>
              </w:rPr>
              <w:t>00</w:t>
            </w:r>
            <w:r>
              <w:rPr>
                <w:rFonts w:ascii="宋体" w:hAnsi="宋体" w:cs="宋体"/>
                <w:color w:val="000000" w:themeColor="text1"/>
                <w:kern w:val="0"/>
                <w:sz w:val="20"/>
                <w:szCs w:val="20"/>
                <w14:textFill>
                  <w14:solidFill>
                    <w14:schemeClr w14:val="tx1"/>
                  </w14:solidFill>
                </w14:textFill>
              </w:rPr>
              <w:t>.00</w:t>
            </w:r>
          </w:p>
        </w:tc>
        <w:tc>
          <w:tcPr>
            <w:tcW w:w="1252" w:type="dxa"/>
            <w:tcBorders>
              <w:top w:val="nil"/>
              <w:left w:val="nil"/>
              <w:bottom w:val="single" w:color="auto" w:sz="4" w:space="0"/>
              <w:right w:val="single" w:color="auto" w:sz="4" w:space="0"/>
            </w:tcBorders>
            <w:shd w:val="clear" w:color="auto" w:fill="auto"/>
            <w:vAlign w:val="center"/>
          </w:tcPr>
          <w:p w14:paraId="6FDFDB73">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奔图 Pantum CM265ADN</w:t>
            </w:r>
          </w:p>
        </w:tc>
        <w:tc>
          <w:tcPr>
            <w:tcW w:w="5245" w:type="dxa"/>
            <w:tcBorders>
              <w:top w:val="nil"/>
              <w:left w:val="nil"/>
              <w:bottom w:val="single" w:color="auto" w:sz="4" w:space="0"/>
              <w:right w:val="single" w:color="auto" w:sz="4" w:space="0"/>
            </w:tcBorders>
            <w:shd w:val="clear" w:color="auto" w:fill="auto"/>
            <w:vAlign w:val="center"/>
          </w:tcPr>
          <w:p w14:paraId="7EDBBFAC">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打印速度：黑白/彩色 24页/分钟；</w:t>
            </w:r>
          </w:p>
          <w:p w14:paraId="582C5132">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打印分辨率：1200x1200dpi；</w:t>
            </w:r>
          </w:p>
          <w:p w14:paraId="00078973">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双面</w:t>
            </w:r>
            <w:r>
              <w:rPr>
                <w:rFonts w:hint="eastAsia" w:ascii="宋体" w:hAnsi="宋体" w:cs="宋体"/>
                <w:color w:val="000000"/>
                <w:kern w:val="0"/>
                <w:sz w:val="20"/>
                <w:szCs w:val="20"/>
                <w:lang w:val="en-US" w:eastAsia="zh-CN" w:bidi="ar"/>
              </w:rPr>
              <w:t>功能</w:t>
            </w:r>
            <w:r>
              <w:rPr>
                <w:rFonts w:hint="eastAsia" w:ascii="宋体" w:hAnsi="宋体" w:cs="宋体"/>
                <w:color w:val="000000"/>
                <w:kern w:val="0"/>
                <w:sz w:val="20"/>
                <w:szCs w:val="20"/>
                <w:lang w:bidi="ar"/>
              </w:rPr>
              <w:t>；自动双面打印/复印/扫描；</w:t>
            </w:r>
          </w:p>
          <w:p w14:paraId="0D401FF0">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接口</w:t>
            </w:r>
            <w:r>
              <w:rPr>
                <w:rFonts w:hint="eastAsia" w:ascii="宋体" w:hAnsi="宋体" w:cs="宋体"/>
                <w:color w:val="000000"/>
                <w:kern w:val="0"/>
                <w:sz w:val="20"/>
                <w:szCs w:val="20"/>
                <w:lang w:bidi="ar"/>
              </w:rPr>
              <w:t>：高速USB2.0/3.0</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有线网络，</w:t>
            </w:r>
            <w:r>
              <w:rPr>
                <w:rFonts w:hint="eastAsia" w:ascii="宋体" w:hAnsi="宋体" w:cs="宋体"/>
                <w:color w:val="000000"/>
                <w:kern w:val="0"/>
                <w:sz w:val="20"/>
                <w:szCs w:val="20"/>
                <w:lang w:bidi="ar"/>
              </w:rPr>
              <w:t>Ethernet10/100/1000Base-T；</w:t>
            </w:r>
          </w:p>
          <w:p w14:paraId="7BCEA892">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面板：7inch触摸屏</w:t>
            </w:r>
            <w:r>
              <w:rPr>
                <w:rFonts w:hint="eastAsia" w:ascii="宋体" w:hAnsi="宋体" w:cs="宋体"/>
                <w:color w:val="000000"/>
                <w:kern w:val="0"/>
                <w:sz w:val="20"/>
                <w:szCs w:val="20"/>
                <w:lang w:bidi="ar"/>
              </w:rPr>
              <w:t>；</w:t>
            </w:r>
          </w:p>
          <w:p w14:paraId="06D1FE1F">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内存：</w:t>
            </w:r>
            <w:r>
              <w:rPr>
                <w:rFonts w:hint="eastAsia" w:ascii="宋体" w:hAnsi="宋体" w:cs="宋体"/>
                <w:color w:val="000000"/>
                <w:kern w:val="0"/>
                <w:sz w:val="20"/>
                <w:szCs w:val="20"/>
                <w:lang w:val="en-US" w:eastAsia="zh-CN" w:bidi="ar"/>
              </w:rPr>
              <w:t>4GB</w:t>
            </w:r>
            <w:r>
              <w:rPr>
                <w:rFonts w:hint="eastAsia" w:ascii="宋体" w:hAnsi="宋体" w:cs="宋体"/>
                <w:color w:val="000000"/>
                <w:kern w:val="0"/>
                <w:sz w:val="20"/>
                <w:szCs w:val="20"/>
                <w:lang w:bidi="ar"/>
              </w:rPr>
              <w:t>；</w:t>
            </w:r>
          </w:p>
          <w:p w14:paraId="2F723287">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处理器主频</w:t>
            </w:r>
            <w:r>
              <w:rPr>
                <w:rFonts w:hint="eastAsia" w:ascii="宋体" w:hAnsi="宋体" w:cs="宋体"/>
                <w:color w:val="000000"/>
                <w:kern w:val="0"/>
                <w:sz w:val="20"/>
                <w:szCs w:val="20"/>
                <w:lang w:eastAsia="zh-CN" w:bidi="ar"/>
              </w:rPr>
              <w:t>：1296MHz 双核</w:t>
            </w:r>
            <w:r>
              <w:rPr>
                <w:rFonts w:hint="eastAsia" w:ascii="宋体" w:hAnsi="宋体" w:cs="宋体"/>
                <w:color w:val="000000"/>
                <w:kern w:val="0"/>
                <w:sz w:val="20"/>
                <w:szCs w:val="20"/>
                <w:lang w:bidi="ar"/>
              </w:rPr>
              <w:t>；</w:t>
            </w:r>
          </w:p>
          <w:p w14:paraId="232F4FA8">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复印速度：</w:t>
            </w:r>
            <w:r>
              <w:rPr>
                <w:rFonts w:hint="eastAsia" w:ascii="宋体" w:hAnsi="宋体" w:cs="宋体"/>
                <w:color w:val="000000"/>
                <w:kern w:val="0"/>
                <w:sz w:val="20"/>
                <w:szCs w:val="20"/>
                <w:lang w:bidi="ar"/>
              </w:rPr>
              <w:t>黑白/彩色 2</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页/分钟</w:t>
            </w:r>
            <w:r>
              <w:rPr>
                <w:rFonts w:hint="eastAsia" w:ascii="宋体" w:hAnsi="宋体" w:cs="宋体"/>
                <w:color w:val="000000"/>
                <w:kern w:val="0"/>
                <w:sz w:val="20"/>
                <w:szCs w:val="20"/>
                <w:lang w:val="en-US" w:eastAsia="zh-CN" w:bidi="ar"/>
              </w:rPr>
              <w:t>；</w:t>
            </w:r>
          </w:p>
          <w:p w14:paraId="4AAD1234">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复印比例：25-400%；</w:t>
            </w:r>
          </w:p>
          <w:p w14:paraId="4B86D050">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扫描模式：彩色、灰度、黑白；</w:t>
            </w:r>
          </w:p>
          <w:p w14:paraId="650FDEA9">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ADF容量：110页；</w:t>
            </w:r>
          </w:p>
          <w:p w14:paraId="0FA7D971">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扫描速度：</w:t>
            </w:r>
            <w:r>
              <w:rPr>
                <w:rFonts w:hint="eastAsia" w:ascii="宋体" w:hAnsi="宋体" w:cs="宋体"/>
                <w:color w:val="000000"/>
                <w:kern w:val="0"/>
                <w:sz w:val="20"/>
                <w:szCs w:val="20"/>
                <w:lang w:bidi="ar"/>
              </w:rPr>
              <w:t xml:space="preserve">黑白/彩色 </w:t>
            </w:r>
            <w:r>
              <w:rPr>
                <w:rFonts w:hint="eastAsia" w:ascii="宋体" w:hAnsi="宋体" w:cs="宋体"/>
                <w:color w:val="000000"/>
                <w:kern w:val="0"/>
                <w:sz w:val="20"/>
                <w:szCs w:val="20"/>
                <w:lang w:val="en-US" w:eastAsia="zh-CN" w:bidi="ar"/>
              </w:rPr>
              <w:t>55</w:t>
            </w:r>
            <w:r>
              <w:rPr>
                <w:rFonts w:hint="eastAsia" w:ascii="宋体" w:hAnsi="宋体" w:cs="宋体"/>
                <w:color w:val="000000"/>
                <w:kern w:val="0"/>
                <w:sz w:val="20"/>
                <w:szCs w:val="20"/>
                <w:lang w:bidi="ar"/>
              </w:rPr>
              <w:t>页/分钟</w:t>
            </w:r>
            <w:r>
              <w:rPr>
                <w:rFonts w:hint="eastAsia" w:ascii="宋体" w:hAnsi="宋体" w:cs="宋体"/>
                <w:color w:val="000000"/>
                <w:kern w:val="0"/>
                <w:sz w:val="20"/>
                <w:szCs w:val="20"/>
                <w:lang w:val="en-US" w:eastAsia="zh-CN" w:bidi="ar"/>
              </w:rPr>
              <w:t>；</w:t>
            </w:r>
          </w:p>
          <w:p w14:paraId="3E2A28DB">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扫描类型</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平板+</w:t>
            </w:r>
            <w:r>
              <w:rPr>
                <w:rFonts w:hint="eastAsia" w:ascii="宋体" w:hAnsi="宋体" w:cs="宋体"/>
                <w:color w:val="000000"/>
                <w:kern w:val="0"/>
                <w:sz w:val="20"/>
                <w:szCs w:val="20"/>
                <w:lang w:val="en-US" w:eastAsia="zh-CN" w:bidi="ar"/>
              </w:rPr>
              <w:t>R</w:t>
            </w:r>
            <w:r>
              <w:rPr>
                <w:rFonts w:hint="eastAsia" w:ascii="宋体" w:hAnsi="宋体" w:cs="宋体"/>
                <w:color w:val="000000"/>
                <w:kern w:val="0"/>
                <w:sz w:val="20"/>
                <w:szCs w:val="20"/>
                <w:lang w:bidi="ar"/>
              </w:rPr>
              <w:t>ADF</w:t>
            </w:r>
            <w:r>
              <w:rPr>
                <w:rFonts w:hint="eastAsia" w:ascii="宋体" w:hAnsi="宋体" w:cs="宋体"/>
                <w:color w:val="000000"/>
                <w:kern w:val="0"/>
                <w:sz w:val="20"/>
                <w:szCs w:val="20"/>
                <w:lang w:val="en-US" w:eastAsia="zh-CN" w:bidi="ar"/>
              </w:rPr>
              <w:t>；</w:t>
            </w:r>
          </w:p>
          <w:p w14:paraId="33E59711">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扫描分辨率：最高600×600 dpi；</w:t>
            </w:r>
          </w:p>
          <w:p w14:paraId="58D0B0A6">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复印分辨率： 600×600 dpi；</w:t>
            </w:r>
          </w:p>
          <w:p w14:paraId="76D69C4F">
            <w:pPr>
              <w:widowControl/>
              <w:jc w:val="left"/>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连续复印份数</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999页；</w:t>
            </w:r>
          </w:p>
          <w:p w14:paraId="64E3FBDC">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耗材类型</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鼓粉分离</w:t>
            </w:r>
            <w:r>
              <w:rPr>
                <w:rFonts w:hint="eastAsia" w:ascii="宋体" w:hAnsi="宋体" w:cs="宋体"/>
                <w:color w:val="000000"/>
                <w:kern w:val="0"/>
                <w:sz w:val="20"/>
                <w:szCs w:val="20"/>
                <w:lang w:val="en-US" w:eastAsia="zh-CN" w:bidi="ar"/>
              </w:rPr>
              <w:t>；</w:t>
            </w:r>
          </w:p>
          <w:p w14:paraId="5101AC37">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扫描输出功能：扫描到PC(SMB，FTP，WSD)/邮箱(SMTP)；</w:t>
            </w:r>
          </w:p>
          <w:p w14:paraId="3A1E95C2">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输出格式：Gray Scale/Color：TIFF，JPEG，PDF、BW：TIFF，PDF；</w:t>
            </w:r>
          </w:p>
          <w:p w14:paraId="2CA24B21">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出纸容量：400页（A4横向），200页（A3）；</w:t>
            </w:r>
          </w:p>
          <w:p w14:paraId="5F7C8C1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kern w:val="0"/>
                <w:sz w:val="20"/>
                <w:szCs w:val="20"/>
                <w:lang w:val="en-US" w:eastAsia="zh-CN" w:bidi="ar"/>
              </w:rPr>
              <w:t>纸盒容量：标配 500 页、多功能进纸盒 96页；</w:t>
            </w:r>
          </w:p>
        </w:tc>
      </w:tr>
    </w:tbl>
    <w:p w14:paraId="20E0FF29">
      <w:pPr>
        <w:rPr>
          <w:color w:val="000000" w:themeColor="text1"/>
          <w:sz w:val="28"/>
          <w:szCs w:val="28"/>
          <w14:textFill>
            <w14:solidFill>
              <w14:schemeClr w14:val="tx1"/>
            </w14:solidFill>
          </w14:textFill>
        </w:rPr>
      </w:pPr>
    </w:p>
    <w:p w14:paraId="55FD12BB">
      <w:pP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二、商务及服务要求</w:t>
      </w:r>
    </w:p>
    <w:p w14:paraId="4E59F0C5">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1.</w:t>
      </w:r>
      <w:r>
        <w:rPr>
          <w:rFonts w:hint="eastAsia" w:ascii="Times New Roman" w:hAnsi="Times New Roman" w:eastAsia="宋体" w:cs="Times New Roman"/>
          <w:sz w:val="28"/>
          <w:szCs w:val="28"/>
        </w:rPr>
        <w:t>本项目设备采购总预算为</w:t>
      </w:r>
      <w:r>
        <w:rPr>
          <w:rFonts w:hint="eastAsia" w:ascii="Times New Roman" w:hAnsi="Times New Roman" w:eastAsia="宋体" w:cs="Times New Roman"/>
          <w:color w:val="FF0000"/>
          <w:sz w:val="28"/>
          <w:szCs w:val="28"/>
          <w:lang w:val="en-US" w:eastAsia="zh-CN"/>
        </w:rPr>
        <w:t>25</w:t>
      </w:r>
      <w:r>
        <w:rPr>
          <w:rFonts w:hint="eastAsia" w:ascii="Times New Roman" w:hAnsi="Times New Roman" w:eastAsia="宋体" w:cs="Times New Roman"/>
          <w:color w:val="FF0000"/>
          <w:sz w:val="28"/>
          <w:szCs w:val="28"/>
        </w:rPr>
        <w:t>,000</w:t>
      </w:r>
      <w:r>
        <w:rPr>
          <w:rFonts w:hint="eastAsia" w:ascii="Times New Roman" w:hAnsi="Times New Roman" w:eastAsia="宋体" w:cs="Times New Roman"/>
          <w:sz w:val="28"/>
          <w:szCs w:val="28"/>
        </w:rPr>
        <w:t>元，报价不得超过总预算，也不得超过单项控制价，否则报价无效；</w:t>
      </w:r>
    </w:p>
    <w:p w14:paraId="53E73815">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rPr>
        <w:t>报价已包含设备运输、安装、配套的耗材配件、税金等全部费用，采购人不再支付除商务要求第3点以外产生的其他费用。</w:t>
      </w:r>
    </w:p>
    <w:p w14:paraId="46F13FD8">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提供品牌原厂质保服务，</w:t>
      </w:r>
      <w:r>
        <w:rPr>
          <w:rFonts w:hint="eastAsia" w:ascii="Times New Roman" w:hAnsi="Times New Roman" w:eastAsia="宋体" w:cs="Times New Roman"/>
          <w:color w:val="FF0000"/>
          <w:sz w:val="28"/>
          <w:szCs w:val="28"/>
        </w:rPr>
        <w:t>质保≥</w:t>
      </w:r>
      <w:r>
        <w:rPr>
          <w:rFonts w:hint="eastAsia" w:ascii="Times New Roman" w:hAnsi="Times New Roman" w:eastAsia="宋体" w:cs="Times New Roman"/>
          <w:color w:val="FF0000"/>
          <w:sz w:val="28"/>
          <w:szCs w:val="28"/>
          <w:lang w:val="en-US" w:eastAsia="zh-CN"/>
        </w:rPr>
        <w:t>3</w:t>
      </w:r>
      <w:r>
        <w:rPr>
          <w:rFonts w:hint="eastAsia" w:ascii="Times New Roman" w:hAnsi="Times New Roman" w:eastAsia="宋体" w:cs="Times New Roman"/>
          <w:color w:val="FF0000"/>
          <w:sz w:val="28"/>
          <w:szCs w:val="28"/>
        </w:rPr>
        <w:t>年</w:t>
      </w:r>
      <w:r>
        <w:rPr>
          <w:rFonts w:hint="eastAsia" w:ascii="Times New Roman" w:hAnsi="Times New Roman" w:eastAsia="宋体" w:cs="Times New Roman"/>
          <w:sz w:val="28"/>
          <w:szCs w:val="28"/>
        </w:rPr>
        <w:t>，整机范围维保。有原厂技术团队的上门安装和实施服务、更换、维护、维修和换新服务。在南宁本地有服务维保团队可上门，如出现故障在接到报告2小时内上门处理。</w:t>
      </w:r>
    </w:p>
    <w:p w14:paraId="720EF1A9">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4.</w:t>
      </w:r>
      <w:r>
        <w:rPr>
          <w:rFonts w:hint="eastAsia" w:ascii="宋体" w:hAnsi="宋体" w:cs="宋体"/>
          <w:sz w:val="28"/>
          <w:szCs w:val="28"/>
          <w:lang w:val="en-US" w:eastAsia="zh-CN"/>
        </w:rPr>
        <w:t>知识产权要求：</w:t>
      </w:r>
      <w:r>
        <w:rPr>
          <w:rFonts w:ascii="宋体" w:hAnsi="宋体" w:eastAsia="宋体" w:cs="宋体"/>
          <w:sz w:val="28"/>
          <w:szCs w:val="28"/>
        </w:rPr>
        <w:t>供应商保证所供货物不侵犯任何第三方知识产权</w:t>
      </w:r>
      <w:r>
        <w:rPr>
          <w:rFonts w:hint="eastAsia" w:ascii="宋体" w:hAnsi="宋体" w:cs="宋体"/>
          <w:sz w:val="28"/>
          <w:szCs w:val="28"/>
          <w:lang w:eastAsia="zh-CN"/>
        </w:rPr>
        <w:t>。</w:t>
      </w:r>
    </w:p>
    <w:p w14:paraId="62B4464C">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供货商固定专人与</w:t>
      </w:r>
      <w:r>
        <w:rPr>
          <w:rFonts w:hint="eastAsia" w:ascii="Times New Roman" w:hAnsi="Times New Roman" w:eastAsia="宋体" w:cs="Times New Roman"/>
          <w:sz w:val="28"/>
          <w:szCs w:val="28"/>
          <w:lang w:val="en-US" w:eastAsia="zh-CN"/>
        </w:rPr>
        <w:t>信息中心</w:t>
      </w:r>
      <w:r>
        <w:rPr>
          <w:rFonts w:hint="eastAsia" w:ascii="Times New Roman" w:hAnsi="Times New Roman" w:eastAsia="宋体" w:cs="Times New Roman"/>
          <w:sz w:val="28"/>
          <w:szCs w:val="28"/>
        </w:rPr>
        <w:t>对接，该人员负责与</w:t>
      </w:r>
      <w:r>
        <w:rPr>
          <w:rFonts w:hint="eastAsia" w:ascii="Times New Roman" w:hAnsi="Times New Roman" w:eastAsia="宋体" w:cs="Times New Roman"/>
          <w:sz w:val="28"/>
          <w:szCs w:val="28"/>
          <w:lang w:val="en-US" w:eastAsia="zh-CN"/>
        </w:rPr>
        <w:t>信息中心</w:t>
      </w:r>
      <w:r>
        <w:rPr>
          <w:rFonts w:hint="eastAsia" w:ascii="Times New Roman" w:hAnsi="Times New Roman" w:eastAsia="宋体" w:cs="Times New Roman"/>
          <w:sz w:val="28"/>
          <w:szCs w:val="28"/>
        </w:rPr>
        <w:t>和品牌方沟通。信息中心人员和使用科室人员无需直接对接品牌方人员，无需复杂的400处理流程。</w:t>
      </w:r>
    </w:p>
    <w:p w14:paraId="796E26EB">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交付使用时间：10个工作日。成交供应商应免费提供专人上门进行配送、安装、培训及调试服务。</w:t>
      </w:r>
    </w:p>
    <w:p w14:paraId="6B30950B">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7.</w:t>
      </w:r>
      <w:r>
        <w:rPr>
          <w:rFonts w:hint="eastAsia" w:ascii="Times New Roman" w:hAnsi="Times New Roman" w:eastAsia="宋体" w:cs="Times New Roman"/>
          <w:sz w:val="28"/>
          <w:szCs w:val="28"/>
        </w:rPr>
        <w:t>交货地点：采购人指定地点。</w:t>
      </w:r>
    </w:p>
    <w:p w14:paraId="13F505D9">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8.</w:t>
      </w:r>
      <w:r>
        <w:rPr>
          <w:rFonts w:hint="eastAsia" w:ascii="Times New Roman" w:hAnsi="Times New Roman" w:eastAsia="宋体" w:cs="Times New Roman"/>
          <w:sz w:val="28"/>
          <w:szCs w:val="28"/>
        </w:rPr>
        <w:t>验收时，成交供应商保证向采购人提供的货物是全新、完整、未使用过、质量合格的产品，同时随设备配有说明书、操作手册、合格证，以上要求如有不符将视为验收不合格。其他未尽事宜按照《关于印发广西壮族自治区政府采购项目履约验收管理办法的通知》[桂财采〔2015〕22号]以及《财政部关于进一步加强政府采购需求和履约验收管理的指导意见》[财库〔2016〕205号]规定执行。</w:t>
      </w:r>
    </w:p>
    <w:p w14:paraId="78C30815">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9</w:t>
      </w:r>
      <w:r>
        <w:rPr>
          <w:rFonts w:hint="eastAsia" w:ascii="Times New Roman" w:hAnsi="Times New Roman" w:eastAsia="宋体" w:cs="Times New Roman"/>
          <w:sz w:val="28"/>
          <w:szCs w:val="28"/>
        </w:rPr>
        <w:t>验收不合格的项目，采购人有权解除合同并追究其违约责任。成交供应商在履约过程中有政府采购法律法规规定的违法违规情形的,采购人将及时报告本级财政部门处理。</w:t>
      </w:r>
    </w:p>
    <w:p w14:paraId="6CCC07E7">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付款方式：设备验收合格双方签订验收报告后5个工作日内，成交供应商向采购人开具合同款的发票，采购人收到发票后一次性支付全部货款。</w:t>
      </w:r>
    </w:p>
    <w:p w14:paraId="1F995DFC">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11.</w:t>
      </w:r>
      <w:r>
        <w:rPr>
          <w:rFonts w:hint="eastAsia" w:ascii="Times New Roman" w:hAnsi="Times New Roman" w:eastAsia="宋体" w:cs="Times New Roman"/>
          <w:sz w:val="28"/>
          <w:szCs w:val="28"/>
        </w:rPr>
        <w:t>成交供应商在中标后以各种理由无法给采购单位供货或故意拖延供货时间的，采购人有权解除合同并追究违约责任，采购人将报告本级财政部门处理。</w:t>
      </w:r>
    </w:p>
    <w:p w14:paraId="28B54DD4">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12.</w:t>
      </w:r>
      <w:r>
        <w:rPr>
          <w:rFonts w:hint="eastAsia" w:ascii="Times New Roman" w:hAnsi="Times New Roman" w:eastAsia="宋体" w:cs="Times New Roman"/>
          <w:sz w:val="28"/>
          <w:szCs w:val="28"/>
        </w:rPr>
        <w:t>本次竞价的成交供应商，应在接到采购单位电话通知后2个工作日内，应将加盖公司公章的最终报价表交至采购单位。</w:t>
      </w:r>
    </w:p>
    <w:p w14:paraId="1C3907F5">
      <w:pPr>
        <w:ind w:firstLine="56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13.</w:t>
      </w:r>
      <w:r>
        <w:rPr>
          <w:rFonts w:hint="eastAsia" w:ascii="Times New Roman" w:hAnsi="Times New Roman" w:eastAsia="宋体" w:cs="Times New Roman"/>
          <w:sz w:val="28"/>
          <w:szCs w:val="28"/>
        </w:rPr>
        <w:t>填写附件1-</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，否则报价无效。</w:t>
      </w:r>
    </w:p>
    <w:p w14:paraId="1EDEF86F">
      <w:pPr>
        <w:snapToGrid w:val="0"/>
        <w:spacing w:before="295" w:after="295"/>
        <w:rPr>
          <w:rFonts w:ascii="宋体" w:hAnsi="宋体" w:cs="宋体"/>
          <w:b/>
          <w:color w:val="000000" w:themeColor="text1"/>
          <w:kern w:val="0"/>
          <w:sz w:val="28"/>
          <w:szCs w:val="28"/>
          <w14:textFill>
            <w14:solidFill>
              <w14:schemeClr w14:val="tx1"/>
            </w14:solidFill>
          </w14:textFill>
        </w:rPr>
      </w:pPr>
    </w:p>
    <w:bookmarkEnd w:id="0"/>
    <w:bookmarkEnd w:id="1"/>
    <w:bookmarkEnd w:id="2"/>
    <w:bookmarkEnd w:id="3"/>
    <w:bookmarkEnd w:id="4"/>
    <w:bookmarkEnd w:id="5"/>
    <w:bookmarkEnd w:id="6"/>
    <w:bookmarkEnd w:id="7"/>
    <w:p w14:paraId="3EC0222D">
      <w:pPr>
        <w:keepNext w:val="0"/>
        <w:keepLines w:val="0"/>
        <w:pageBreakBefore w:val="0"/>
        <w:widowControl w:val="0"/>
        <w:kinsoku/>
        <w:wordWrap/>
        <w:overflowPunct/>
        <w:topLinePunct w:val="0"/>
        <w:autoSpaceDE/>
        <w:autoSpaceDN/>
        <w:bidi w:val="0"/>
        <w:adjustRightInd/>
        <w:snapToGrid w:val="0"/>
        <w:spacing w:before="295" w:after="295"/>
        <w:ind w:firstLine="562" w:firstLineChars="200"/>
        <w:textAlignment w:val="auto"/>
        <w:rPr>
          <w:rFonts w:ascii="宋体" w:hAnsi="宋体" w:cs="宋体"/>
          <w:b/>
          <w:kern w:val="0"/>
          <w:sz w:val="28"/>
          <w:szCs w:val="28"/>
        </w:rPr>
      </w:pPr>
      <w:r>
        <w:rPr>
          <w:rFonts w:hint="eastAsia" w:ascii="宋体" w:hAnsi="宋体" w:cs="宋体"/>
          <w:b/>
          <w:kern w:val="0"/>
          <w:sz w:val="28"/>
          <w:szCs w:val="28"/>
        </w:rPr>
        <w:t>附件1：供应商资格证明文件</w:t>
      </w:r>
    </w:p>
    <w:p w14:paraId="26142A0B">
      <w:pPr>
        <w:keepNext w:val="0"/>
        <w:keepLines w:val="0"/>
        <w:pageBreakBefore w:val="0"/>
        <w:widowControl w:val="0"/>
        <w:kinsoku/>
        <w:wordWrap/>
        <w:overflowPunct/>
        <w:topLinePunct w:val="0"/>
        <w:autoSpaceDE/>
        <w:autoSpaceDN/>
        <w:bidi w:val="0"/>
        <w:adjustRightInd/>
        <w:snapToGrid w:val="0"/>
        <w:spacing w:before="295" w:after="295"/>
        <w:ind w:firstLine="562" w:firstLineChars="200"/>
        <w:textAlignment w:val="auto"/>
        <w:rPr>
          <w:rFonts w:ascii="宋体" w:hAnsi="宋体" w:cs="宋体"/>
          <w:b/>
          <w:kern w:val="0"/>
          <w:sz w:val="28"/>
          <w:szCs w:val="28"/>
        </w:rPr>
      </w:pPr>
      <w:r>
        <w:rPr>
          <w:rFonts w:hint="eastAsia" w:ascii="宋体" w:hAnsi="宋体" w:cs="宋体"/>
          <w:b/>
          <w:kern w:val="0"/>
          <w:sz w:val="28"/>
          <w:szCs w:val="28"/>
        </w:rPr>
        <w:t>附件2：技术参数要求（性能参数）响应表</w:t>
      </w:r>
    </w:p>
    <w:p w14:paraId="3AFDD75D">
      <w:pPr>
        <w:keepNext w:val="0"/>
        <w:keepLines w:val="0"/>
        <w:pageBreakBefore w:val="0"/>
        <w:widowControl w:val="0"/>
        <w:kinsoku/>
        <w:wordWrap/>
        <w:overflowPunct/>
        <w:topLinePunct w:val="0"/>
        <w:autoSpaceDE/>
        <w:autoSpaceDN/>
        <w:bidi w:val="0"/>
        <w:adjustRightInd/>
        <w:snapToGrid w:val="0"/>
        <w:spacing w:before="295" w:after="295"/>
        <w:ind w:firstLine="562" w:firstLineChars="200"/>
        <w:textAlignment w:val="auto"/>
        <w:rPr>
          <w:rFonts w:ascii="宋体" w:hAnsi="宋体" w:cs="宋体"/>
          <w:b/>
          <w:kern w:val="0"/>
          <w:sz w:val="28"/>
          <w:szCs w:val="28"/>
        </w:rPr>
      </w:pPr>
      <w:r>
        <w:rPr>
          <w:rFonts w:hint="eastAsia" w:ascii="宋体" w:hAnsi="宋体" w:cs="宋体"/>
          <w:b/>
          <w:kern w:val="0"/>
          <w:sz w:val="28"/>
          <w:szCs w:val="28"/>
        </w:rPr>
        <w:t>附件3：商务及服务要求参数响应表</w:t>
      </w:r>
    </w:p>
    <w:p w14:paraId="6F2DCBB7">
      <w:pPr>
        <w:keepNext w:val="0"/>
        <w:keepLines w:val="0"/>
        <w:pageBreakBefore w:val="0"/>
        <w:widowControl w:val="0"/>
        <w:kinsoku/>
        <w:wordWrap/>
        <w:overflowPunct/>
        <w:topLinePunct w:val="0"/>
        <w:autoSpaceDE/>
        <w:autoSpaceDN/>
        <w:bidi w:val="0"/>
        <w:adjustRightInd/>
        <w:snapToGrid w:val="0"/>
        <w:spacing w:before="295" w:after="295"/>
        <w:ind w:firstLine="562" w:firstLineChars="200"/>
        <w:textAlignment w:val="auto"/>
        <w:rPr>
          <w:rFonts w:hint="eastAsia" w:ascii="宋体" w:hAnsi="宋体" w:cs="宋体"/>
          <w:b/>
          <w:kern w:val="0"/>
          <w:sz w:val="28"/>
          <w:szCs w:val="28"/>
        </w:rPr>
      </w:pPr>
      <w:r>
        <w:rPr>
          <w:rFonts w:hint="eastAsia" w:ascii="宋体" w:hAnsi="宋体" w:cs="宋体"/>
          <w:b/>
          <w:kern w:val="0"/>
          <w:sz w:val="28"/>
          <w:szCs w:val="28"/>
          <w:lang w:val="en-US" w:eastAsia="zh-CN"/>
        </w:rPr>
        <w:t>附件4：</w:t>
      </w:r>
      <w:r>
        <w:rPr>
          <w:rFonts w:hint="eastAsia" w:ascii="宋体" w:hAnsi="宋体" w:cs="宋体"/>
          <w:b/>
          <w:kern w:val="0"/>
          <w:sz w:val="28"/>
          <w:szCs w:val="28"/>
        </w:rPr>
        <w:t>报价表</w:t>
      </w:r>
    </w:p>
    <w:p w14:paraId="60EDDBC8">
      <w:pPr>
        <w:rPr>
          <w:rFonts w:ascii="宋体" w:hAnsi="宋体" w:cs="宋体"/>
          <w:b/>
          <w:kern w:val="0"/>
          <w:sz w:val="28"/>
          <w:szCs w:val="28"/>
        </w:rPr>
      </w:pPr>
      <w:r>
        <w:rPr>
          <w:rFonts w:ascii="宋体" w:hAnsi="宋体" w:cs="宋体"/>
          <w:b/>
          <w:kern w:val="0"/>
          <w:sz w:val="28"/>
          <w:szCs w:val="28"/>
        </w:rPr>
        <w:br w:type="page"/>
      </w:r>
    </w:p>
    <w:p w14:paraId="64246E20">
      <w:pPr>
        <w:spacing w:before="156" w:beforeLines="50" w:after="312" w:afterLines="100" w:line="500" w:lineRule="exact"/>
        <w:rPr>
          <w:b/>
          <w:sz w:val="32"/>
          <w:szCs w:val="32"/>
        </w:rPr>
      </w:pPr>
      <w:r>
        <w:rPr>
          <w:rFonts w:hint="eastAsia"/>
          <w:b/>
          <w:sz w:val="32"/>
          <w:szCs w:val="32"/>
        </w:rPr>
        <w:t>附件1：</w:t>
      </w:r>
    </w:p>
    <w:p w14:paraId="3AC782B3">
      <w:pPr>
        <w:spacing w:line="360" w:lineRule="auto"/>
        <w:jc w:val="center"/>
        <w:rPr>
          <w:rFonts w:ascii="宋体" w:hAnsi="宋体"/>
          <w:sz w:val="32"/>
          <w:szCs w:val="32"/>
        </w:rPr>
      </w:pPr>
      <w:r>
        <w:rPr>
          <w:rFonts w:hint="eastAsia" w:ascii="宋体" w:hAnsi="宋体"/>
          <w:b/>
          <w:sz w:val="32"/>
          <w:szCs w:val="32"/>
        </w:rPr>
        <w:t>供应商资格证明文件</w:t>
      </w:r>
    </w:p>
    <w:p w14:paraId="04026869">
      <w:pPr>
        <w:spacing w:line="360" w:lineRule="auto"/>
        <w:ind w:firstLine="420" w:firstLineChars="200"/>
        <w:rPr>
          <w:rFonts w:ascii="宋体" w:hAnsi="宋体"/>
          <w:szCs w:val="24"/>
        </w:rPr>
      </w:pPr>
      <w:r>
        <w:rPr>
          <w:rFonts w:hint="eastAsia" w:ascii="宋体" w:hAnsi="宋体"/>
          <w:szCs w:val="24"/>
        </w:rPr>
        <w:t>1、有效的营业执照副本（均为复印件并加盖单位公章）</w:t>
      </w:r>
      <w:r>
        <w:rPr>
          <w:rFonts w:hint="eastAsia" w:ascii="宋体" w:hAnsi="宋体"/>
        </w:rPr>
        <w:t>；</w:t>
      </w:r>
    </w:p>
    <w:p w14:paraId="52A5612F">
      <w:pPr>
        <w:spacing w:line="360" w:lineRule="auto"/>
        <w:ind w:firstLine="420" w:firstLineChars="200"/>
        <w:rPr>
          <w:rFonts w:ascii="宋体" w:hAnsi="宋体"/>
          <w:szCs w:val="24"/>
        </w:rPr>
      </w:pPr>
      <w:r>
        <w:rPr>
          <w:rFonts w:hint="eastAsia" w:ascii="宋体" w:hAnsi="宋体"/>
          <w:szCs w:val="24"/>
        </w:rPr>
        <w:t>2、法定代表人身份证复印件（加盖单位公章）；</w:t>
      </w:r>
    </w:p>
    <w:p w14:paraId="7912019B">
      <w:pPr>
        <w:spacing w:line="360" w:lineRule="auto"/>
        <w:ind w:firstLine="420" w:firstLineChars="200"/>
        <w:rPr>
          <w:rFonts w:hint="eastAsia" w:ascii="宋体" w:hAnsi="宋体"/>
          <w:szCs w:val="24"/>
        </w:rPr>
      </w:pPr>
      <w:r>
        <w:rPr>
          <w:rFonts w:hint="eastAsia" w:ascii="宋体" w:hAnsi="宋体"/>
          <w:szCs w:val="24"/>
        </w:rPr>
        <w:t>3、法定代表人授权委托书原件和委托代理人身份证复印件；</w:t>
      </w:r>
    </w:p>
    <w:p w14:paraId="0653C158">
      <w:pPr>
        <w:spacing w:line="360" w:lineRule="auto"/>
        <w:ind w:firstLine="420" w:firstLineChars="200"/>
        <w:rPr>
          <w:rFonts w:ascii="宋体" w:hAnsi="宋体"/>
          <w:szCs w:val="24"/>
        </w:rPr>
      </w:pPr>
      <w:r>
        <w:rPr>
          <w:rFonts w:hint="eastAsia" w:ascii="宋体" w:hAnsi="宋体"/>
          <w:szCs w:val="24"/>
        </w:rPr>
        <w:t>4、</w:t>
      </w:r>
      <w:r>
        <w:rPr>
          <w:rFonts w:hint="eastAsia" w:ascii="宋体" w:hAnsi="宋体"/>
          <w:color w:val="auto"/>
          <w:sz w:val="24"/>
          <w:szCs w:val="24"/>
        </w:rPr>
        <w:t>信用声明函</w:t>
      </w:r>
    </w:p>
    <w:p w14:paraId="46E6CC3A">
      <w:pPr>
        <w:spacing w:line="360" w:lineRule="auto"/>
        <w:jc w:val="center"/>
        <w:rPr>
          <w:rFonts w:ascii="宋体" w:hAnsi="宋体"/>
          <w:b/>
          <w:sz w:val="32"/>
          <w:szCs w:val="32"/>
        </w:rPr>
      </w:pPr>
    </w:p>
    <w:p w14:paraId="06EACAA9">
      <w:pPr>
        <w:spacing w:line="360" w:lineRule="auto"/>
        <w:jc w:val="center"/>
        <w:rPr>
          <w:rFonts w:ascii="宋体" w:hAnsi="宋体"/>
          <w:sz w:val="28"/>
          <w:szCs w:val="28"/>
        </w:rPr>
      </w:pPr>
      <w:r>
        <w:rPr>
          <w:rFonts w:hint="eastAsia" w:ascii="宋体" w:hAnsi="宋体"/>
          <w:b/>
          <w:sz w:val="28"/>
          <w:szCs w:val="28"/>
        </w:rPr>
        <w:t>法定代表人授权委托书（格式）</w:t>
      </w:r>
    </w:p>
    <w:p w14:paraId="4DC0B462">
      <w:pPr>
        <w:spacing w:line="360" w:lineRule="auto"/>
        <w:jc w:val="left"/>
        <w:rPr>
          <w:rFonts w:ascii="宋体" w:hAnsi="宋体"/>
        </w:rPr>
      </w:pPr>
      <w:r>
        <w:rPr>
          <w:rFonts w:hint="eastAsia" w:ascii="宋体" w:hAnsi="宋体"/>
          <w:u w:val="single"/>
        </w:rPr>
        <w:t>广西</w:t>
      </w:r>
      <w:r>
        <w:rPr>
          <w:rFonts w:hint="eastAsia" w:ascii="宋体" w:hAnsi="宋体"/>
          <w:u w:val="single"/>
          <w:lang w:val="en-US" w:eastAsia="zh-CN"/>
        </w:rPr>
        <w:t>壮族自治区卫生健康统计信息中心</w:t>
      </w:r>
      <w:r>
        <w:rPr>
          <w:rFonts w:hint="eastAsia" w:ascii="宋体" w:hAnsi="宋体"/>
        </w:rPr>
        <w:t>：</w:t>
      </w:r>
    </w:p>
    <w:p w14:paraId="13EEECDA">
      <w:pPr>
        <w:spacing w:line="360" w:lineRule="auto"/>
        <w:ind w:firstLine="420" w:firstLineChars="200"/>
        <w:jc w:val="left"/>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（项目名称、项目编号）广西政府采购云平台电子卖场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p>
    <w:p w14:paraId="2022A31A">
      <w:pPr>
        <w:spacing w:line="360" w:lineRule="auto"/>
        <w:jc w:val="left"/>
        <w:rPr>
          <w:rFonts w:ascii="宋体" w:hAnsi="宋体"/>
        </w:rPr>
      </w:pP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55C70426">
      <w:pPr>
        <w:spacing w:line="360" w:lineRule="auto"/>
        <w:jc w:val="left"/>
        <w:rPr>
          <w:rFonts w:ascii="宋体" w:hAnsi="宋体"/>
        </w:rPr>
      </w:pPr>
    </w:p>
    <w:p w14:paraId="0284F86F">
      <w:pPr>
        <w:spacing w:line="360" w:lineRule="auto"/>
        <w:ind w:firstLine="6510" w:firstLineChars="3100"/>
        <w:jc w:val="both"/>
        <w:rPr>
          <w:rFonts w:ascii="宋体" w:hAnsi="宋体"/>
        </w:rPr>
      </w:pPr>
      <w:r>
        <w:rPr>
          <w:rFonts w:hint="eastAsia" w:ascii="宋体" w:hAnsi="宋体"/>
        </w:rPr>
        <w:t>授权单位（盖章）：</w:t>
      </w:r>
      <w:r>
        <w:rPr>
          <w:rFonts w:hint="eastAsia" w:ascii="宋体" w:hAnsi="宋体"/>
          <w:u w:val="single"/>
        </w:rPr>
        <w:t xml:space="preserve">                   </w:t>
      </w:r>
    </w:p>
    <w:p w14:paraId="58A222BA">
      <w:pPr>
        <w:spacing w:line="360" w:lineRule="auto"/>
        <w:ind w:firstLine="6510" w:firstLineChars="3100"/>
        <w:jc w:val="both"/>
        <w:rPr>
          <w:rFonts w:ascii="宋体" w:hAnsi="宋体"/>
        </w:rPr>
      </w:pPr>
      <w:r>
        <w:rPr>
          <w:rFonts w:hint="eastAsia" w:ascii="宋体" w:hAnsi="宋体"/>
        </w:rPr>
        <w:t>法定代表人（签字或盖章）：</w:t>
      </w:r>
      <w:r>
        <w:rPr>
          <w:rFonts w:hint="eastAsia" w:ascii="宋体" w:hAnsi="宋体"/>
          <w:u w:val="single"/>
        </w:rPr>
        <w:t xml:space="preserve">           </w:t>
      </w:r>
    </w:p>
    <w:p w14:paraId="18536DE8">
      <w:pPr>
        <w:spacing w:line="360" w:lineRule="auto"/>
        <w:ind w:firstLine="6510" w:firstLineChars="31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CF3C1EE">
      <w:pPr>
        <w:adjustRightInd w:val="0"/>
        <w:snapToGrid w:val="0"/>
        <w:spacing w:line="360" w:lineRule="auto"/>
        <w:ind w:firstLine="420" w:firstLineChars="200"/>
        <w:rPr>
          <w:rFonts w:ascii="宋体" w:hAnsi="宋体"/>
        </w:rPr>
      </w:pPr>
      <w:r>
        <w:rPr>
          <w:rFonts w:hint="eastAsia" w:ascii="宋体" w:hAnsi="宋体"/>
        </w:rPr>
        <w:t>附：</w:t>
      </w:r>
      <w:r>
        <w:rPr>
          <w:rFonts w:hint="eastAsia" w:ascii="宋体" w:hAnsi="宋体"/>
          <w:szCs w:val="24"/>
        </w:rPr>
        <w:t>委托代理人身份证复印件</w:t>
      </w:r>
      <w:r>
        <w:rPr>
          <w:rFonts w:hint="eastAsia" w:ascii="宋体" w:hAnsi="宋体"/>
        </w:rPr>
        <w:t>（正反两面复印件）</w:t>
      </w:r>
    </w:p>
    <w:p w14:paraId="09F23357">
      <w:pPr>
        <w:shd w:val="clear" w:color="auto" w:fill="FFFFFF"/>
        <w:spacing w:after="240" w:line="420" w:lineRule="atLeast"/>
        <w:ind w:firstLine="360" w:firstLineChars="150"/>
        <w:rPr>
          <w:rFonts w:hint="eastAsia" w:ascii="宋体" w:hAnsi="宋体" w:cs="宋体"/>
          <w:color w:val="auto"/>
          <w:kern w:val="0"/>
          <w:sz w:val="24"/>
          <w:szCs w:val="24"/>
        </w:rPr>
      </w:pPr>
    </w:p>
    <w:p w14:paraId="1215E471">
      <w:pPr>
        <w:pStyle w:val="5"/>
        <w:jc w:val="center"/>
        <w:rPr>
          <w:rFonts w:hAnsi="宋体"/>
          <w:b/>
          <w:sz w:val="28"/>
          <w:szCs w:val="28"/>
        </w:rPr>
      </w:pPr>
      <w:r>
        <w:rPr>
          <w:rFonts w:hint="eastAsia" w:hAnsi="宋体"/>
          <w:b/>
          <w:sz w:val="28"/>
          <w:szCs w:val="28"/>
        </w:rPr>
        <w:t>信用声明函（格式）</w:t>
      </w:r>
    </w:p>
    <w:p w14:paraId="3768D12A">
      <w:pPr>
        <w:spacing w:line="360" w:lineRule="auto"/>
        <w:rPr>
          <w:rFonts w:ascii="宋体" w:hAnsi="宋体"/>
          <w:sz w:val="24"/>
        </w:rPr>
      </w:pPr>
      <w:r>
        <w:rPr>
          <w:rFonts w:hint="eastAsia" w:ascii="宋体" w:hAnsi="宋体"/>
          <w:u w:val="single"/>
        </w:rPr>
        <w:t>广西</w:t>
      </w:r>
      <w:r>
        <w:rPr>
          <w:rFonts w:hint="eastAsia" w:ascii="宋体" w:hAnsi="宋体"/>
          <w:u w:val="single"/>
          <w:lang w:val="en-US" w:eastAsia="zh-CN"/>
        </w:rPr>
        <w:t>壮族自治区卫生健康统计信息中心</w:t>
      </w:r>
      <w:r>
        <w:rPr>
          <w:rFonts w:hint="eastAsia" w:ascii="宋体" w:hAnsi="宋体"/>
        </w:rPr>
        <w:t>：</w:t>
      </w:r>
    </w:p>
    <w:p w14:paraId="6A8BC0D9">
      <w:pPr>
        <w:tabs>
          <w:tab w:val="left" w:pos="7200"/>
        </w:tabs>
        <w:spacing w:line="360" w:lineRule="auto"/>
        <w:ind w:firstLine="480" w:firstLineChars="200"/>
        <w:rPr>
          <w:rFonts w:hint="eastAsia" w:ascii="宋体" w:hAnsi="宋体"/>
          <w:sz w:val="24"/>
        </w:rPr>
      </w:pPr>
      <w:r>
        <w:rPr>
          <w:rFonts w:hint="eastAsia" w:ascii="宋体" w:hAnsi="宋体"/>
          <w:sz w:val="24"/>
        </w:rPr>
        <w:t>我方愿意参加贵方组织的</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（项目编号：</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）项目的竞</w:t>
      </w:r>
      <w:r>
        <w:rPr>
          <w:rFonts w:hint="eastAsia" w:ascii="宋体" w:hAnsi="宋体"/>
          <w:sz w:val="24"/>
          <w:lang w:eastAsia="zh-CN"/>
        </w:rPr>
        <w:t>标</w:t>
      </w:r>
      <w:r>
        <w:rPr>
          <w:rFonts w:hint="eastAsia" w:ascii="宋体" w:hAnsi="宋体"/>
          <w:sz w:val="24"/>
        </w:rPr>
        <w:t>，为便于贵方公正、择优地确定成交供应商及其竞标货物和服务，我方就本次竞标有关事项郑重声明如下：</w:t>
      </w:r>
    </w:p>
    <w:p w14:paraId="0443AD22">
      <w:pPr>
        <w:tabs>
          <w:tab w:val="left" w:pos="7200"/>
        </w:tabs>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、经查询，在“信用中国”和“中国政府采购网”网站我方未被列入失信被执行人、重大税收违法案件当事人名单、政府采购严重违法失信行为记录名单。</w:t>
      </w:r>
    </w:p>
    <w:p w14:paraId="688FF149">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14:paraId="5577DCD0">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14:paraId="528A3A52">
      <w:pPr>
        <w:spacing w:line="440" w:lineRule="exact"/>
        <w:ind w:firstLine="480" w:firstLineChars="200"/>
        <w:jc w:val="left"/>
        <w:rPr>
          <w:rFonts w:ascii="宋体" w:hAnsi="宋体"/>
          <w:sz w:val="24"/>
        </w:rPr>
      </w:pPr>
    </w:p>
    <w:p w14:paraId="46D859A8">
      <w:pPr>
        <w:spacing w:line="440" w:lineRule="exact"/>
        <w:ind w:firstLine="480" w:firstLineChars="200"/>
        <w:jc w:val="left"/>
        <w:rPr>
          <w:rFonts w:ascii="宋体" w:hAnsi="宋体"/>
          <w:sz w:val="24"/>
        </w:rPr>
      </w:pPr>
    </w:p>
    <w:p w14:paraId="14C93F1C">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hint="eastAsia" w:ascii="宋体" w:hAnsi="宋体"/>
          <w:b/>
          <w:sz w:val="24"/>
          <w:lang w:val="en-US" w:eastAsia="zh-CN"/>
        </w:rPr>
        <w:t xml:space="preserve"> </w:t>
      </w:r>
      <w:r>
        <w:rPr>
          <w:rFonts w:ascii="宋体" w:hAnsi="宋体"/>
          <w:b/>
          <w:sz w:val="24"/>
        </w:rPr>
        <w:t xml:space="preserve">  </w:t>
      </w:r>
      <w:r>
        <w:rPr>
          <w:rFonts w:hint="eastAsia" w:ascii="宋体" w:hAnsi="宋体"/>
          <w:b/>
          <w:sz w:val="24"/>
          <w:lang w:val="en-US" w:eastAsia="zh-CN"/>
        </w:rPr>
        <w:t xml:space="preserve"> </w:t>
      </w:r>
      <w:r>
        <w:rPr>
          <w:rFonts w:ascii="宋体" w:hAnsi="宋体"/>
          <w:b/>
          <w:sz w:val="24"/>
        </w:rPr>
        <w:t xml:space="preserve">       </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法定代表人或委托代理人签字：</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14:paraId="28377EC8">
      <w:pPr>
        <w:tabs>
          <w:tab w:val="left" w:pos="7200"/>
        </w:tabs>
        <w:spacing w:line="360" w:lineRule="auto"/>
        <w:ind w:firstLine="4800" w:firstLineChars="2000"/>
        <w:rPr>
          <w:rFonts w:ascii="宋体" w:hAnsi="宋体"/>
          <w:sz w:val="24"/>
        </w:rPr>
      </w:pPr>
      <w:r>
        <w:rPr>
          <w:rFonts w:hint="eastAsia" w:ascii="宋体" w:hAnsi="宋体"/>
          <w:sz w:val="24"/>
          <w:lang w:val="en-US" w:eastAsia="zh-CN"/>
        </w:rPr>
        <w:t>供应商名称</w:t>
      </w:r>
      <w:r>
        <w:rPr>
          <w:rFonts w:hint="eastAsia" w:ascii="宋体" w:hAnsi="宋体"/>
          <w:sz w:val="24"/>
        </w:rPr>
        <w:t>（盖章）：</w:t>
      </w:r>
      <w:r>
        <w:rPr>
          <w:rFonts w:ascii="宋体" w:hAnsi="宋体"/>
          <w:sz w:val="24"/>
          <w:u w:val="single"/>
        </w:rPr>
        <w:t xml:space="preserve">                         </w:t>
      </w:r>
    </w:p>
    <w:p w14:paraId="6EFC4F72">
      <w:pPr>
        <w:pStyle w:val="4"/>
        <w:rPr>
          <w:rFonts w:hint="eastAsia" w:ascii="宋体" w:hAnsi="宋体"/>
          <w:sz w:val="24"/>
        </w:rPr>
      </w:pP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160986BF">
      <w:pPr>
        <w:pStyle w:val="4"/>
        <w:rPr>
          <w:rFonts w:ascii="宋体" w:hAnsi="宋体"/>
          <w:szCs w:val="24"/>
        </w:rPr>
      </w:pPr>
    </w:p>
    <w:p w14:paraId="14D10FCC">
      <w:pPr>
        <w:shd w:val="clear" w:color="auto" w:fill="FFFFFF"/>
        <w:spacing w:after="240" w:line="420" w:lineRule="atLeast"/>
        <w:ind w:firstLine="360" w:firstLineChars="150"/>
        <w:rPr>
          <w:rFonts w:ascii="宋体" w:hAnsi="宋体" w:cs="宋体"/>
          <w:color w:val="auto"/>
          <w:kern w:val="0"/>
          <w:sz w:val="24"/>
          <w:szCs w:val="24"/>
        </w:rPr>
      </w:pPr>
      <w:r>
        <w:rPr>
          <w:rFonts w:hint="eastAsia" w:ascii="宋体" w:hAnsi="宋体"/>
          <w:color w:val="auto"/>
          <w:sz w:val="24"/>
          <w:szCs w:val="24"/>
          <w:lang w:eastAsia="zh-CN"/>
        </w:rPr>
        <w:t>说明：</w:t>
      </w:r>
      <w:r>
        <w:rPr>
          <w:rFonts w:hint="eastAsia" w:ascii="宋体" w:hAnsi="宋体"/>
          <w:color w:val="auto"/>
          <w:sz w:val="24"/>
          <w:szCs w:val="24"/>
        </w:rPr>
        <w:t>由</w:t>
      </w:r>
      <w:r>
        <w:rPr>
          <w:rFonts w:hint="eastAsia" w:ascii="宋体" w:hAnsi="宋体"/>
          <w:b/>
          <w:color w:val="auto"/>
          <w:sz w:val="24"/>
          <w:szCs w:val="24"/>
        </w:rPr>
        <w:t>采购人</w:t>
      </w:r>
      <w:r>
        <w:rPr>
          <w:rFonts w:hint="eastAsia" w:ascii="宋体" w:hAnsi="宋体"/>
          <w:color w:val="auto"/>
          <w:sz w:val="24"/>
          <w:szCs w:val="24"/>
        </w:rPr>
        <w:t>在竞标截止时间后，通过“信用中国”网站(www.creditchina.gov.cn)、中国政府采购网(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olor w:val="auto"/>
          <w:sz w:val="24"/>
          <w:szCs w:val="24"/>
        </w:rPr>
        <w:t>www.ccgp.gov.cn</w:t>
      </w:r>
      <w:r>
        <w:rPr>
          <w:rFonts w:hint="eastAsia" w:ascii="宋体" w:hAnsi="宋体"/>
          <w:color w:val="auto"/>
          <w:sz w:val="24"/>
          <w:szCs w:val="24"/>
        </w:rPr>
        <w:fldChar w:fldCharType="end"/>
      </w:r>
      <w:r>
        <w:rPr>
          <w:rFonts w:hint="eastAsia" w:ascii="宋体" w:hAnsi="宋体"/>
          <w:color w:val="auto"/>
          <w:sz w:val="24"/>
          <w:szCs w:val="24"/>
        </w:rPr>
        <w:t>)网站对磋商供应商进行信用查询，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拒绝参与本次采购活动。</w:t>
      </w:r>
    </w:p>
    <w:p w14:paraId="49269562">
      <w:pPr>
        <w:autoSpaceDE w:val="0"/>
        <w:autoSpaceDN w:val="0"/>
        <w:snapToGrid w:val="0"/>
        <w:spacing w:line="360" w:lineRule="auto"/>
        <w:textAlignment w:val="bottom"/>
        <w:rPr>
          <w:rFonts w:ascii="宋体" w:hAnsi="宋体"/>
          <w:b/>
          <w:szCs w:val="24"/>
        </w:rPr>
      </w:pPr>
    </w:p>
    <w:p w14:paraId="1CC945AA">
      <w:pPr>
        <w:autoSpaceDE w:val="0"/>
        <w:autoSpaceDN w:val="0"/>
        <w:snapToGrid w:val="0"/>
        <w:spacing w:line="360" w:lineRule="auto"/>
        <w:textAlignment w:val="bottom"/>
        <w:rPr>
          <w:rFonts w:ascii="宋体" w:hAnsi="宋体"/>
          <w:b/>
          <w:szCs w:val="24"/>
        </w:rPr>
      </w:pPr>
    </w:p>
    <w:p w14:paraId="06FD5B45">
      <w:pPr>
        <w:autoSpaceDE w:val="0"/>
        <w:autoSpaceDN w:val="0"/>
        <w:snapToGrid w:val="0"/>
        <w:spacing w:line="360" w:lineRule="auto"/>
        <w:textAlignment w:val="bottom"/>
        <w:rPr>
          <w:rFonts w:ascii="宋体" w:hAnsi="宋体"/>
          <w:b/>
          <w:szCs w:val="24"/>
        </w:rPr>
      </w:pPr>
    </w:p>
    <w:p w14:paraId="4282E4FD">
      <w:pPr>
        <w:spacing w:before="156" w:beforeLines="50" w:after="312" w:afterLines="100" w:line="500" w:lineRule="exact"/>
        <w:jc w:val="center"/>
        <w:rPr>
          <w:b/>
          <w:sz w:val="32"/>
          <w:szCs w:val="32"/>
        </w:rPr>
      </w:pPr>
      <w:r>
        <w:rPr>
          <w:rFonts w:hint="eastAsia" w:ascii="宋体" w:hAnsi="宋体"/>
          <w:b/>
          <w:szCs w:val="24"/>
        </w:rPr>
        <w:br w:type="page"/>
      </w:r>
    </w:p>
    <w:p w14:paraId="23814BB0">
      <w:pPr>
        <w:spacing w:before="156" w:beforeLines="50" w:after="312" w:afterLines="100" w:line="500" w:lineRule="exact"/>
        <w:rPr>
          <w:b/>
          <w:sz w:val="32"/>
          <w:szCs w:val="32"/>
        </w:rPr>
      </w:pPr>
      <w:r>
        <w:rPr>
          <w:rFonts w:hint="eastAsia"/>
          <w:b/>
          <w:sz w:val="32"/>
          <w:szCs w:val="32"/>
        </w:rPr>
        <w:t>附件2：</w:t>
      </w:r>
    </w:p>
    <w:p w14:paraId="2948E906">
      <w:pPr>
        <w:spacing w:before="156" w:beforeLines="50" w:after="312" w:afterLines="100" w:line="500" w:lineRule="exact"/>
        <w:jc w:val="center"/>
        <w:rPr>
          <w:b/>
          <w:sz w:val="32"/>
          <w:szCs w:val="32"/>
        </w:rPr>
      </w:pPr>
      <w:r>
        <w:rPr>
          <w:rFonts w:hint="eastAsia"/>
          <w:b/>
          <w:sz w:val="32"/>
          <w:szCs w:val="32"/>
        </w:rPr>
        <w:t>技术参数要求（性能参数）</w:t>
      </w:r>
      <w:r>
        <w:rPr>
          <w:b/>
          <w:sz w:val="32"/>
          <w:szCs w:val="32"/>
        </w:rPr>
        <w:t>响应表</w:t>
      </w:r>
    </w:p>
    <w:p w14:paraId="7CDC711D">
      <w:pPr>
        <w:spacing w:line="500" w:lineRule="exact"/>
        <w:rPr>
          <w:sz w:val="24"/>
        </w:rPr>
      </w:pPr>
      <w:r>
        <w:rPr>
          <w:sz w:val="24"/>
        </w:rPr>
        <w:t>采购项目名称</w:t>
      </w:r>
      <w:r>
        <w:rPr>
          <w:rFonts w:hint="eastAsia"/>
          <w:sz w:val="24"/>
        </w:rPr>
        <w:t>：</w:t>
      </w:r>
      <w:r>
        <w:rPr>
          <w:sz w:val="24"/>
          <w:u w:val="single"/>
        </w:rPr>
        <w:t xml:space="preserve">                 </w:t>
      </w:r>
    </w:p>
    <w:p w14:paraId="0ADDAEE2">
      <w:pPr>
        <w:spacing w:line="500" w:lineRule="exact"/>
        <w:rPr>
          <w:sz w:val="24"/>
          <w:u w:val="single"/>
        </w:rPr>
      </w:pPr>
      <w:r>
        <w:rPr>
          <w:sz w:val="24"/>
          <w:u w:val="single"/>
        </w:rPr>
        <w:t>按</w:t>
      </w:r>
      <w:r>
        <w:rPr>
          <w:rFonts w:hint="eastAsia"/>
          <w:sz w:val="24"/>
          <w:u w:val="single"/>
        </w:rPr>
        <w:t>性能参数</w:t>
      </w:r>
      <w:r>
        <w:rPr>
          <w:sz w:val="24"/>
          <w:u w:val="single"/>
        </w:rPr>
        <w:t>要求填写</w:t>
      </w: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14:paraId="304D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14:paraId="78C0587E">
            <w:pPr>
              <w:pStyle w:val="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2521" w:type="dxa"/>
            <w:vAlign w:val="center"/>
          </w:tcPr>
          <w:p w14:paraId="17AE46AD">
            <w:pPr>
              <w:pStyle w:val="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文件要求</w:t>
            </w:r>
          </w:p>
        </w:tc>
        <w:tc>
          <w:tcPr>
            <w:tcW w:w="1439" w:type="dxa"/>
            <w:vAlign w:val="center"/>
          </w:tcPr>
          <w:p w14:paraId="4E3524A1">
            <w:pPr>
              <w:pStyle w:val="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是否响应</w:t>
            </w:r>
          </w:p>
        </w:tc>
        <w:tc>
          <w:tcPr>
            <w:tcW w:w="2448" w:type="dxa"/>
            <w:vAlign w:val="center"/>
          </w:tcPr>
          <w:p w14:paraId="2CF28FA9">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供应商的承诺或说明</w:t>
            </w:r>
          </w:p>
        </w:tc>
      </w:tr>
      <w:tr w14:paraId="02A2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4DD58F03">
            <w:pPr>
              <w:snapToGrid w:val="0"/>
              <w:spacing w:line="500" w:lineRule="exact"/>
              <w:jc w:val="center"/>
              <w:rPr>
                <w:rFonts w:hint="eastAsia" w:ascii="宋体" w:hAnsi="宋体" w:eastAsia="宋体" w:cs="宋体"/>
                <w:sz w:val="24"/>
                <w:szCs w:val="24"/>
              </w:rPr>
            </w:pPr>
          </w:p>
        </w:tc>
        <w:tc>
          <w:tcPr>
            <w:tcW w:w="2521" w:type="dxa"/>
            <w:vAlign w:val="center"/>
          </w:tcPr>
          <w:p w14:paraId="163C7908">
            <w:pPr>
              <w:pStyle w:val="5"/>
              <w:spacing w:line="500" w:lineRule="exact"/>
              <w:jc w:val="center"/>
              <w:rPr>
                <w:rFonts w:hint="eastAsia" w:ascii="宋体" w:hAnsi="宋体" w:eastAsia="宋体" w:cs="宋体"/>
                <w:kern w:val="2"/>
                <w:sz w:val="24"/>
                <w:szCs w:val="24"/>
              </w:rPr>
            </w:pPr>
          </w:p>
        </w:tc>
        <w:tc>
          <w:tcPr>
            <w:tcW w:w="1439" w:type="dxa"/>
            <w:vAlign w:val="center"/>
          </w:tcPr>
          <w:p w14:paraId="14085399">
            <w:pPr>
              <w:pStyle w:val="5"/>
              <w:spacing w:line="500" w:lineRule="exact"/>
              <w:jc w:val="center"/>
              <w:rPr>
                <w:rFonts w:hint="eastAsia" w:ascii="宋体" w:hAnsi="宋体" w:eastAsia="宋体" w:cs="宋体"/>
                <w:kern w:val="2"/>
                <w:sz w:val="24"/>
                <w:szCs w:val="24"/>
              </w:rPr>
            </w:pPr>
          </w:p>
        </w:tc>
        <w:tc>
          <w:tcPr>
            <w:tcW w:w="2448" w:type="dxa"/>
            <w:vAlign w:val="center"/>
          </w:tcPr>
          <w:p w14:paraId="4683FF27">
            <w:pPr>
              <w:pStyle w:val="5"/>
              <w:spacing w:line="500" w:lineRule="exact"/>
              <w:jc w:val="center"/>
              <w:rPr>
                <w:rFonts w:hint="eastAsia" w:ascii="宋体" w:hAnsi="宋体" w:eastAsia="宋体" w:cs="宋体"/>
                <w:kern w:val="2"/>
                <w:sz w:val="24"/>
                <w:szCs w:val="24"/>
              </w:rPr>
            </w:pPr>
          </w:p>
        </w:tc>
      </w:tr>
      <w:tr w14:paraId="1045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31F4174C">
            <w:pPr>
              <w:snapToGrid w:val="0"/>
              <w:spacing w:line="500" w:lineRule="exact"/>
              <w:jc w:val="center"/>
              <w:rPr>
                <w:rFonts w:hint="eastAsia" w:ascii="宋体" w:hAnsi="宋体" w:eastAsia="宋体" w:cs="宋体"/>
                <w:sz w:val="24"/>
                <w:szCs w:val="24"/>
              </w:rPr>
            </w:pPr>
          </w:p>
        </w:tc>
        <w:tc>
          <w:tcPr>
            <w:tcW w:w="2521" w:type="dxa"/>
            <w:vAlign w:val="center"/>
          </w:tcPr>
          <w:p w14:paraId="0CCBE3D6">
            <w:pPr>
              <w:pStyle w:val="5"/>
              <w:spacing w:line="500" w:lineRule="exact"/>
              <w:jc w:val="center"/>
              <w:rPr>
                <w:rFonts w:hint="eastAsia" w:ascii="宋体" w:hAnsi="宋体" w:eastAsia="宋体" w:cs="宋体"/>
                <w:kern w:val="2"/>
                <w:sz w:val="24"/>
                <w:szCs w:val="24"/>
              </w:rPr>
            </w:pPr>
          </w:p>
        </w:tc>
        <w:tc>
          <w:tcPr>
            <w:tcW w:w="1439" w:type="dxa"/>
            <w:vAlign w:val="center"/>
          </w:tcPr>
          <w:p w14:paraId="796BE361">
            <w:pPr>
              <w:pStyle w:val="5"/>
              <w:spacing w:line="500" w:lineRule="exact"/>
              <w:jc w:val="center"/>
              <w:rPr>
                <w:rFonts w:hint="eastAsia" w:ascii="宋体" w:hAnsi="宋体" w:eastAsia="宋体" w:cs="宋体"/>
                <w:kern w:val="2"/>
                <w:sz w:val="24"/>
                <w:szCs w:val="24"/>
              </w:rPr>
            </w:pPr>
          </w:p>
        </w:tc>
        <w:tc>
          <w:tcPr>
            <w:tcW w:w="2448" w:type="dxa"/>
            <w:vAlign w:val="center"/>
          </w:tcPr>
          <w:p w14:paraId="43A883E7">
            <w:pPr>
              <w:pStyle w:val="5"/>
              <w:spacing w:line="500" w:lineRule="exact"/>
              <w:jc w:val="center"/>
              <w:rPr>
                <w:rFonts w:hint="eastAsia" w:ascii="宋体" w:hAnsi="宋体" w:eastAsia="宋体" w:cs="宋体"/>
                <w:kern w:val="2"/>
                <w:sz w:val="24"/>
                <w:szCs w:val="24"/>
              </w:rPr>
            </w:pPr>
          </w:p>
        </w:tc>
      </w:tr>
      <w:tr w14:paraId="5052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6E6CFE15">
            <w:pPr>
              <w:snapToGrid w:val="0"/>
              <w:spacing w:line="500" w:lineRule="exact"/>
              <w:jc w:val="center"/>
              <w:rPr>
                <w:rFonts w:hint="eastAsia" w:ascii="宋体" w:hAnsi="宋体" w:eastAsia="宋体" w:cs="宋体"/>
                <w:sz w:val="24"/>
                <w:szCs w:val="24"/>
              </w:rPr>
            </w:pPr>
          </w:p>
        </w:tc>
        <w:tc>
          <w:tcPr>
            <w:tcW w:w="2521" w:type="dxa"/>
            <w:vAlign w:val="center"/>
          </w:tcPr>
          <w:p w14:paraId="661B3547">
            <w:pPr>
              <w:pStyle w:val="5"/>
              <w:spacing w:line="500" w:lineRule="exact"/>
              <w:jc w:val="center"/>
              <w:rPr>
                <w:rFonts w:hint="eastAsia" w:ascii="宋体" w:hAnsi="宋体" w:eastAsia="宋体" w:cs="宋体"/>
                <w:kern w:val="2"/>
                <w:sz w:val="24"/>
                <w:szCs w:val="24"/>
              </w:rPr>
            </w:pPr>
          </w:p>
        </w:tc>
        <w:tc>
          <w:tcPr>
            <w:tcW w:w="1439" w:type="dxa"/>
            <w:vAlign w:val="center"/>
          </w:tcPr>
          <w:p w14:paraId="16868526">
            <w:pPr>
              <w:pStyle w:val="5"/>
              <w:spacing w:line="500" w:lineRule="exact"/>
              <w:jc w:val="center"/>
              <w:rPr>
                <w:rFonts w:hint="eastAsia" w:ascii="宋体" w:hAnsi="宋体" w:eastAsia="宋体" w:cs="宋体"/>
                <w:kern w:val="2"/>
                <w:sz w:val="24"/>
                <w:szCs w:val="24"/>
              </w:rPr>
            </w:pPr>
          </w:p>
        </w:tc>
        <w:tc>
          <w:tcPr>
            <w:tcW w:w="2448" w:type="dxa"/>
            <w:vAlign w:val="center"/>
          </w:tcPr>
          <w:p w14:paraId="7F5509CC">
            <w:pPr>
              <w:pStyle w:val="5"/>
              <w:spacing w:line="500" w:lineRule="exact"/>
              <w:jc w:val="center"/>
              <w:rPr>
                <w:rFonts w:hint="eastAsia" w:ascii="宋体" w:hAnsi="宋体" w:eastAsia="宋体" w:cs="宋体"/>
                <w:kern w:val="2"/>
                <w:sz w:val="24"/>
                <w:szCs w:val="24"/>
              </w:rPr>
            </w:pPr>
          </w:p>
        </w:tc>
      </w:tr>
      <w:tr w14:paraId="47D9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0A71E5A8">
            <w:pPr>
              <w:spacing w:line="500" w:lineRule="exact"/>
              <w:jc w:val="center"/>
              <w:rPr>
                <w:rFonts w:hint="eastAsia" w:ascii="宋体" w:hAnsi="宋体" w:eastAsia="宋体" w:cs="宋体"/>
                <w:sz w:val="24"/>
                <w:szCs w:val="24"/>
              </w:rPr>
            </w:pPr>
          </w:p>
        </w:tc>
        <w:tc>
          <w:tcPr>
            <w:tcW w:w="2521" w:type="dxa"/>
            <w:vAlign w:val="center"/>
          </w:tcPr>
          <w:p w14:paraId="270182D5">
            <w:pPr>
              <w:pStyle w:val="5"/>
              <w:spacing w:line="500" w:lineRule="exact"/>
              <w:jc w:val="center"/>
              <w:rPr>
                <w:rFonts w:hint="eastAsia" w:ascii="宋体" w:hAnsi="宋体" w:eastAsia="宋体" w:cs="宋体"/>
                <w:kern w:val="2"/>
                <w:sz w:val="24"/>
                <w:szCs w:val="24"/>
              </w:rPr>
            </w:pPr>
          </w:p>
        </w:tc>
        <w:tc>
          <w:tcPr>
            <w:tcW w:w="1439" w:type="dxa"/>
            <w:vAlign w:val="center"/>
          </w:tcPr>
          <w:p w14:paraId="6908DD36">
            <w:pPr>
              <w:pStyle w:val="5"/>
              <w:spacing w:line="500" w:lineRule="exact"/>
              <w:jc w:val="center"/>
              <w:rPr>
                <w:rFonts w:hint="eastAsia" w:ascii="宋体" w:hAnsi="宋体" w:eastAsia="宋体" w:cs="宋体"/>
                <w:kern w:val="2"/>
                <w:sz w:val="24"/>
                <w:szCs w:val="24"/>
              </w:rPr>
            </w:pPr>
          </w:p>
        </w:tc>
        <w:tc>
          <w:tcPr>
            <w:tcW w:w="2448" w:type="dxa"/>
            <w:vAlign w:val="center"/>
          </w:tcPr>
          <w:p w14:paraId="6476DD8F">
            <w:pPr>
              <w:pStyle w:val="5"/>
              <w:spacing w:line="500" w:lineRule="exact"/>
              <w:jc w:val="center"/>
              <w:rPr>
                <w:rFonts w:hint="eastAsia" w:ascii="宋体" w:hAnsi="宋体" w:eastAsia="宋体" w:cs="宋体"/>
                <w:kern w:val="2"/>
                <w:sz w:val="24"/>
                <w:szCs w:val="24"/>
              </w:rPr>
            </w:pPr>
          </w:p>
        </w:tc>
      </w:tr>
      <w:tr w14:paraId="4424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48D54A2E">
            <w:pPr>
              <w:spacing w:line="500" w:lineRule="exact"/>
              <w:jc w:val="center"/>
              <w:rPr>
                <w:rFonts w:hint="eastAsia" w:ascii="宋体" w:hAnsi="宋体" w:eastAsia="宋体" w:cs="宋体"/>
                <w:sz w:val="24"/>
                <w:szCs w:val="24"/>
              </w:rPr>
            </w:pPr>
          </w:p>
        </w:tc>
        <w:tc>
          <w:tcPr>
            <w:tcW w:w="2521" w:type="dxa"/>
            <w:vAlign w:val="center"/>
          </w:tcPr>
          <w:p w14:paraId="563DF779">
            <w:pPr>
              <w:pStyle w:val="5"/>
              <w:spacing w:line="500" w:lineRule="exact"/>
              <w:jc w:val="center"/>
              <w:rPr>
                <w:rFonts w:hint="eastAsia" w:ascii="宋体" w:hAnsi="宋体" w:eastAsia="宋体" w:cs="宋体"/>
                <w:kern w:val="2"/>
                <w:sz w:val="24"/>
                <w:szCs w:val="24"/>
              </w:rPr>
            </w:pPr>
          </w:p>
        </w:tc>
        <w:tc>
          <w:tcPr>
            <w:tcW w:w="1439" w:type="dxa"/>
            <w:vAlign w:val="center"/>
          </w:tcPr>
          <w:p w14:paraId="3A126806">
            <w:pPr>
              <w:pStyle w:val="5"/>
              <w:spacing w:line="500" w:lineRule="exact"/>
              <w:jc w:val="center"/>
              <w:rPr>
                <w:rFonts w:hint="eastAsia" w:ascii="宋体" w:hAnsi="宋体" w:eastAsia="宋体" w:cs="宋体"/>
                <w:kern w:val="2"/>
                <w:sz w:val="24"/>
                <w:szCs w:val="24"/>
              </w:rPr>
            </w:pPr>
          </w:p>
        </w:tc>
        <w:tc>
          <w:tcPr>
            <w:tcW w:w="2448" w:type="dxa"/>
            <w:vAlign w:val="center"/>
          </w:tcPr>
          <w:p w14:paraId="2D56FF05">
            <w:pPr>
              <w:pStyle w:val="5"/>
              <w:spacing w:line="500" w:lineRule="exact"/>
              <w:jc w:val="center"/>
              <w:rPr>
                <w:rFonts w:hint="eastAsia" w:ascii="宋体" w:hAnsi="宋体" w:eastAsia="宋体" w:cs="宋体"/>
                <w:kern w:val="2"/>
                <w:sz w:val="24"/>
                <w:szCs w:val="24"/>
              </w:rPr>
            </w:pPr>
          </w:p>
        </w:tc>
      </w:tr>
    </w:tbl>
    <w:p w14:paraId="521AB677">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sz w:val="24"/>
          <w:szCs w:val="24"/>
        </w:rPr>
      </w:pPr>
      <w:r>
        <w:rPr>
          <w:rFonts w:ascii="Times New Roman" w:hAnsi="Times New Roman"/>
          <w:sz w:val="24"/>
          <w:szCs w:val="24"/>
        </w:rPr>
        <w:t>说明：应对照文件</w:t>
      </w:r>
      <w:r>
        <w:rPr>
          <w:rFonts w:hint="eastAsia" w:ascii="Times New Roman" w:hAnsi="Times New Roman"/>
          <w:sz w:val="24"/>
          <w:szCs w:val="24"/>
          <w:lang w:eastAsia="zh-CN"/>
        </w:rPr>
        <w:t>“</w:t>
      </w:r>
      <w:r>
        <w:rPr>
          <w:rFonts w:hint="eastAsia" w:ascii="Times New Roman" w:hAnsi="Times New Roman"/>
          <w:sz w:val="24"/>
          <w:szCs w:val="24"/>
        </w:rPr>
        <w:t>性能参数要求</w:t>
      </w:r>
      <w:r>
        <w:rPr>
          <w:rFonts w:hint="eastAsia" w:ascii="Times New Roman" w:hAnsi="Times New Roman"/>
          <w:sz w:val="24"/>
          <w:szCs w:val="24"/>
          <w:lang w:eastAsia="zh-CN"/>
        </w:rPr>
        <w:t>”</w:t>
      </w:r>
      <w:r>
        <w:rPr>
          <w:rFonts w:ascii="Times New Roman" w:hAnsi="Times New Roman"/>
          <w:sz w:val="24"/>
          <w:szCs w:val="24"/>
        </w:rPr>
        <w:t>，逐条对应基本要求进行承诺，并申明与条款要求各条文的响应和偏离。</w:t>
      </w:r>
    </w:p>
    <w:p w14:paraId="2C1EF57F">
      <w:pPr>
        <w:pStyle w:val="5"/>
        <w:spacing w:line="500" w:lineRule="exact"/>
        <w:rPr>
          <w:rFonts w:ascii="Times New Roman" w:hAnsi="Times New Roman"/>
          <w:sz w:val="24"/>
          <w:szCs w:val="24"/>
        </w:rPr>
      </w:pPr>
    </w:p>
    <w:p w14:paraId="33255152">
      <w:pPr>
        <w:pStyle w:val="5"/>
        <w:spacing w:line="500" w:lineRule="exact"/>
        <w:rPr>
          <w:rFonts w:ascii="Times New Roman" w:hAnsi="Times New Roman"/>
          <w:sz w:val="24"/>
          <w:szCs w:val="24"/>
        </w:rPr>
      </w:pPr>
    </w:p>
    <w:p w14:paraId="0016A911">
      <w:pPr>
        <w:pStyle w:val="5"/>
        <w:spacing w:line="500" w:lineRule="exact"/>
        <w:rPr>
          <w:rFonts w:ascii="Times New Roman" w:hAnsi="Times New Roman"/>
          <w:sz w:val="24"/>
          <w:szCs w:val="24"/>
        </w:rPr>
      </w:pPr>
    </w:p>
    <w:p w14:paraId="622AC299">
      <w:pPr>
        <w:pStyle w:val="5"/>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381E764D">
      <w:pPr>
        <w:pStyle w:val="5"/>
        <w:spacing w:line="500" w:lineRule="exact"/>
        <w:ind w:firstLine="3360" w:firstLineChars="14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其委托代理</w:t>
      </w:r>
      <w:r>
        <w:rPr>
          <w:rFonts w:ascii="Times New Roman" w:hAnsi="Times New Roman"/>
          <w:sz w:val="24"/>
          <w:szCs w:val="24"/>
        </w:rPr>
        <w:t>人（签字）</w:t>
      </w:r>
      <w:r>
        <w:rPr>
          <w:rFonts w:hint="eastAsia" w:ascii="Times New Roman" w:hAnsi="Times New Roman"/>
          <w:sz w:val="24"/>
          <w:szCs w:val="24"/>
        </w:rPr>
        <w:t>：</w:t>
      </w:r>
      <w:r>
        <w:rPr>
          <w:rFonts w:ascii="Times New Roman" w:hAnsi="Times New Roman"/>
          <w:sz w:val="24"/>
          <w:szCs w:val="24"/>
          <w:u w:val="single"/>
        </w:rPr>
        <w:t xml:space="preserve">             </w:t>
      </w:r>
    </w:p>
    <w:p w14:paraId="25CD8475">
      <w:pPr>
        <w:snapToGrid w:val="0"/>
        <w:spacing w:before="156" w:line="500" w:lineRule="exact"/>
        <w:ind w:right="480" w:firstLine="4560" w:firstLineChars="1900"/>
        <w:rPr>
          <w:sz w:val="24"/>
          <w:u w:val="single"/>
        </w:rPr>
      </w:pPr>
      <w:r>
        <w:rPr>
          <w:sz w:val="24"/>
        </w:rPr>
        <w:t>年    月    日</w:t>
      </w:r>
    </w:p>
    <w:p w14:paraId="63AD9B05">
      <w:pPr>
        <w:rPr>
          <w:color w:val="000000" w:themeColor="text1"/>
          <w14:textFill>
            <w14:solidFill>
              <w14:schemeClr w14:val="tx1"/>
            </w14:solidFill>
          </w14:textFill>
        </w:rPr>
      </w:pPr>
    </w:p>
    <w:p w14:paraId="3FC283E2">
      <w:pPr>
        <w:rPr>
          <w:color w:val="000000" w:themeColor="text1"/>
          <w14:textFill>
            <w14:solidFill>
              <w14:schemeClr w14:val="tx1"/>
            </w14:solidFill>
          </w14:textFill>
        </w:rPr>
      </w:pPr>
    </w:p>
    <w:p w14:paraId="5483DF97">
      <w:pPr>
        <w:rPr>
          <w:color w:val="000000" w:themeColor="text1"/>
          <w14:textFill>
            <w14:solidFill>
              <w14:schemeClr w14:val="tx1"/>
            </w14:solidFill>
          </w14:textFill>
        </w:rPr>
      </w:pPr>
    </w:p>
    <w:p w14:paraId="4FC40B43">
      <w:pPr>
        <w:rPr>
          <w:color w:val="000000" w:themeColor="text1"/>
          <w14:textFill>
            <w14:solidFill>
              <w14:schemeClr w14:val="tx1"/>
            </w14:solidFill>
          </w14:textFill>
        </w:rPr>
      </w:pPr>
    </w:p>
    <w:p w14:paraId="212065DB">
      <w:pPr>
        <w:rPr>
          <w:color w:val="000000" w:themeColor="text1"/>
          <w14:textFill>
            <w14:solidFill>
              <w14:schemeClr w14:val="tx1"/>
            </w14:solidFill>
          </w14:textFill>
        </w:rPr>
      </w:pPr>
    </w:p>
    <w:p w14:paraId="0993D126">
      <w:pPr>
        <w:rPr>
          <w:color w:val="000000" w:themeColor="text1"/>
          <w14:textFill>
            <w14:solidFill>
              <w14:schemeClr w14:val="tx1"/>
            </w14:solidFill>
          </w14:textFill>
        </w:rPr>
      </w:pPr>
    </w:p>
    <w:p w14:paraId="037AAF16">
      <w:pPr>
        <w:rPr>
          <w:color w:val="000000" w:themeColor="text1"/>
          <w14:textFill>
            <w14:solidFill>
              <w14:schemeClr w14:val="tx1"/>
            </w14:solidFill>
          </w14:textFill>
        </w:rPr>
      </w:pPr>
    </w:p>
    <w:p w14:paraId="67F20E37">
      <w:pPr>
        <w:rPr>
          <w:color w:val="000000" w:themeColor="text1"/>
          <w14:textFill>
            <w14:solidFill>
              <w14:schemeClr w14:val="tx1"/>
            </w14:solidFill>
          </w14:textFill>
        </w:rPr>
      </w:pPr>
    </w:p>
    <w:p w14:paraId="53A42FB9">
      <w:pPr>
        <w:rPr>
          <w:color w:val="000000" w:themeColor="text1"/>
          <w14:textFill>
            <w14:solidFill>
              <w14:schemeClr w14:val="tx1"/>
            </w14:solidFill>
          </w14:textFill>
        </w:rPr>
      </w:pPr>
    </w:p>
    <w:p w14:paraId="324C34F5">
      <w:pPr>
        <w:rPr>
          <w:color w:val="000000" w:themeColor="text1"/>
          <w14:textFill>
            <w14:solidFill>
              <w14:schemeClr w14:val="tx1"/>
            </w14:solidFill>
          </w14:textFill>
        </w:rPr>
      </w:pPr>
    </w:p>
    <w:p w14:paraId="45D56E97">
      <w:pPr>
        <w:rPr>
          <w:color w:val="000000" w:themeColor="text1"/>
          <w14:textFill>
            <w14:solidFill>
              <w14:schemeClr w14:val="tx1"/>
            </w14:solidFill>
          </w14:textFill>
        </w:rPr>
      </w:pPr>
    </w:p>
    <w:p w14:paraId="4C3EB6F0">
      <w:pPr>
        <w:rPr>
          <w:color w:val="000000" w:themeColor="text1"/>
          <w14:textFill>
            <w14:solidFill>
              <w14:schemeClr w14:val="tx1"/>
            </w14:solidFill>
          </w14:textFill>
        </w:rPr>
      </w:pPr>
    </w:p>
    <w:p w14:paraId="61DB9A98">
      <w:pPr>
        <w:rPr>
          <w:color w:val="000000" w:themeColor="text1"/>
          <w14:textFill>
            <w14:solidFill>
              <w14:schemeClr w14:val="tx1"/>
            </w14:solidFill>
          </w14:textFill>
        </w:rPr>
      </w:pPr>
    </w:p>
    <w:p w14:paraId="5457AB70">
      <w:pPr>
        <w:rPr>
          <w:color w:val="000000" w:themeColor="text1"/>
          <w14:textFill>
            <w14:solidFill>
              <w14:schemeClr w14:val="tx1"/>
            </w14:solidFill>
          </w14:textFill>
        </w:rPr>
      </w:pPr>
    </w:p>
    <w:p w14:paraId="4FBC4C2B">
      <w:pPr>
        <w:rPr>
          <w:color w:val="000000" w:themeColor="text1"/>
          <w14:textFill>
            <w14:solidFill>
              <w14:schemeClr w14:val="tx1"/>
            </w14:solidFill>
          </w14:textFill>
        </w:rPr>
      </w:pPr>
    </w:p>
    <w:p w14:paraId="147A0D35">
      <w:pPr>
        <w:rPr>
          <w:color w:val="000000" w:themeColor="text1"/>
          <w14:textFill>
            <w14:solidFill>
              <w14:schemeClr w14:val="tx1"/>
            </w14:solidFill>
          </w14:textFill>
        </w:rPr>
      </w:pPr>
    </w:p>
    <w:p w14:paraId="64D9CD51">
      <w:pPr>
        <w:rPr>
          <w:rFonts w:hint="eastAsia"/>
          <w:b/>
          <w:sz w:val="32"/>
          <w:szCs w:val="32"/>
        </w:rPr>
      </w:pPr>
      <w:r>
        <w:rPr>
          <w:rFonts w:hint="eastAsia"/>
          <w:b/>
          <w:sz w:val="32"/>
          <w:szCs w:val="32"/>
        </w:rPr>
        <w:br w:type="page"/>
      </w:r>
    </w:p>
    <w:p w14:paraId="28E9B87C">
      <w:pPr>
        <w:spacing w:before="156" w:beforeLines="50" w:after="312" w:afterLines="100" w:line="500" w:lineRule="exact"/>
        <w:rPr>
          <w:b/>
          <w:sz w:val="32"/>
          <w:szCs w:val="32"/>
        </w:rPr>
      </w:pPr>
      <w:r>
        <w:rPr>
          <w:rFonts w:hint="eastAsia"/>
          <w:b/>
          <w:sz w:val="32"/>
          <w:szCs w:val="32"/>
        </w:rPr>
        <w:t>附件3：</w:t>
      </w:r>
    </w:p>
    <w:p w14:paraId="319534FE">
      <w:pPr>
        <w:spacing w:before="156" w:beforeLines="50" w:after="312" w:afterLines="100" w:line="500" w:lineRule="exact"/>
        <w:rPr>
          <w:b/>
          <w:sz w:val="32"/>
          <w:szCs w:val="32"/>
        </w:rPr>
      </w:pPr>
    </w:p>
    <w:p w14:paraId="71678D0A">
      <w:pPr>
        <w:spacing w:before="156" w:beforeLines="50" w:after="312" w:afterLines="100" w:line="500" w:lineRule="exact"/>
        <w:jc w:val="center"/>
        <w:rPr>
          <w:b/>
          <w:sz w:val="32"/>
          <w:szCs w:val="32"/>
        </w:rPr>
      </w:pPr>
      <w:r>
        <w:rPr>
          <w:rFonts w:hint="eastAsia"/>
          <w:b/>
          <w:sz w:val="32"/>
          <w:szCs w:val="32"/>
        </w:rPr>
        <w:t>商务及服务要求参数</w:t>
      </w:r>
      <w:r>
        <w:rPr>
          <w:b/>
          <w:sz w:val="32"/>
          <w:szCs w:val="32"/>
        </w:rPr>
        <w:t>响应表</w:t>
      </w:r>
    </w:p>
    <w:p w14:paraId="725C6958">
      <w:pPr>
        <w:spacing w:line="500" w:lineRule="exact"/>
        <w:rPr>
          <w:sz w:val="24"/>
        </w:rPr>
      </w:pPr>
      <w:r>
        <w:rPr>
          <w:sz w:val="24"/>
        </w:rPr>
        <w:t>采购项目名称</w:t>
      </w:r>
      <w:r>
        <w:rPr>
          <w:rFonts w:hint="eastAsia"/>
          <w:sz w:val="24"/>
        </w:rPr>
        <w:t>：</w:t>
      </w:r>
      <w:r>
        <w:rPr>
          <w:sz w:val="24"/>
          <w:u w:val="single"/>
        </w:rPr>
        <w:t xml:space="preserve">                 </w:t>
      </w:r>
    </w:p>
    <w:p w14:paraId="54C6694E">
      <w:pPr>
        <w:spacing w:line="500" w:lineRule="exact"/>
        <w:rPr>
          <w:sz w:val="24"/>
          <w:u w:val="single"/>
        </w:rPr>
      </w:pPr>
      <w:r>
        <w:rPr>
          <w:sz w:val="24"/>
          <w:u w:val="single"/>
        </w:rPr>
        <w:t>按商务及服务要求填写</w:t>
      </w: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14:paraId="623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14:paraId="135E1DCC">
            <w:pPr>
              <w:pStyle w:val="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2521" w:type="dxa"/>
            <w:vAlign w:val="center"/>
          </w:tcPr>
          <w:p w14:paraId="2F111759">
            <w:pPr>
              <w:pStyle w:val="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文件要求</w:t>
            </w:r>
          </w:p>
        </w:tc>
        <w:tc>
          <w:tcPr>
            <w:tcW w:w="1439" w:type="dxa"/>
            <w:vAlign w:val="center"/>
          </w:tcPr>
          <w:p w14:paraId="6C8CE10B">
            <w:pPr>
              <w:pStyle w:val="8"/>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是否响应</w:t>
            </w:r>
          </w:p>
        </w:tc>
        <w:tc>
          <w:tcPr>
            <w:tcW w:w="2448" w:type="dxa"/>
            <w:vAlign w:val="center"/>
          </w:tcPr>
          <w:p w14:paraId="0A146F28">
            <w:pPr>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供应商的承诺或说明</w:t>
            </w:r>
          </w:p>
        </w:tc>
      </w:tr>
      <w:tr w14:paraId="62A3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427BF473">
            <w:pPr>
              <w:snapToGrid w:val="0"/>
              <w:spacing w:line="500" w:lineRule="exact"/>
              <w:jc w:val="center"/>
              <w:rPr>
                <w:rFonts w:hint="eastAsia" w:ascii="宋体" w:hAnsi="宋体" w:eastAsia="宋体" w:cs="宋体"/>
                <w:sz w:val="24"/>
                <w:szCs w:val="24"/>
              </w:rPr>
            </w:pPr>
          </w:p>
        </w:tc>
        <w:tc>
          <w:tcPr>
            <w:tcW w:w="2521" w:type="dxa"/>
            <w:vAlign w:val="center"/>
          </w:tcPr>
          <w:p w14:paraId="2983E985">
            <w:pPr>
              <w:pStyle w:val="5"/>
              <w:spacing w:line="500" w:lineRule="exact"/>
              <w:jc w:val="center"/>
              <w:rPr>
                <w:rFonts w:hint="eastAsia" w:ascii="宋体" w:hAnsi="宋体" w:eastAsia="宋体" w:cs="宋体"/>
                <w:kern w:val="2"/>
                <w:sz w:val="24"/>
                <w:szCs w:val="24"/>
              </w:rPr>
            </w:pPr>
          </w:p>
        </w:tc>
        <w:tc>
          <w:tcPr>
            <w:tcW w:w="1439" w:type="dxa"/>
            <w:vAlign w:val="center"/>
          </w:tcPr>
          <w:p w14:paraId="466FE8EE">
            <w:pPr>
              <w:pStyle w:val="5"/>
              <w:spacing w:line="500" w:lineRule="exact"/>
              <w:jc w:val="center"/>
              <w:rPr>
                <w:rFonts w:hint="eastAsia" w:ascii="宋体" w:hAnsi="宋体" w:eastAsia="宋体" w:cs="宋体"/>
                <w:kern w:val="2"/>
                <w:sz w:val="24"/>
                <w:szCs w:val="24"/>
              </w:rPr>
            </w:pPr>
          </w:p>
        </w:tc>
        <w:tc>
          <w:tcPr>
            <w:tcW w:w="2448" w:type="dxa"/>
            <w:vAlign w:val="center"/>
          </w:tcPr>
          <w:p w14:paraId="3621F29E">
            <w:pPr>
              <w:pStyle w:val="5"/>
              <w:spacing w:line="500" w:lineRule="exact"/>
              <w:jc w:val="center"/>
              <w:rPr>
                <w:rFonts w:hint="eastAsia" w:ascii="宋体" w:hAnsi="宋体" w:eastAsia="宋体" w:cs="宋体"/>
                <w:kern w:val="2"/>
                <w:sz w:val="24"/>
                <w:szCs w:val="24"/>
              </w:rPr>
            </w:pPr>
          </w:p>
        </w:tc>
      </w:tr>
      <w:tr w14:paraId="50C5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2386B5E1">
            <w:pPr>
              <w:snapToGrid w:val="0"/>
              <w:spacing w:line="500" w:lineRule="exact"/>
              <w:jc w:val="center"/>
              <w:rPr>
                <w:rFonts w:hint="eastAsia" w:ascii="宋体" w:hAnsi="宋体" w:eastAsia="宋体" w:cs="宋体"/>
                <w:sz w:val="24"/>
                <w:szCs w:val="24"/>
              </w:rPr>
            </w:pPr>
          </w:p>
        </w:tc>
        <w:tc>
          <w:tcPr>
            <w:tcW w:w="2521" w:type="dxa"/>
            <w:vAlign w:val="center"/>
          </w:tcPr>
          <w:p w14:paraId="5EAD8096">
            <w:pPr>
              <w:pStyle w:val="5"/>
              <w:spacing w:line="500" w:lineRule="exact"/>
              <w:jc w:val="center"/>
              <w:rPr>
                <w:rFonts w:hint="eastAsia" w:ascii="宋体" w:hAnsi="宋体" w:eastAsia="宋体" w:cs="宋体"/>
                <w:kern w:val="2"/>
                <w:sz w:val="24"/>
                <w:szCs w:val="24"/>
              </w:rPr>
            </w:pPr>
          </w:p>
        </w:tc>
        <w:tc>
          <w:tcPr>
            <w:tcW w:w="1439" w:type="dxa"/>
            <w:vAlign w:val="center"/>
          </w:tcPr>
          <w:p w14:paraId="71504E47">
            <w:pPr>
              <w:pStyle w:val="5"/>
              <w:spacing w:line="500" w:lineRule="exact"/>
              <w:jc w:val="center"/>
              <w:rPr>
                <w:rFonts w:hint="eastAsia" w:ascii="宋体" w:hAnsi="宋体" w:eastAsia="宋体" w:cs="宋体"/>
                <w:kern w:val="2"/>
                <w:sz w:val="24"/>
                <w:szCs w:val="24"/>
              </w:rPr>
            </w:pPr>
          </w:p>
        </w:tc>
        <w:tc>
          <w:tcPr>
            <w:tcW w:w="2448" w:type="dxa"/>
            <w:vAlign w:val="center"/>
          </w:tcPr>
          <w:p w14:paraId="0FD2A8DB">
            <w:pPr>
              <w:pStyle w:val="5"/>
              <w:spacing w:line="500" w:lineRule="exact"/>
              <w:jc w:val="center"/>
              <w:rPr>
                <w:rFonts w:hint="eastAsia" w:ascii="宋体" w:hAnsi="宋体" w:eastAsia="宋体" w:cs="宋体"/>
                <w:kern w:val="2"/>
                <w:sz w:val="24"/>
                <w:szCs w:val="24"/>
              </w:rPr>
            </w:pPr>
          </w:p>
        </w:tc>
      </w:tr>
      <w:tr w14:paraId="284B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5FFCB459">
            <w:pPr>
              <w:snapToGrid w:val="0"/>
              <w:spacing w:line="500" w:lineRule="exact"/>
              <w:jc w:val="center"/>
              <w:rPr>
                <w:rFonts w:hint="eastAsia" w:ascii="宋体" w:hAnsi="宋体" w:eastAsia="宋体" w:cs="宋体"/>
                <w:sz w:val="24"/>
                <w:szCs w:val="24"/>
              </w:rPr>
            </w:pPr>
          </w:p>
        </w:tc>
        <w:tc>
          <w:tcPr>
            <w:tcW w:w="2521" w:type="dxa"/>
            <w:vAlign w:val="center"/>
          </w:tcPr>
          <w:p w14:paraId="7265FB6B">
            <w:pPr>
              <w:pStyle w:val="5"/>
              <w:spacing w:line="500" w:lineRule="exact"/>
              <w:jc w:val="center"/>
              <w:rPr>
                <w:rFonts w:hint="eastAsia" w:ascii="宋体" w:hAnsi="宋体" w:eastAsia="宋体" w:cs="宋体"/>
                <w:kern w:val="2"/>
                <w:sz w:val="24"/>
                <w:szCs w:val="24"/>
              </w:rPr>
            </w:pPr>
          </w:p>
        </w:tc>
        <w:tc>
          <w:tcPr>
            <w:tcW w:w="1439" w:type="dxa"/>
            <w:vAlign w:val="center"/>
          </w:tcPr>
          <w:p w14:paraId="3E10E3CD">
            <w:pPr>
              <w:pStyle w:val="5"/>
              <w:spacing w:line="500" w:lineRule="exact"/>
              <w:jc w:val="center"/>
              <w:rPr>
                <w:rFonts w:hint="eastAsia" w:ascii="宋体" w:hAnsi="宋体" w:eastAsia="宋体" w:cs="宋体"/>
                <w:kern w:val="2"/>
                <w:sz w:val="24"/>
                <w:szCs w:val="24"/>
              </w:rPr>
            </w:pPr>
          </w:p>
        </w:tc>
        <w:tc>
          <w:tcPr>
            <w:tcW w:w="2448" w:type="dxa"/>
            <w:vAlign w:val="center"/>
          </w:tcPr>
          <w:p w14:paraId="5165E69F">
            <w:pPr>
              <w:pStyle w:val="5"/>
              <w:spacing w:line="500" w:lineRule="exact"/>
              <w:jc w:val="center"/>
              <w:rPr>
                <w:rFonts w:hint="eastAsia" w:ascii="宋体" w:hAnsi="宋体" w:eastAsia="宋体" w:cs="宋体"/>
                <w:kern w:val="2"/>
                <w:sz w:val="24"/>
                <w:szCs w:val="24"/>
              </w:rPr>
            </w:pPr>
          </w:p>
        </w:tc>
      </w:tr>
      <w:tr w14:paraId="3401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38C085D0">
            <w:pPr>
              <w:spacing w:line="500" w:lineRule="exact"/>
              <w:jc w:val="center"/>
              <w:rPr>
                <w:rFonts w:hint="eastAsia" w:ascii="宋体" w:hAnsi="宋体" w:eastAsia="宋体" w:cs="宋体"/>
                <w:sz w:val="24"/>
                <w:szCs w:val="24"/>
              </w:rPr>
            </w:pPr>
          </w:p>
        </w:tc>
        <w:tc>
          <w:tcPr>
            <w:tcW w:w="2521" w:type="dxa"/>
            <w:vAlign w:val="center"/>
          </w:tcPr>
          <w:p w14:paraId="74D60E48">
            <w:pPr>
              <w:pStyle w:val="5"/>
              <w:spacing w:line="500" w:lineRule="exact"/>
              <w:jc w:val="center"/>
              <w:rPr>
                <w:rFonts w:hint="eastAsia" w:ascii="宋体" w:hAnsi="宋体" w:eastAsia="宋体" w:cs="宋体"/>
                <w:kern w:val="2"/>
                <w:sz w:val="24"/>
                <w:szCs w:val="24"/>
              </w:rPr>
            </w:pPr>
          </w:p>
        </w:tc>
        <w:tc>
          <w:tcPr>
            <w:tcW w:w="1439" w:type="dxa"/>
            <w:vAlign w:val="center"/>
          </w:tcPr>
          <w:p w14:paraId="2F206C43">
            <w:pPr>
              <w:pStyle w:val="5"/>
              <w:spacing w:line="500" w:lineRule="exact"/>
              <w:jc w:val="center"/>
              <w:rPr>
                <w:rFonts w:hint="eastAsia" w:ascii="宋体" w:hAnsi="宋体" w:eastAsia="宋体" w:cs="宋体"/>
                <w:kern w:val="2"/>
                <w:sz w:val="24"/>
                <w:szCs w:val="24"/>
              </w:rPr>
            </w:pPr>
          </w:p>
        </w:tc>
        <w:tc>
          <w:tcPr>
            <w:tcW w:w="2448" w:type="dxa"/>
            <w:vAlign w:val="center"/>
          </w:tcPr>
          <w:p w14:paraId="086DD20C">
            <w:pPr>
              <w:pStyle w:val="5"/>
              <w:spacing w:line="500" w:lineRule="exact"/>
              <w:jc w:val="center"/>
              <w:rPr>
                <w:rFonts w:hint="eastAsia" w:ascii="宋体" w:hAnsi="宋体" w:eastAsia="宋体" w:cs="宋体"/>
                <w:kern w:val="2"/>
                <w:sz w:val="24"/>
                <w:szCs w:val="24"/>
              </w:rPr>
            </w:pPr>
          </w:p>
        </w:tc>
      </w:tr>
      <w:tr w14:paraId="4D88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55BF698D">
            <w:pPr>
              <w:spacing w:line="500" w:lineRule="exact"/>
              <w:jc w:val="center"/>
              <w:rPr>
                <w:rFonts w:hint="eastAsia" w:ascii="宋体" w:hAnsi="宋体" w:eastAsia="宋体" w:cs="宋体"/>
                <w:sz w:val="24"/>
                <w:szCs w:val="24"/>
              </w:rPr>
            </w:pPr>
          </w:p>
        </w:tc>
        <w:tc>
          <w:tcPr>
            <w:tcW w:w="2521" w:type="dxa"/>
            <w:vAlign w:val="center"/>
          </w:tcPr>
          <w:p w14:paraId="26A0F7E9">
            <w:pPr>
              <w:pStyle w:val="5"/>
              <w:spacing w:line="500" w:lineRule="exact"/>
              <w:jc w:val="center"/>
              <w:rPr>
                <w:rFonts w:hint="eastAsia" w:ascii="宋体" w:hAnsi="宋体" w:eastAsia="宋体" w:cs="宋体"/>
                <w:kern w:val="2"/>
                <w:sz w:val="24"/>
                <w:szCs w:val="24"/>
              </w:rPr>
            </w:pPr>
          </w:p>
        </w:tc>
        <w:tc>
          <w:tcPr>
            <w:tcW w:w="1439" w:type="dxa"/>
            <w:vAlign w:val="center"/>
          </w:tcPr>
          <w:p w14:paraId="2185DD65">
            <w:pPr>
              <w:pStyle w:val="5"/>
              <w:spacing w:line="500" w:lineRule="exact"/>
              <w:jc w:val="center"/>
              <w:rPr>
                <w:rFonts w:hint="eastAsia" w:ascii="宋体" w:hAnsi="宋体" w:eastAsia="宋体" w:cs="宋体"/>
                <w:kern w:val="2"/>
                <w:sz w:val="24"/>
                <w:szCs w:val="24"/>
              </w:rPr>
            </w:pPr>
          </w:p>
        </w:tc>
        <w:tc>
          <w:tcPr>
            <w:tcW w:w="2448" w:type="dxa"/>
            <w:vAlign w:val="center"/>
          </w:tcPr>
          <w:p w14:paraId="6B150E83">
            <w:pPr>
              <w:pStyle w:val="5"/>
              <w:spacing w:line="500" w:lineRule="exact"/>
              <w:jc w:val="center"/>
              <w:rPr>
                <w:rFonts w:hint="eastAsia" w:ascii="宋体" w:hAnsi="宋体" w:eastAsia="宋体" w:cs="宋体"/>
                <w:kern w:val="2"/>
                <w:sz w:val="24"/>
                <w:szCs w:val="24"/>
              </w:rPr>
            </w:pPr>
          </w:p>
        </w:tc>
      </w:tr>
    </w:tbl>
    <w:p w14:paraId="4305B665">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sz w:val="24"/>
          <w:szCs w:val="24"/>
        </w:rPr>
      </w:pPr>
      <w:r>
        <w:rPr>
          <w:rFonts w:ascii="Times New Roman" w:hAnsi="Times New Roman"/>
          <w:sz w:val="24"/>
          <w:szCs w:val="24"/>
        </w:rPr>
        <w:t>说明：应对照文件</w:t>
      </w:r>
      <w:r>
        <w:rPr>
          <w:rFonts w:hint="eastAsia" w:ascii="Times New Roman" w:hAnsi="Times New Roman"/>
          <w:sz w:val="24"/>
          <w:szCs w:val="24"/>
          <w:lang w:eastAsia="zh-CN"/>
        </w:rPr>
        <w:t>“</w:t>
      </w:r>
      <w:r>
        <w:rPr>
          <w:rFonts w:hint="eastAsia" w:ascii="Times New Roman" w:hAnsi="Times New Roman"/>
          <w:sz w:val="24"/>
          <w:szCs w:val="24"/>
        </w:rPr>
        <w:t>商务要求</w:t>
      </w:r>
      <w:r>
        <w:rPr>
          <w:rFonts w:hint="eastAsia" w:ascii="Times New Roman" w:hAnsi="Times New Roman"/>
          <w:sz w:val="24"/>
          <w:szCs w:val="24"/>
          <w:lang w:eastAsia="zh-CN"/>
        </w:rPr>
        <w:t>”</w:t>
      </w:r>
      <w:r>
        <w:rPr>
          <w:rFonts w:ascii="Times New Roman" w:hAnsi="Times New Roman"/>
          <w:sz w:val="24"/>
          <w:szCs w:val="24"/>
        </w:rPr>
        <w:t>、</w:t>
      </w:r>
      <w:r>
        <w:rPr>
          <w:rFonts w:hint="eastAsia" w:ascii="Times New Roman" w:hAnsi="Times New Roman"/>
          <w:sz w:val="24"/>
          <w:szCs w:val="24"/>
          <w:lang w:eastAsia="zh-CN"/>
        </w:rPr>
        <w:t>“</w:t>
      </w:r>
      <w:r>
        <w:rPr>
          <w:rFonts w:ascii="Times New Roman" w:hAnsi="Times New Roman"/>
          <w:sz w:val="24"/>
          <w:szCs w:val="24"/>
        </w:rPr>
        <w:t>服务要求</w:t>
      </w:r>
      <w:r>
        <w:rPr>
          <w:rFonts w:hint="eastAsia" w:ascii="Times New Roman" w:hAnsi="Times New Roman"/>
          <w:sz w:val="24"/>
          <w:szCs w:val="24"/>
          <w:lang w:eastAsia="zh-CN"/>
        </w:rPr>
        <w:t>”</w:t>
      </w:r>
      <w:r>
        <w:rPr>
          <w:rFonts w:ascii="Times New Roman" w:hAnsi="Times New Roman"/>
          <w:sz w:val="24"/>
          <w:szCs w:val="24"/>
        </w:rPr>
        <w:t>，逐条对应基本要求进行承诺，并申明与条款要求各条文的响应和偏离。</w:t>
      </w:r>
    </w:p>
    <w:p w14:paraId="0B779993">
      <w:pPr>
        <w:pStyle w:val="5"/>
        <w:spacing w:line="500" w:lineRule="exact"/>
        <w:rPr>
          <w:rFonts w:ascii="Times New Roman" w:hAnsi="Times New Roman"/>
          <w:sz w:val="24"/>
          <w:szCs w:val="24"/>
        </w:rPr>
      </w:pPr>
    </w:p>
    <w:p w14:paraId="39108A4B">
      <w:pPr>
        <w:pStyle w:val="5"/>
        <w:spacing w:line="500" w:lineRule="exact"/>
        <w:rPr>
          <w:rFonts w:ascii="Times New Roman" w:hAnsi="Times New Roman"/>
          <w:sz w:val="24"/>
          <w:szCs w:val="24"/>
        </w:rPr>
      </w:pPr>
    </w:p>
    <w:p w14:paraId="37F84B21">
      <w:pPr>
        <w:spacing w:line="500" w:lineRule="exact"/>
        <w:rPr>
          <w:kern w:val="0"/>
          <w:sz w:val="24"/>
        </w:rPr>
      </w:pPr>
    </w:p>
    <w:p w14:paraId="0352E062">
      <w:pPr>
        <w:spacing w:line="500" w:lineRule="exact"/>
        <w:rPr>
          <w:kern w:val="0"/>
          <w:sz w:val="24"/>
        </w:rPr>
      </w:pPr>
    </w:p>
    <w:p w14:paraId="3B45C89D">
      <w:pPr>
        <w:spacing w:line="500" w:lineRule="exact"/>
        <w:ind w:firstLine="5760" w:firstLineChars="2400"/>
        <w:rPr>
          <w:kern w:val="0"/>
          <w:sz w:val="24"/>
          <w:u w:val="single"/>
        </w:rPr>
      </w:pPr>
      <w:r>
        <w:rPr>
          <w:kern w:val="0"/>
          <w:sz w:val="24"/>
        </w:rPr>
        <w:t>供应商（公章）</w:t>
      </w:r>
      <w:r>
        <w:rPr>
          <w:rFonts w:hint="eastAsia"/>
          <w:kern w:val="0"/>
          <w:sz w:val="24"/>
        </w:rPr>
        <w:t>：</w:t>
      </w:r>
      <w:r>
        <w:rPr>
          <w:kern w:val="0"/>
          <w:sz w:val="24"/>
          <w:u w:val="single"/>
        </w:rPr>
        <w:t xml:space="preserve">                        </w:t>
      </w:r>
    </w:p>
    <w:p w14:paraId="4DF3F315">
      <w:pPr>
        <w:spacing w:line="500" w:lineRule="exact"/>
        <w:ind w:firstLine="4080" w:firstLineChars="1700"/>
        <w:rPr>
          <w:kern w:val="0"/>
          <w:sz w:val="24"/>
          <w:u w:val="single"/>
        </w:rPr>
      </w:pPr>
      <w:r>
        <w:rPr>
          <w:kern w:val="0"/>
          <w:sz w:val="24"/>
        </w:rPr>
        <w:t>法定代表人或</w:t>
      </w:r>
      <w:r>
        <w:rPr>
          <w:rFonts w:hint="eastAsia"/>
          <w:kern w:val="0"/>
          <w:sz w:val="24"/>
        </w:rPr>
        <w:t>其</w:t>
      </w:r>
      <w:r>
        <w:rPr>
          <w:kern w:val="0"/>
          <w:sz w:val="24"/>
        </w:rPr>
        <w:t>委托代理人</w:t>
      </w:r>
      <w:r>
        <w:rPr>
          <w:rFonts w:hint="eastAsia"/>
          <w:kern w:val="0"/>
          <w:sz w:val="24"/>
        </w:rPr>
        <w:t>（</w:t>
      </w:r>
      <w:r>
        <w:rPr>
          <w:kern w:val="0"/>
          <w:sz w:val="24"/>
        </w:rPr>
        <w:t>签字</w:t>
      </w:r>
      <w:r>
        <w:rPr>
          <w:rFonts w:hint="eastAsia"/>
          <w:kern w:val="0"/>
          <w:sz w:val="24"/>
        </w:rPr>
        <w:t>）：</w:t>
      </w:r>
      <w:r>
        <w:rPr>
          <w:kern w:val="0"/>
          <w:sz w:val="24"/>
          <w:u w:val="single"/>
        </w:rPr>
        <w:t xml:space="preserve">                   </w:t>
      </w:r>
    </w:p>
    <w:p w14:paraId="18931364">
      <w:pPr>
        <w:snapToGrid w:val="0"/>
        <w:spacing w:before="156" w:beforeLines="50" w:line="500" w:lineRule="exact"/>
        <w:ind w:right="480" w:firstLine="2160" w:firstLineChars="900"/>
        <w:jc w:val="right"/>
        <w:rPr>
          <w:sz w:val="24"/>
        </w:rPr>
      </w:pPr>
      <w:r>
        <w:rPr>
          <w:sz w:val="24"/>
        </w:rPr>
        <w:t>年    月    日</w:t>
      </w:r>
    </w:p>
    <w:p w14:paraId="535C4D84">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090EB9D">
      <w:pPr>
        <w:spacing w:before="156" w:beforeLines="50" w:after="312" w:afterLines="100" w:line="500" w:lineRule="exact"/>
        <w:rPr>
          <w:b/>
          <w:sz w:val="32"/>
          <w:szCs w:val="32"/>
        </w:rPr>
      </w:pPr>
      <w:r>
        <w:rPr>
          <w:rFonts w:hint="eastAsia"/>
          <w:b/>
          <w:sz w:val="32"/>
          <w:szCs w:val="32"/>
        </w:rPr>
        <w:t>附件</w:t>
      </w:r>
      <w:r>
        <w:rPr>
          <w:rFonts w:hint="eastAsia"/>
          <w:b/>
          <w:sz w:val="32"/>
          <w:szCs w:val="32"/>
          <w:lang w:val="en-US" w:eastAsia="zh-CN"/>
        </w:rPr>
        <w:t>4</w:t>
      </w:r>
      <w:r>
        <w:rPr>
          <w:rFonts w:hint="eastAsia"/>
          <w:b/>
          <w:sz w:val="32"/>
          <w:szCs w:val="32"/>
        </w:rPr>
        <w:t>：</w:t>
      </w:r>
    </w:p>
    <w:p w14:paraId="5FD1C4EF">
      <w:pPr>
        <w:spacing w:before="156" w:beforeLines="50" w:after="312" w:afterLines="100" w:line="500" w:lineRule="exact"/>
        <w:jc w:val="center"/>
        <w:rPr>
          <w:b/>
          <w:sz w:val="32"/>
          <w:szCs w:val="32"/>
        </w:rPr>
      </w:pPr>
      <w:r>
        <w:rPr>
          <w:b/>
          <w:sz w:val="32"/>
          <w:szCs w:val="32"/>
        </w:rPr>
        <w:t>报价表</w:t>
      </w:r>
    </w:p>
    <w:p w14:paraId="0B7846F9">
      <w:pPr>
        <w:spacing w:line="500" w:lineRule="exact"/>
        <w:rPr>
          <w:sz w:val="24"/>
          <w:u w:val="single"/>
        </w:rPr>
      </w:pPr>
      <w:r>
        <w:rPr>
          <w:sz w:val="24"/>
        </w:rPr>
        <w:t>采购项目名称</w:t>
      </w:r>
      <w:r>
        <w:rPr>
          <w:rFonts w:hint="eastAsia"/>
          <w:sz w:val="24"/>
        </w:rPr>
        <w:t>：</w:t>
      </w:r>
      <w:r>
        <w:rPr>
          <w:sz w:val="24"/>
          <w:u w:val="single"/>
        </w:rPr>
        <w:t xml:space="preserve">                 </w:t>
      </w:r>
    </w:p>
    <w:tbl>
      <w:tblPr>
        <w:tblStyle w:val="9"/>
        <w:tblW w:w="9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873"/>
        <w:gridCol w:w="863"/>
        <w:gridCol w:w="775"/>
        <w:gridCol w:w="1557"/>
        <w:gridCol w:w="1551"/>
        <w:gridCol w:w="1544"/>
      </w:tblGrid>
      <w:tr w14:paraId="2F7F7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4361D5F1">
            <w:pPr>
              <w:snapToGrid w:val="0"/>
              <w:spacing w:line="500" w:lineRule="exact"/>
              <w:jc w:val="center"/>
              <w:rPr>
                <w:b/>
                <w:sz w:val="24"/>
              </w:rPr>
            </w:pPr>
            <w:r>
              <w:rPr>
                <w:rFonts w:hint="eastAsia"/>
                <w:b/>
                <w:sz w:val="24"/>
              </w:rPr>
              <w:t>序号</w:t>
            </w:r>
          </w:p>
        </w:tc>
        <w:tc>
          <w:tcPr>
            <w:tcW w:w="1873" w:type="dxa"/>
            <w:tcBorders>
              <w:top w:val="single" w:color="auto" w:sz="4" w:space="0"/>
              <w:left w:val="single" w:color="auto" w:sz="4" w:space="0"/>
              <w:bottom w:val="single" w:color="auto" w:sz="4" w:space="0"/>
              <w:right w:val="single" w:color="auto" w:sz="4" w:space="0"/>
            </w:tcBorders>
            <w:vAlign w:val="center"/>
          </w:tcPr>
          <w:p w14:paraId="6950FE21">
            <w:pPr>
              <w:snapToGrid w:val="0"/>
              <w:spacing w:line="500" w:lineRule="exact"/>
              <w:jc w:val="center"/>
              <w:rPr>
                <w:b/>
                <w:sz w:val="24"/>
              </w:rPr>
            </w:pPr>
            <w:r>
              <w:rPr>
                <w:rFonts w:hint="eastAsia"/>
                <w:b/>
                <w:sz w:val="24"/>
              </w:rPr>
              <w:t>名称</w:t>
            </w:r>
          </w:p>
        </w:tc>
        <w:tc>
          <w:tcPr>
            <w:tcW w:w="863" w:type="dxa"/>
            <w:tcBorders>
              <w:top w:val="single" w:color="auto" w:sz="4" w:space="0"/>
              <w:left w:val="single" w:color="auto" w:sz="4" w:space="0"/>
              <w:bottom w:val="single" w:color="auto" w:sz="4" w:space="0"/>
              <w:right w:val="single" w:color="auto" w:sz="4" w:space="0"/>
            </w:tcBorders>
            <w:vAlign w:val="center"/>
          </w:tcPr>
          <w:p w14:paraId="71F24487">
            <w:pPr>
              <w:snapToGrid w:val="0"/>
              <w:spacing w:line="500" w:lineRule="exact"/>
              <w:jc w:val="center"/>
              <w:rPr>
                <w:b/>
                <w:sz w:val="24"/>
              </w:rPr>
            </w:pPr>
            <w:r>
              <w:rPr>
                <w:rFonts w:hint="eastAsia"/>
                <w:b/>
                <w:sz w:val="24"/>
              </w:rPr>
              <w:t>品牌型号</w:t>
            </w:r>
          </w:p>
        </w:tc>
        <w:tc>
          <w:tcPr>
            <w:tcW w:w="775" w:type="dxa"/>
            <w:tcBorders>
              <w:top w:val="single" w:color="auto" w:sz="4" w:space="0"/>
              <w:left w:val="single" w:color="auto" w:sz="4" w:space="0"/>
              <w:bottom w:val="single" w:color="auto" w:sz="4" w:space="0"/>
              <w:right w:val="single" w:color="auto" w:sz="4" w:space="0"/>
            </w:tcBorders>
            <w:vAlign w:val="center"/>
          </w:tcPr>
          <w:p w14:paraId="146BD0EA">
            <w:pPr>
              <w:autoSpaceDE w:val="0"/>
              <w:snapToGrid w:val="0"/>
              <w:spacing w:line="500" w:lineRule="exact"/>
              <w:jc w:val="center"/>
              <w:rPr>
                <w:b/>
                <w:sz w:val="24"/>
              </w:rPr>
            </w:pPr>
            <w:r>
              <w:rPr>
                <w:b/>
                <w:sz w:val="24"/>
              </w:rPr>
              <w:t>数量</w:t>
            </w:r>
            <w:r>
              <w:rPr>
                <w:rFonts w:hint="eastAsia" w:ascii="宋体" w:hAnsi="宋体" w:cs="宋体"/>
                <w:b/>
                <w:sz w:val="24"/>
              </w:rPr>
              <w:t>①</w:t>
            </w:r>
          </w:p>
        </w:tc>
        <w:tc>
          <w:tcPr>
            <w:tcW w:w="1557" w:type="dxa"/>
            <w:tcBorders>
              <w:top w:val="single" w:color="auto" w:sz="4" w:space="0"/>
              <w:left w:val="single" w:color="auto" w:sz="4" w:space="0"/>
              <w:bottom w:val="single" w:color="auto" w:sz="4" w:space="0"/>
              <w:right w:val="single" w:color="auto" w:sz="4" w:space="0"/>
            </w:tcBorders>
            <w:vAlign w:val="center"/>
          </w:tcPr>
          <w:p w14:paraId="764F50F4">
            <w:pPr>
              <w:autoSpaceDE w:val="0"/>
              <w:snapToGrid w:val="0"/>
              <w:spacing w:line="500" w:lineRule="exact"/>
              <w:jc w:val="center"/>
              <w:rPr>
                <w:b/>
                <w:sz w:val="24"/>
              </w:rPr>
            </w:pPr>
            <w:r>
              <w:rPr>
                <w:b/>
                <w:sz w:val="24"/>
              </w:rPr>
              <w:t>单价</w:t>
            </w:r>
            <w:r>
              <w:rPr>
                <w:rFonts w:hint="eastAsia"/>
                <w:b/>
                <w:sz w:val="24"/>
              </w:rPr>
              <w:t>（元）</w:t>
            </w:r>
            <w:r>
              <w:rPr>
                <w:rFonts w:hint="eastAsia" w:ascii="宋体" w:hAnsi="宋体" w:cs="宋体"/>
                <w:b/>
                <w:sz w:val="24"/>
              </w:rPr>
              <w:t>②</w:t>
            </w:r>
            <w:r>
              <w:rPr>
                <w:b/>
                <w:sz w:val="24"/>
              </w:rPr>
              <w:tab/>
            </w:r>
          </w:p>
        </w:tc>
        <w:tc>
          <w:tcPr>
            <w:tcW w:w="1551" w:type="dxa"/>
            <w:tcBorders>
              <w:top w:val="single" w:color="auto" w:sz="4" w:space="0"/>
              <w:left w:val="single" w:color="auto" w:sz="4" w:space="0"/>
              <w:bottom w:val="single" w:color="auto" w:sz="4" w:space="0"/>
              <w:right w:val="single" w:color="auto" w:sz="4" w:space="0"/>
            </w:tcBorders>
            <w:vAlign w:val="center"/>
          </w:tcPr>
          <w:p w14:paraId="30C987C5">
            <w:pPr>
              <w:autoSpaceDE w:val="0"/>
              <w:snapToGrid w:val="0"/>
              <w:spacing w:line="500" w:lineRule="exact"/>
              <w:jc w:val="center"/>
              <w:rPr>
                <w:b/>
                <w:sz w:val="24"/>
              </w:rPr>
            </w:pPr>
            <w:r>
              <w:rPr>
                <w:rFonts w:hint="eastAsia"/>
                <w:b/>
                <w:sz w:val="24"/>
              </w:rPr>
              <w:t>单项合计（元）</w:t>
            </w:r>
            <w:r>
              <w:rPr>
                <w:rFonts w:hint="eastAsia" w:ascii="宋体" w:hAnsi="宋体" w:cs="宋体"/>
                <w:b/>
                <w:sz w:val="24"/>
              </w:rPr>
              <w:t>③</w:t>
            </w:r>
            <w:r>
              <w:rPr>
                <w:b/>
                <w:sz w:val="24"/>
              </w:rPr>
              <w:t>=</w:t>
            </w:r>
            <w:r>
              <w:rPr>
                <w:rFonts w:hint="eastAsia" w:ascii="宋体" w:hAnsi="宋体" w:cs="宋体"/>
                <w:b/>
                <w:sz w:val="24"/>
              </w:rPr>
              <w:t>①</w:t>
            </w:r>
            <w:r>
              <w:rPr>
                <w:b/>
                <w:sz w:val="24"/>
              </w:rPr>
              <w:t>×</w:t>
            </w:r>
            <w:r>
              <w:rPr>
                <w:rFonts w:hint="eastAsia" w:ascii="宋体" w:hAnsi="宋体" w:cs="宋体"/>
                <w:b/>
                <w:sz w:val="24"/>
              </w:rPr>
              <w:t>②</w:t>
            </w:r>
          </w:p>
        </w:tc>
        <w:tc>
          <w:tcPr>
            <w:tcW w:w="1544" w:type="dxa"/>
            <w:tcBorders>
              <w:top w:val="single" w:color="auto" w:sz="4" w:space="0"/>
              <w:left w:val="single" w:color="auto" w:sz="4" w:space="0"/>
              <w:bottom w:val="single" w:color="auto" w:sz="4" w:space="0"/>
              <w:right w:val="single" w:color="auto" w:sz="4" w:space="0"/>
            </w:tcBorders>
            <w:vAlign w:val="center"/>
          </w:tcPr>
          <w:p w14:paraId="6B8576A8">
            <w:pPr>
              <w:snapToGrid w:val="0"/>
              <w:spacing w:line="500" w:lineRule="exact"/>
              <w:jc w:val="center"/>
              <w:rPr>
                <w:b/>
                <w:sz w:val="24"/>
              </w:rPr>
            </w:pPr>
            <w:r>
              <w:rPr>
                <w:rFonts w:hint="eastAsia"/>
                <w:b/>
                <w:sz w:val="24"/>
              </w:rPr>
              <w:t>备注</w:t>
            </w:r>
          </w:p>
        </w:tc>
      </w:tr>
      <w:tr w14:paraId="4905A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4ECCDDAE">
            <w:pPr>
              <w:snapToGrid w:val="0"/>
              <w:spacing w:line="500" w:lineRule="exact"/>
              <w:jc w:val="center"/>
              <w:rPr>
                <w:b/>
                <w:sz w:val="24"/>
              </w:rPr>
            </w:pPr>
            <w:r>
              <w:rPr>
                <w:bCs/>
                <w:sz w:val="24"/>
              </w:rPr>
              <w:t>1</w:t>
            </w:r>
          </w:p>
        </w:tc>
        <w:tc>
          <w:tcPr>
            <w:tcW w:w="1873" w:type="dxa"/>
            <w:tcBorders>
              <w:top w:val="single" w:color="auto" w:sz="4" w:space="0"/>
              <w:left w:val="single" w:color="auto" w:sz="4" w:space="0"/>
              <w:bottom w:val="single" w:color="auto" w:sz="4" w:space="0"/>
              <w:right w:val="single" w:color="auto" w:sz="4" w:space="0"/>
            </w:tcBorders>
            <w:vAlign w:val="center"/>
          </w:tcPr>
          <w:p w14:paraId="5FAAA94B">
            <w:pPr>
              <w:snapToGrid w:val="0"/>
              <w:spacing w:line="500" w:lineRule="exact"/>
              <w:jc w:val="center"/>
              <w:rPr>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3F81F241">
            <w:pPr>
              <w:snapToGrid w:val="0"/>
              <w:spacing w:line="500" w:lineRule="exact"/>
              <w:jc w:val="center"/>
              <w:rPr>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09B7D738">
            <w:pPr>
              <w:snapToGrid w:val="0"/>
              <w:spacing w:line="500" w:lineRule="exact"/>
              <w:rPr>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17529094">
            <w:pPr>
              <w:snapToGrid w:val="0"/>
              <w:spacing w:line="500" w:lineRule="exact"/>
              <w:rPr>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203A8707">
            <w:pPr>
              <w:snapToGrid w:val="0"/>
              <w:spacing w:line="500" w:lineRule="exact"/>
              <w:rPr>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1815412B">
            <w:pPr>
              <w:snapToGrid w:val="0"/>
              <w:spacing w:line="500" w:lineRule="exact"/>
              <w:rPr>
                <w:sz w:val="24"/>
              </w:rPr>
            </w:pPr>
          </w:p>
        </w:tc>
      </w:tr>
      <w:tr w14:paraId="67111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53DDF8D6">
            <w:pPr>
              <w:snapToGrid w:val="0"/>
              <w:spacing w:line="500" w:lineRule="exact"/>
              <w:rPr>
                <w:sz w:val="24"/>
              </w:rPr>
            </w:pPr>
            <w:bookmarkStart w:id="10" w:name="_GoBack"/>
            <w:bookmarkEnd w:id="10"/>
            <w:r>
              <w:rPr>
                <w:rFonts w:hint="eastAsia"/>
                <w:sz w:val="24"/>
              </w:rPr>
              <w:t>报价合计（包含税费等所有费用）</w:t>
            </w:r>
            <w:r>
              <w:rPr>
                <w:sz w:val="24"/>
              </w:rPr>
              <w:t>：</w:t>
            </w:r>
            <w:r>
              <w:rPr>
                <w:rFonts w:hint="eastAsia"/>
                <w:sz w:val="24"/>
              </w:rPr>
              <w:t>（大写）</w:t>
            </w:r>
            <w:r>
              <w:rPr>
                <w:spacing w:val="20"/>
                <w:sz w:val="24"/>
              </w:rPr>
              <w:t>人民币</w:t>
            </w:r>
            <w:r>
              <w:rPr>
                <w:sz w:val="24"/>
              </w:rPr>
              <w:t xml:space="preserve">                   </w:t>
            </w:r>
            <w:r>
              <w:rPr>
                <w:spacing w:val="20"/>
                <w:sz w:val="24"/>
              </w:rPr>
              <w:t xml:space="preserve">（¥  </w:t>
            </w:r>
            <w:r>
              <w:rPr>
                <w:rFonts w:hint="eastAsia"/>
                <w:spacing w:val="20"/>
                <w:sz w:val="24"/>
              </w:rPr>
              <w:t xml:space="preserve">  </w:t>
            </w:r>
            <w:r>
              <w:rPr>
                <w:spacing w:val="20"/>
                <w:sz w:val="24"/>
              </w:rPr>
              <w:t xml:space="preserve">  ）</w:t>
            </w:r>
          </w:p>
        </w:tc>
      </w:tr>
      <w:tr w14:paraId="2241F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233214C3">
            <w:pPr>
              <w:snapToGrid w:val="0"/>
              <w:spacing w:line="500" w:lineRule="exact"/>
              <w:rPr>
                <w:sz w:val="24"/>
                <w:u w:val="single"/>
              </w:rPr>
            </w:pPr>
            <w:r>
              <w:rPr>
                <w:rFonts w:hint="eastAsia"/>
                <w:sz w:val="24"/>
                <w:u w:val="single"/>
              </w:rPr>
              <w:t xml:space="preserve">      </w:t>
            </w:r>
            <w:r>
              <w:rPr>
                <w:rFonts w:hint="eastAsia"/>
                <w:sz w:val="24"/>
              </w:rPr>
              <w:t>分标（此处有分标时填写具体分标号，无分标时填写“无”）</w:t>
            </w:r>
          </w:p>
        </w:tc>
      </w:tr>
      <w:tr w14:paraId="04AB1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33E1349D">
            <w:pPr>
              <w:snapToGrid w:val="0"/>
              <w:spacing w:line="500" w:lineRule="exact"/>
              <w:rPr>
                <w:sz w:val="24"/>
              </w:rPr>
            </w:pPr>
            <w:r>
              <w:rPr>
                <w:rFonts w:hint="eastAsia"/>
                <w:sz w:val="24"/>
              </w:rPr>
              <w:t>公司（盖单位公章）：</w:t>
            </w:r>
          </w:p>
        </w:tc>
      </w:tr>
      <w:tr w14:paraId="180AD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62FFE2B2">
            <w:pPr>
              <w:snapToGrid w:val="0"/>
              <w:spacing w:line="500" w:lineRule="exact"/>
              <w:rPr>
                <w:sz w:val="24"/>
              </w:rPr>
            </w:pPr>
            <w:r>
              <w:rPr>
                <w:rFonts w:hint="eastAsia"/>
                <w:sz w:val="24"/>
              </w:rPr>
              <w:t>法定代表人或其委托代理人（签字或盖章）</w:t>
            </w:r>
          </w:p>
        </w:tc>
      </w:tr>
    </w:tbl>
    <w:p w14:paraId="5A62CB22">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sz w:val="24"/>
          <w:szCs w:val="24"/>
        </w:rPr>
      </w:pPr>
      <w:r>
        <w:rPr>
          <w:rFonts w:ascii="Times New Roman" w:hAnsi="Times New Roman"/>
          <w:sz w:val="24"/>
          <w:szCs w:val="24"/>
        </w:rPr>
        <w:t>注：</w:t>
      </w:r>
      <w:r>
        <w:rPr>
          <w:rFonts w:hint="eastAsia" w:ascii="Times New Roman" w:hAnsi="Times New Roman"/>
          <w:sz w:val="24"/>
          <w:szCs w:val="24"/>
        </w:rPr>
        <w:t>1.本项目报价（及最终报价）为完成采购人指定内容的全部费用，包含但不限于实施和完成本项目全部工作所需的安装费、运输、通讯、保险、税费、利润等项目有关一切费用。</w:t>
      </w:r>
    </w:p>
    <w:p w14:paraId="344AF5B9">
      <w:pPr>
        <w:pStyle w:val="5"/>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textAlignment w:val="auto"/>
      </w:pPr>
      <w:r>
        <w:rPr>
          <w:rFonts w:hint="eastAsia" w:ascii="Times New Roman" w:hAnsi="Times New Roman"/>
          <w:sz w:val="24"/>
          <w:szCs w:val="24"/>
        </w:rPr>
        <w:t>表格内容均需按要求填写并盖章，不得留空，否则按报价无效处理。</w:t>
      </w:r>
    </w:p>
    <w:p w14:paraId="31481F78">
      <w:pPr>
        <w:pStyle w:val="5"/>
        <w:spacing w:line="500" w:lineRule="exact"/>
        <w:rPr>
          <w:rFonts w:ascii="Times New Roman" w:hAnsi="Times New Roman"/>
          <w:sz w:val="24"/>
          <w:szCs w:val="24"/>
        </w:rPr>
      </w:pPr>
    </w:p>
    <w:p w14:paraId="5C0D244D">
      <w:pPr>
        <w:pStyle w:val="5"/>
        <w:spacing w:line="500" w:lineRule="exact"/>
        <w:rPr>
          <w:rFonts w:ascii="Times New Roman" w:hAnsi="Times New Roman"/>
          <w:sz w:val="24"/>
          <w:szCs w:val="24"/>
        </w:rPr>
      </w:pPr>
    </w:p>
    <w:p w14:paraId="638F7D4E">
      <w:pPr>
        <w:pStyle w:val="5"/>
        <w:spacing w:line="500" w:lineRule="exact"/>
        <w:ind w:firstLine="5760" w:firstLineChars="2400"/>
        <w:rPr>
          <w:rFonts w:ascii="Times New Roman" w:hAnsi="Times New Roman"/>
          <w:sz w:val="24"/>
          <w:szCs w:val="24"/>
          <w:u w:val="single"/>
        </w:rPr>
      </w:pPr>
      <w:r>
        <w:rPr>
          <w:rFonts w:ascii="Times New Roman" w:hAnsi="Times New Roman"/>
          <w:sz w:val="24"/>
          <w:szCs w:val="24"/>
        </w:rPr>
        <w:t>供应商（公章）</w:t>
      </w:r>
      <w:r>
        <w:rPr>
          <w:rFonts w:hint="eastAsia" w:ascii="Times New Roman" w:hAnsi="Times New Roman"/>
          <w:sz w:val="24"/>
          <w:szCs w:val="24"/>
        </w:rPr>
        <w:t>：</w:t>
      </w:r>
      <w:r>
        <w:rPr>
          <w:rFonts w:ascii="Times New Roman" w:hAnsi="Times New Roman"/>
          <w:sz w:val="24"/>
          <w:szCs w:val="24"/>
          <w:u w:val="single"/>
        </w:rPr>
        <w:t xml:space="preserve">                        </w:t>
      </w:r>
    </w:p>
    <w:p w14:paraId="2922AB12">
      <w:pPr>
        <w:pStyle w:val="5"/>
        <w:spacing w:line="500" w:lineRule="exact"/>
        <w:ind w:firstLine="4080" w:firstLineChars="17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w:t>
      </w:r>
      <w:r>
        <w:rPr>
          <w:rFonts w:ascii="Times New Roman" w:hAnsi="Times New Roman"/>
          <w:sz w:val="24"/>
          <w:szCs w:val="24"/>
        </w:rPr>
        <w:t>委托代理人</w:t>
      </w:r>
      <w:r>
        <w:rPr>
          <w:rFonts w:hint="eastAsia" w:ascii="Times New Roman" w:hAnsi="Times New Roman"/>
          <w:sz w:val="24"/>
          <w:szCs w:val="24"/>
        </w:rPr>
        <w:t>（</w:t>
      </w:r>
      <w:r>
        <w:rPr>
          <w:rFonts w:ascii="Times New Roman" w:hAnsi="Times New Roman"/>
          <w:sz w:val="24"/>
          <w:szCs w:val="24"/>
        </w:rPr>
        <w:t>签字</w:t>
      </w:r>
      <w:r>
        <w:rPr>
          <w:rFonts w:hint="eastAsia" w:ascii="Times New Roman" w:hAnsi="Times New Roman"/>
          <w:sz w:val="24"/>
          <w:szCs w:val="24"/>
        </w:rPr>
        <w:t>）：</w:t>
      </w:r>
      <w:r>
        <w:rPr>
          <w:rFonts w:ascii="Times New Roman" w:hAnsi="Times New Roman"/>
          <w:sz w:val="24"/>
          <w:szCs w:val="24"/>
          <w:u w:val="single"/>
        </w:rPr>
        <w:t xml:space="preserve">                   </w:t>
      </w:r>
    </w:p>
    <w:p w14:paraId="60B5060B">
      <w:pPr>
        <w:snapToGrid w:val="0"/>
        <w:spacing w:before="156" w:beforeLines="50" w:line="500" w:lineRule="exact"/>
        <w:ind w:right="480" w:firstLine="2160" w:firstLineChars="900"/>
        <w:jc w:val="right"/>
        <w:rPr>
          <w:sz w:val="24"/>
        </w:rPr>
      </w:pPr>
      <w:bookmarkStart w:id="8" w:name="_Toc356165644"/>
      <w:bookmarkStart w:id="9" w:name="_Toc356979893"/>
      <w:r>
        <w:rPr>
          <w:sz w:val="24"/>
        </w:rPr>
        <w:t>年    月    日</w:t>
      </w:r>
    </w:p>
    <w:bookmarkEnd w:id="8"/>
    <w:bookmarkEnd w:id="9"/>
    <w:p w14:paraId="2B5B0D43">
      <w:pPr>
        <w:adjustRightInd w:val="0"/>
        <w:snapToGrid w:val="0"/>
        <w:spacing w:line="500" w:lineRule="exact"/>
        <w:jc w:val="lef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53A24"/>
    <w:multiLevelType w:val="singleLevel"/>
    <w:tmpl w:val="0EA53A2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NDU0YzNiM2M4OTBhNmI3NzhkODdlZmYwMzVlMzAifQ=="/>
  </w:docVars>
  <w:rsids>
    <w:rsidRoot w:val="00D878D5"/>
    <w:rsid w:val="000030A8"/>
    <w:rsid w:val="00033FCC"/>
    <w:rsid w:val="0009411D"/>
    <w:rsid w:val="001D507F"/>
    <w:rsid w:val="00217B08"/>
    <w:rsid w:val="00351CE7"/>
    <w:rsid w:val="00355F17"/>
    <w:rsid w:val="003C4DCF"/>
    <w:rsid w:val="003F4C43"/>
    <w:rsid w:val="00451C22"/>
    <w:rsid w:val="004E5CD5"/>
    <w:rsid w:val="00505424"/>
    <w:rsid w:val="00564308"/>
    <w:rsid w:val="00585CA9"/>
    <w:rsid w:val="005A7330"/>
    <w:rsid w:val="00606685"/>
    <w:rsid w:val="00642D3E"/>
    <w:rsid w:val="006B444E"/>
    <w:rsid w:val="00815511"/>
    <w:rsid w:val="00887612"/>
    <w:rsid w:val="009073C3"/>
    <w:rsid w:val="0094438F"/>
    <w:rsid w:val="00951EB0"/>
    <w:rsid w:val="009D3285"/>
    <w:rsid w:val="00A00928"/>
    <w:rsid w:val="00A2602E"/>
    <w:rsid w:val="00A474A9"/>
    <w:rsid w:val="00A66148"/>
    <w:rsid w:val="00AE766B"/>
    <w:rsid w:val="00B1052A"/>
    <w:rsid w:val="00C0436A"/>
    <w:rsid w:val="00CC5889"/>
    <w:rsid w:val="00CD550D"/>
    <w:rsid w:val="00D878D5"/>
    <w:rsid w:val="00D9386A"/>
    <w:rsid w:val="00EE2B76"/>
    <w:rsid w:val="00F702E1"/>
    <w:rsid w:val="00FA5752"/>
    <w:rsid w:val="20156A57"/>
    <w:rsid w:val="35825E58"/>
    <w:rsid w:val="36F13614"/>
    <w:rsid w:val="3D0C524C"/>
    <w:rsid w:val="3DBE79B0"/>
    <w:rsid w:val="57AC0DB9"/>
    <w:rsid w:val="59FF13B5"/>
    <w:rsid w:val="61F414DA"/>
    <w:rsid w:val="6340703E"/>
    <w:rsid w:val="70FE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4">
    <w:name w:val="annotation text"/>
    <w:basedOn w:val="1"/>
    <w:qFormat/>
    <w:uiPriority w:val="0"/>
    <w:pPr>
      <w:jc w:val="left"/>
    </w:pPr>
  </w:style>
  <w:style w:type="paragraph" w:styleId="5">
    <w:name w:val="Plain Text"/>
    <w:basedOn w:val="1"/>
    <w:next w:val="3"/>
    <w:link w:val="11"/>
    <w:qFormat/>
    <w:uiPriority w:val="99"/>
    <w:rPr>
      <w:rFonts w:ascii="宋体" w:hAnsi="Courier New"/>
      <w:kern w:val="0"/>
      <w:sz w:val="20"/>
      <w:szCs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character" w:customStyle="1" w:styleId="11">
    <w:name w:val="纯文本 Char"/>
    <w:basedOn w:val="10"/>
    <w:link w:val="5"/>
    <w:qFormat/>
    <w:uiPriority w:val="99"/>
    <w:rPr>
      <w:rFonts w:ascii="宋体" w:hAnsi="Courier New" w:eastAsia="宋体" w:cs="Times New Roman"/>
      <w:kern w:val="0"/>
      <w:sz w:val="20"/>
      <w:szCs w:val="21"/>
    </w:rPr>
  </w:style>
  <w:style w:type="character" w:customStyle="1" w:styleId="12">
    <w:name w:val="标题 4 Char"/>
    <w:basedOn w:val="10"/>
    <w:link w:val="3"/>
    <w:semiHidden/>
    <w:qFormat/>
    <w:uiPriority w:val="9"/>
    <w:rPr>
      <w:rFonts w:asciiTheme="majorHAnsi" w:hAnsiTheme="majorHAnsi" w:eastAsiaTheme="majorEastAsia" w:cstheme="majorBidi"/>
      <w:b/>
      <w:bCs/>
      <w:sz w:val="28"/>
      <w:szCs w:val="28"/>
    </w:rPr>
  </w:style>
  <w:style w:type="character" w:customStyle="1" w:styleId="13">
    <w:name w:val="页眉 Char"/>
    <w:basedOn w:val="10"/>
    <w:link w:val="7"/>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2531</Words>
  <Characters>2803</Characters>
  <Lines>24</Lines>
  <Paragraphs>6</Paragraphs>
  <TotalTime>1</TotalTime>
  <ScaleCrop>false</ScaleCrop>
  <LinksUpToDate>false</LinksUpToDate>
  <CharactersWithSpaces>3305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2023-12-20T10:43:00Z</dcterms:created>
  <dc:creator>iFound</dc:creator>
  <cp:lastModifiedBy>丽丽</cp:lastModifiedBy>
  <dcterms:modified xsi:type="dcterms:W3CDTF">2026-06-15T02:11:53Z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69F9FC712DD24C9FB24435A732B4F8E9_13</vt:lpwstr>
  </property>
  <property fmtid="{D5CDD505-2E9C-101B-9397-08002B2CF9AE}" pid="4" name="KSOTemplateDocerSaveRecord">
    <vt:lpwstr>eyJoZGlkIjoiNmY3MDBhZDQ2ZDI1Y2ZjZDgzMmE3MTNlYjIwOWQ4MzkiLCJ1c2VySWQiOiI4MTIwMzkyMzYifQ==</vt:lpwstr>
  </property>
</Properties>
</file>