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6AEC" w14:textId="77777777" w:rsidR="00DC3FF4" w:rsidRDefault="00743283">
      <w:pPr>
        <w:spacing w:line="360" w:lineRule="auto"/>
        <w:rPr>
          <w:rFonts w:ascii="黑体" w:eastAsia="黑体" w:hAnsi="黑体" w:cs="宋体" w:hint="eastAsia"/>
          <w:sz w:val="32"/>
          <w:szCs w:val="32"/>
        </w:rPr>
      </w:pPr>
      <w:r>
        <w:rPr>
          <w:rFonts w:ascii="黑体" w:eastAsia="黑体" w:hAnsi="黑体" w:cs="宋体" w:hint="eastAsia"/>
          <w:sz w:val="32"/>
          <w:szCs w:val="32"/>
        </w:rPr>
        <w:t>附件2</w:t>
      </w:r>
    </w:p>
    <w:p w14:paraId="209BADBA" w14:textId="77777777" w:rsidR="00DC3FF4" w:rsidRDefault="00DC3FF4">
      <w:pPr>
        <w:spacing w:line="360" w:lineRule="auto"/>
        <w:jc w:val="center"/>
        <w:rPr>
          <w:rFonts w:ascii="方正小标宋简体" w:eastAsia="方正小标宋简体" w:hAnsi="方正小标宋简体" w:cs="宋体" w:hint="eastAsia"/>
          <w:sz w:val="72"/>
          <w:szCs w:val="72"/>
        </w:rPr>
      </w:pPr>
    </w:p>
    <w:p w14:paraId="107B6324" w14:textId="77777777" w:rsidR="00DC3FF4" w:rsidRDefault="00DC3FF4">
      <w:pPr>
        <w:spacing w:line="360" w:lineRule="auto"/>
      </w:pPr>
    </w:p>
    <w:p w14:paraId="68B911D2" w14:textId="77777777" w:rsidR="00DC3FF4" w:rsidRDefault="00DC3FF4">
      <w:pPr>
        <w:spacing w:line="360" w:lineRule="auto"/>
      </w:pPr>
    </w:p>
    <w:p w14:paraId="43F355E3" w14:textId="77777777" w:rsidR="00DC3FF4" w:rsidRDefault="00DC3FF4">
      <w:pPr>
        <w:spacing w:line="360" w:lineRule="auto"/>
      </w:pPr>
    </w:p>
    <w:p w14:paraId="7AFEB087" w14:textId="77777777" w:rsidR="00DC3FF4" w:rsidRDefault="00743283">
      <w:pPr>
        <w:jc w:val="center"/>
        <w:rPr>
          <w:rFonts w:ascii="方正小标宋简体" w:eastAsia="方正小标宋简体" w:hAnsi="方正小标宋简体" w:cs="宋体" w:hint="eastAsia"/>
          <w:sz w:val="52"/>
          <w:szCs w:val="52"/>
        </w:rPr>
      </w:pPr>
      <w:r>
        <w:rPr>
          <w:rFonts w:ascii="方正小标宋简体" w:eastAsia="方正小标宋简体" w:hAnsi="方正小标宋简体" w:cs="宋体" w:hint="eastAsia"/>
          <w:sz w:val="52"/>
          <w:szCs w:val="52"/>
          <w:lang w:bidi="ar"/>
        </w:rPr>
        <w:t>广西科技师范学院</w:t>
      </w:r>
    </w:p>
    <w:p w14:paraId="2791B97A" w14:textId="77777777" w:rsidR="00DC3FF4" w:rsidRDefault="00743283">
      <w:pPr>
        <w:jc w:val="center"/>
        <w:rPr>
          <w:rFonts w:ascii="黑体" w:eastAsia="黑体" w:hAnsi="黑体" w:cs="黑体" w:hint="eastAsia"/>
          <w:sz w:val="52"/>
          <w:szCs w:val="52"/>
        </w:rPr>
      </w:pPr>
      <w:r>
        <w:rPr>
          <w:rFonts w:ascii="方正小标宋简体" w:eastAsia="方正小标宋简体" w:hAnsi="方正小标宋简体" w:cs="宋体" w:hint="eastAsia"/>
          <w:sz w:val="52"/>
          <w:szCs w:val="52"/>
          <w:lang w:bidi="ar"/>
        </w:rPr>
        <w:t>政府采购项目采购需求书</w:t>
      </w:r>
    </w:p>
    <w:p w14:paraId="3D901CF9" w14:textId="77777777" w:rsidR="00DC3FF4" w:rsidRDefault="00DC3FF4">
      <w:pPr>
        <w:spacing w:line="360" w:lineRule="auto"/>
        <w:jc w:val="center"/>
        <w:rPr>
          <w:rFonts w:ascii="方正小标宋简体" w:eastAsia="方正小标宋简体" w:hAnsi="方正小标宋简体" w:hint="eastAsia"/>
          <w:sz w:val="44"/>
          <w:szCs w:val="44"/>
        </w:rPr>
      </w:pPr>
    </w:p>
    <w:p w14:paraId="09AFEDF0" w14:textId="77777777" w:rsidR="00DC3FF4" w:rsidRDefault="00DC3FF4">
      <w:pPr>
        <w:spacing w:line="360" w:lineRule="auto"/>
      </w:pPr>
    </w:p>
    <w:p w14:paraId="7A962E51" w14:textId="2B3A7BCD" w:rsidR="00DC3FF4" w:rsidRDefault="00743283" w:rsidP="00525B07">
      <w:pPr>
        <w:ind w:firstLineChars="354" w:firstLine="1133"/>
        <w:rPr>
          <w:rFonts w:ascii="黑体" w:eastAsia="黑体" w:hAnsi="宋体" w:cs="黑体" w:hint="eastAsia"/>
          <w:sz w:val="32"/>
          <w:szCs w:val="32"/>
          <w:u w:val="single"/>
        </w:rPr>
      </w:pPr>
      <w:r>
        <w:rPr>
          <w:rFonts w:ascii="黑体" w:eastAsia="黑体" w:hAnsi="宋体" w:cs="黑体" w:hint="eastAsia"/>
          <w:sz w:val="32"/>
          <w:szCs w:val="32"/>
          <w:lang w:bidi="ar"/>
        </w:rPr>
        <w:t>项目名称：</w:t>
      </w:r>
      <w:r>
        <w:rPr>
          <w:rFonts w:ascii="黑体" w:eastAsia="黑体" w:hAnsi="宋体" w:cs="黑体" w:hint="eastAsia"/>
          <w:sz w:val="32"/>
          <w:szCs w:val="32"/>
          <w:u w:val="single"/>
          <w:lang w:bidi="ar"/>
        </w:rPr>
        <w:t xml:space="preserve"> </w:t>
      </w:r>
      <w:r w:rsidR="007064B8" w:rsidRPr="007064B8">
        <w:rPr>
          <w:rFonts w:ascii="黑体" w:eastAsia="黑体" w:hAnsi="宋体" w:cs="黑体" w:hint="eastAsia"/>
          <w:sz w:val="32"/>
          <w:szCs w:val="32"/>
          <w:u w:val="single"/>
          <w:lang w:bidi="ar"/>
        </w:rPr>
        <w:t>通信仿真平台</w:t>
      </w:r>
      <w:r>
        <w:rPr>
          <w:rFonts w:ascii="黑体" w:eastAsia="黑体" w:hAnsi="宋体" w:cs="黑体" w:hint="eastAsia"/>
          <w:sz w:val="32"/>
          <w:szCs w:val="32"/>
          <w:u w:val="single"/>
          <w:lang w:bidi="ar"/>
        </w:rPr>
        <w:t xml:space="preserve">            </w:t>
      </w:r>
    </w:p>
    <w:p w14:paraId="3A84AC72" w14:textId="4D3DF244" w:rsidR="00DC3FF4" w:rsidRDefault="00743283" w:rsidP="00525B07">
      <w:pPr>
        <w:ind w:firstLineChars="354" w:firstLine="1133"/>
        <w:rPr>
          <w:rFonts w:ascii="黑体" w:eastAsia="黑体" w:hAnsi="宋体" w:cs="黑体" w:hint="eastAsia"/>
          <w:sz w:val="32"/>
          <w:szCs w:val="32"/>
          <w:u w:val="single"/>
        </w:rPr>
      </w:pPr>
      <w:r>
        <w:rPr>
          <w:rFonts w:ascii="黑体" w:eastAsia="黑体" w:hAnsi="宋体" w:cs="黑体" w:hint="eastAsia"/>
          <w:sz w:val="32"/>
          <w:szCs w:val="32"/>
          <w:lang w:bidi="ar"/>
        </w:rPr>
        <w:t>编制单位（</w:t>
      </w:r>
      <w:r>
        <w:rPr>
          <w:rFonts w:ascii="黑体" w:eastAsia="黑体" w:hAnsi="宋体" w:cs="黑体" w:hint="eastAsia"/>
          <w:sz w:val="28"/>
          <w:szCs w:val="28"/>
          <w:lang w:bidi="ar"/>
        </w:rPr>
        <w:t>盖章</w:t>
      </w:r>
      <w:r>
        <w:rPr>
          <w:rFonts w:ascii="黑体" w:eastAsia="黑体" w:hAnsi="宋体" w:cs="黑体" w:hint="eastAsia"/>
          <w:sz w:val="32"/>
          <w:szCs w:val="32"/>
          <w:lang w:bidi="ar"/>
        </w:rPr>
        <w:t>）：</w:t>
      </w:r>
      <w:r>
        <w:rPr>
          <w:rFonts w:ascii="黑体" w:eastAsia="黑体" w:hAnsi="宋体" w:cs="黑体" w:hint="eastAsia"/>
          <w:sz w:val="32"/>
          <w:szCs w:val="32"/>
          <w:u w:val="single"/>
          <w:lang w:bidi="ar"/>
        </w:rPr>
        <w:t xml:space="preserve"> </w:t>
      </w:r>
      <w:r w:rsidR="007064B8">
        <w:rPr>
          <w:rFonts w:ascii="黑体" w:eastAsia="黑体" w:hAnsi="宋体" w:cs="黑体" w:hint="eastAsia"/>
          <w:sz w:val="32"/>
          <w:szCs w:val="32"/>
          <w:u w:val="single"/>
          <w:lang w:bidi="ar"/>
        </w:rPr>
        <w:t>物理与信息工程学院</w:t>
      </w:r>
    </w:p>
    <w:p w14:paraId="7579E09A" w14:textId="01E0BC96" w:rsidR="00DC3FF4" w:rsidRDefault="00743283" w:rsidP="00525B07">
      <w:pPr>
        <w:ind w:firstLineChars="354" w:firstLine="1133"/>
        <w:rPr>
          <w:rFonts w:ascii="方正小标宋简体" w:eastAsia="方正小标宋简体" w:hAnsi="方正小标宋简体" w:hint="eastAsia"/>
          <w:sz w:val="44"/>
          <w:szCs w:val="44"/>
        </w:rPr>
      </w:pPr>
      <w:r>
        <w:rPr>
          <w:rFonts w:ascii="黑体" w:eastAsia="黑体" w:hAnsi="宋体" w:cs="黑体" w:hint="eastAsia"/>
          <w:sz w:val="32"/>
          <w:szCs w:val="32"/>
          <w:lang w:bidi="ar"/>
        </w:rPr>
        <w:t>编制时间：</w:t>
      </w:r>
      <w:r>
        <w:rPr>
          <w:rFonts w:ascii="黑体" w:eastAsia="黑体" w:hAnsi="宋体" w:cs="黑体" w:hint="eastAsia"/>
          <w:sz w:val="32"/>
          <w:szCs w:val="32"/>
          <w:u w:val="single"/>
          <w:lang w:bidi="ar"/>
        </w:rPr>
        <w:t xml:space="preserve"> </w:t>
      </w:r>
      <w:r w:rsidR="007064B8">
        <w:rPr>
          <w:rFonts w:ascii="黑体" w:eastAsia="黑体" w:hAnsi="宋体" w:cs="黑体" w:hint="eastAsia"/>
          <w:sz w:val="32"/>
          <w:szCs w:val="32"/>
          <w:u w:val="single"/>
          <w:lang w:bidi="ar"/>
        </w:rPr>
        <w:t>2026年5月30日</w:t>
      </w:r>
      <w:r>
        <w:rPr>
          <w:rFonts w:ascii="黑体" w:eastAsia="黑体" w:hAnsi="宋体" w:cs="黑体" w:hint="eastAsia"/>
          <w:sz w:val="32"/>
          <w:szCs w:val="32"/>
          <w:u w:val="single"/>
          <w:lang w:bidi="ar"/>
        </w:rPr>
        <w:t xml:space="preserve">         </w:t>
      </w:r>
    </w:p>
    <w:p w14:paraId="59A5E3C1" w14:textId="77777777" w:rsidR="00DC3FF4" w:rsidRDefault="00DC3FF4">
      <w:pPr>
        <w:spacing w:line="360" w:lineRule="auto"/>
        <w:rPr>
          <w:rFonts w:ascii="方正小标宋简体" w:eastAsia="方正小标宋简体" w:hAnsi="方正小标宋简体" w:hint="eastAsia"/>
          <w:sz w:val="44"/>
          <w:szCs w:val="44"/>
        </w:rPr>
      </w:pPr>
    </w:p>
    <w:p w14:paraId="11EE2D65" w14:textId="77777777" w:rsidR="00DC3FF4" w:rsidRDefault="00DC3FF4">
      <w:pPr>
        <w:spacing w:line="360" w:lineRule="auto"/>
        <w:rPr>
          <w:rFonts w:ascii="方正小标宋简体" w:eastAsia="方正小标宋简体" w:hAnsi="方正小标宋简体" w:hint="eastAsia"/>
          <w:sz w:val="44"/>
          <w:szCs w:val="44"/>
        </w:rPr>
      </w:pPr>
    </w:p>
    <w:p w14:paraId="510E3222" w14:textId="77777777" w:rsidR="00DC3FF4" w:rsidRDefault="00743283">
      <w:pPr>
        <w:spacing w:line="360" w:lineRule="auto"/>
        <w:ind w:firstLineChars="200" w:firstLine="640"/>
        <w:jc w:val="center"/>
        <w:rPr>
          <w:rFonts w:ascii="黑体" w:eastAsia="黑体" w:hAnsi="黑体" w:hint="eastAsia"/>
          <w:sz w:val="32"/>
          <w:szCs w:val="32"/>
        </w:rPr>
      </w:pPr>
      <w:r>
        <w:rPr>
          <w:rFonts w:ascii="黑体" w:eastAsia="黑体" w:hAnsi="黑体" w:hint="eastAsia"/>
          <w:sz w:val="32"/>
          <w:szCs w:val="32"/>
        </w:rPr>
        <w:t xml:space="preserve"> </w:t>
      </w:r>
    </w:p>
    <w:p w14:paraId="59BB1628" w14:textId="77777777" w:rsidR="00DC3FF4" w:rsidRDefault="00DC3FF4">
      <w:pPr>
        <w:spacing w:line="360" w:lineRule="auto"/>
        <w:rPr>
          <w:rFonts w:ascii="方正小标宋简体" w:eastAsia="方正小标宋简体" w:hAnsi="方正小标宋简体" w:hint="eastAsia"/>
          <w:sz w:val="44"/>
          <w:szCs w:val="44"/>
        </w:rPr>
      </w:pPr>
    </w:p>
    <w:p w14:paraId="5F8E1BE9" w14:textId="77777777" w:rsidR="00DC3FF4" w:rsidRDefault="00DC3FF4" w:rsidP="00525B07">
      <w:pPr>
        <w:spacing w:beforeLines="50" w:before="156" w:afterLines="50" w:after="156" w:line="360" w:lineRule="auto"/>
        <w:rPr>
          <w:rFonts w:asciiTheme="minorEastAsia" w:hAnsiTheme="minorEastAsia" w:hint="eastAsia"/>
          <w:b/>
          <w:sz w:val="28"/>
          <w:szCs w:val="28"/>
        </w:rPr>
        <w:sectPr w:rsidR="00DC3FF4">
          <w:pgSz w:w="11906" w:h="16838"/>
          <w:pgMar w:top="1418" w:right="1418" w:bottom="1418" w:left="1418" w:header="851" w:footer="992" w:gutter="0"/>
          <w:cols w:space="425"/>
          <w:docGrid w:type="lines" w:linePitch="312"/>
        </w:sectPr>
      </w:pPr>
    </w:p>
    <w:p w14:paraId="55DBD45C" w14:textId="77777777" w:rsidR="00DC3FF4" w:rsidRDefault="00DC3FF4" w:rsidP="00525B07">
      <w:pPr>
        <w:spacing w:beforeLines="50" w:before="156" w:afterLines="50" w:after="156" w:line="360" w:lineRule="auto"/>
        <w:rPr>
          <w:rFonts w:asciiTheme="minorEastAsia" w:hAnsiTheme="minorEastAsia" w:hint="eastAsia"/>
          <w:b/>
          <w:sz w:val="28"/>
          <w:szCs w:val="28"/>
        </w:rPr>
      </w:pPr>
    </w:p>
    <w:p w14:paraId="69891C2D" w14:textId="77777777" w:rsidR="00DC3FF4" w:rsidRDefault="00743283">
      <w:pPr>
        <w:jc w:val="center"/>
        <w:rPr>
          <w:rFonts w:ascii="黑体" w:eastAsia="黑体" w:hAnsi="黑体" w:cs="黑体" w:hint="eastAsia"/>
          <w:sz w:val="44"/>
          <w:szCs w:val="44"/>
        </w:rPr>
      </w:pPr>
      <w:r>
        <w:rPr>
          <w:rFonts w:ascii="黑体" w:eastAsia="黑体" w:hAnsi="黑体" w:cs="黑体" w:hint="eastAsia"/>
          <w:sz w:val="44"/>
          <w:szCs w:val="44"/>
        </w:rPr>
        <w:t>编 制 说 明</w:t>
      </w:r>
    </w:p>
    <w:p w14:paraId="26693BA4" w14:textId="77777777" w:rsidR="00DC3FF4" w:rsidRDefault="00DC3FF4">
      <w:pPr>
        <w:spacing w:line="360" w:lineRule="auto"/>
        <w:ind w:firstLineChars="200" w:firstLine="640"/>
        <w:jc w:val="left"/>
        <w:rPr>
          <w:rFonts w:ascii="方正小标宋简体" w:eastAsia="方正小标宋简体" w:hAnsi="方正小标宋简体" w:cs="宋体" w:hint="eastAsia"/>
          <w:sz w:val="32"/>
          <w:szCs w:val="32"/>
        </w:rPr>
      </w:pPr>
    </w:p>
    <w:p w14:paraId="39E01D78" w14:textId="77777777" w:rsidR="00DC3FF4" w:rsidRDefault="00743283">
      <w:pPr>
        <w:spacing w:line="360" w:lineRule="auto"/>
        <w:ind w:firstLineChars="250" w:firstLine="803"/>
        <w:jc w:val="left"/>
        <w:rPr>
          <w:rFonts w:ascii="仿宋" w:eastAsia="仿宋" w:hAnsi="仿宋" w:cs="仿宋" w:hint="eastAsia"/>
          <w:b/>
          <w:bCs/>
          <w:sz w:val="32"/>
          <w:szCs w:val="32"/>
        </w:rPr>
      </w:pPr>
      <w:r>
        <w:rPr>
          <w:rFonts w:ascii="仿宋" w:eastAsia="仿宋" w:hAnsi="仿宋" w:cs="仿宋" w:hint="eastAsia"/>
          <w:b/>
          <w:bCs/>
          <w:sz w:val="32"/>
          <w:szCs w:val="32"/>
        </w:rPr>
        <w:t>一、该采购需求书包括：采购需求书（货物、服务）、采购需求书（装修、修缮工程）、采购需求书（新建、改建、扩建工程），请按项目属性选填，其他内容可删除。</w:t>
      </w:r>
    </w:p>
    <w:p w14:paraId="31CB8923" w14:textId="77777777" w:rsidR="00DC3FF4" w:rsidRDefault="00743283">
      <w:pPr>
        <w:spacing w:line="480" w:lineRule="auto"/>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二、采购需求书中预留填写的内容，如无该项内容，请填“无”，不要留空白。</w:t>
      </w:r>
    </w:p>
    <w:p w14:paraId="43167566"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0A02C65A"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34AF6672"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4B59331E"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11B130A8"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2273A362"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660027B7"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4BB041C9"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15A20A25" w14:textId="77777777" w:rsidR="00DC3FF4" w:rsidRDefault="00DC3FF4">
      <w:pPr>
        <w:spacing w:line="360" w:lineRule="auto"/>
        <w:jc w:val="center"/>
        <w:rPr>
          <w:rFonts w:ascii="方正小标宋简体" w:eastAsia="方正小标宋简体" w:hAnsi="方正小标宋简体" w:cs="宋体" w:hint="eastAsia"/>
          <w:sz w:val="44"/>
          <w:szCs w:val="44"/>
        </w:rPr>
      </w:pPr>
    </w:p>
    <w:p w14:paraId="2528E640" w14:textId="77777777" w:rsidR="00DC3FF4" w:rsidRDefault="00DC3FF4">
      <w:pPr>
        <w:spacing w:line="360" w:lineRule="auto"/>
        <w:jc w:val="center"/>
        <w:rPr>
          <w:rFonts w:asciiTheme="minorEastAsia" w:hAnsiTheme="minorEastAsia" w:cs="宋体" w:hint="eastAsia"/>
          <w:b/>
          <w:sz w:val="32"/>
          <w:szCs w:val="32"/>
        </w:rPr>
        <w:sectPr w:rsidR="00DC3FF4">
          <w:footerReference w:type="default" r:id="rId7"/>
          <w:pgSz w:w="11906" w:h="16838"/>
          <w:pgMar w:top="1418" w:right="1418" w:bottom="1418" w:left="1418" w:header="851" w:footer="992" w:gutter="0"/>
          <w:pgNumType w:start="1"/>
          <w:cols w:space="425"/>
          <w:docGrid w:type="lines" w:linePitch="312"/>
        </w:sectPr>
      </w:pPr>
    </w:p>
    <w:p w14:paraId="123E6D5A" w14:textId="77777777" w:rsidR="00DC3FF4" w:rsidRDefault="00743283">
      <w:pPr>
        <w:spacing w:line="360" w:lineRule="auto"/>
        <w:jc w:val="center"/>
        <w:rPr>
          <w:rFonts w:ascii="黑体" w:eastAsia="黑体" w:hAnsi="黑体" w:cs="黑体" w:hint="eastAsia"/>
          <w:b/>
          <w:sz w:val="32"/>
          <w:szCs w:val="32"/>
        </w:rPr>
      </w:pPr>
      <w:r>
        <w:rPr>
          <w:rFonts w:ascii="黑体" w:eastAsia="黑体" w:hAnsi="黑体" w:cs="黑体" w:hint="eastAsia"/>
          <w:b/>
          <w:sz w:val="32"/>
          <w:szCs w:val="32"/>
        </w:rPr>
        <w:lastRenderedPageBreak/>
        <w:t>采购需求书（货物、服务）</w:t>
      </w:r>
    </w:p>
    <w:p w14:paraId="0C8B3F3F" w14:textId="77777777" w:rsidR="00DC3FF4" w:rsidRDefault="00743283" w:rsidP="00525B07">
      <w:pPr>
        <w:spacing w:beforeLines="50" w:before="156" w:afterLines="50" w:after="156"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一、项目基本情况</w:t>
      </w:r>
    </w:p>
    <w:p w14:paraId="18DAEA9B" w14:textId="66A1C412" w:rsidR="00DC3FF4" w:rsidRDefault="00743283" w:rsidP="00525B07">
      <w:pPr>
        <w:spacing w:beforeLines="50" w:before="156" w:afterLines="50" w:after="156" w:line="360" w:lineRule="auto"/>
        <w:ind w:firstLineChars="200" w:firstLine="560"/>
        <w:rPr>
          <w:rFonts w:asciiTheme="minorEastAsia" w:hAnsiTheme="minorEastAsia" w:hint="eastAsia"/>
          <w:b/>
          <w:sz w:val="28"/>
          <w:szCs w:val="28"/>
        </w:rPr>
      </w:pPr>
      <w:r>
        <w:rPr>
          <w:rFonts w:asciiTheme="minorEastAsia" w:hAnsiTheme="minorEastAsia" w:hint="eastAsia"/>
          <w:sz w:val="28"/>
          <w:szCs w:val="28"/>
        </w:rPr>
        <w:t>1.项目名称：</w:t>
      </w:r>
      <w:r>
        <w:rPr>
          <w:rFonts w:asciiTheme="minorEastAsia" w:hAnsiTheme="minorEastAsia" w:hint="eastAsia"/>
          <w:sz w:val="28"/>
          <w:szCs w:val="28"/>
          <w:u w:val="single"/>
        </w:rPr>
        <w:t>广西科技师范学院202</w:t>
      </w:r>
      <w:r w:rsidR="00CA2850">
        <w:rPr>
          <w:rFonts w:asciiTheme="minorEastAsia" w:hAnsiTheme="minorEastAsia" w:hint="eastAsia"/>
          <w:sz w:val="28"/>
          <w:szCs w:val="28"/>
          <w:u w:val="single"/>
        </w:rPr>
        <w:t>6</w:t>
      </w:r>
      <w:r>
        <w:rPr>
          <w:rFonts w:asciiTheme="minorEastAsia" w:hAnsiTheme="minorEastAsia" w:hint="eastAsia"/>
          <w:sz w:val="28"/>
          <w:szCs w:val="28"/>
          <w:u w:val="single"/>
        </w:rPr>
        <w:t>年</w:t>
      </w:r>
      <w:r w:rsidR="007064B8" w:rsidRPr="007064B8">
        <w:rPr>
          <w:rFonts w:asciiTheme="minorEastAsia" w:hAnsiTheme="minorEastAsia" w:hint="eastAsia"/>
          <w:sz w:val="28"/>
          <w:szCs w:val="28"/>
          <w:u w:val="single"/>
        </w:rPr>
        <w:t>通信仿真平台</w:t>
      </w:r>
      <w:r>
        <w:rPr>
          <w:rFonts w:asciiTheme="minorEastAsia" w:hAnsiTheme="minorEastAsia" w:hint="eastAsia"/>
          <w:sz w:val="28"/>
          <w:szCs w:val="28"/>
          <w:u w:val="single"/>
        </w:rPr>
        <w:t xml:space="preserve">              </w:t>
      </w:r>
      <w:r>
        <w:rPr>
          <w:rFonts w:asciiTheme="minorEastAsia" w:hAnsiTheme="minorEastAsia" w:hint="eastAsia"/>
          <w:sz w:val="28"/>
          <w:szCs w:val="28"/>
        </w:rPr>
        <w:t>项目</w:t>
      </w:r>
    </w:p>
    <w:p w14:paraId="01B42E02" w14:textId="0FA1074A" w:rsidR="00DC3FF4" w:rsidRDefault="00743283" w:rsidP="005C6791">
      <w:pPr>
        <w:spacing w:beforeLines="50" w:before="156" w:afterLines="50" w:after="156" w:line="360" w:lineRule="auto"/>
        <w:ind w:firstLineChars="200" w:firstLine="560"/>
        <w:rPr>
          <w:rFonts w:asciiTheme="minorEastAsia" w:hAnsiTheme="minorEastAsia" w:hint="eastAsia"/>
          <w:b/>
          <w:sz w:val="28"/>
          <w:szCs w:val="28"/>
        </w:rPr>
      </w:pPr>
      <w:r>
        <w:rPr>
          <w:rFonts w:asciiTheme="minorEastAsia" w:hAnsiTheme="minorEastAsia" w:hint="eastAsia"/>
          <w:sz w:val="28"/>
          <w:szCs w:val="28"/>
        </w:rPr>
        <w:t>2.预算金额：</w:t>
      </w:r>
      <w:r>
        <w:rPr>
          <w:rFonts w:asciiTheme="minorEastAsia" w:hAnsiTheme="minorEastAsia" w:hint="eastAsia"/>
          <w:sz w:val="28"/>
          <w:szCs w:val="28"/>
          <w:u w:val="single"/>
        </w:rPr>
        <w:t xml:space="preserve">  </w:t>
      </w:r>
      <w:r w:rsidR="00CA2850">
        <w:rPr>
          <w:rFonts w:asciiTheme="minorEastAsia" w:hAnsiTheme="minorEastAsia" w:hint="eastAsia"/>
          <w:sz w:val="28"/>
          <w:szCs w:val="28"/>
          <w:u w:val="single"/>
        </w:rPr>
        <w:t>514900.00</w:t>
      </w:r>
      <w:r>
        <w:rPr>
          <w:rFonts w:asciiTheme="minorEastAsia" w:hAnsiTheme="minorEastAsia" w:hint="eastAsia"/>
          <w:sz w:val="28"/>
          <w:szCs w:val="28"/>
          <w:u w:val="single"/>
        </w:rPr>
        <w:t xml:space="preserve">  </w:t>
      </w:r>
      <w:r>
        <w:rPr>
          <w:rFonts w:asciiTheme="minorEastAsia" w:hAnsiTheme="minorEastAsia" w:hint="eastAsia"/>
          <w:sz w:val="28"/>
          <w:szCs w:val="28"/>
        </w:rPr>
        <w:t>（元）</w:t>
      </w:r>
      <w:r w:rsidR="005C6791">
        <w:rPr>
          <w:rFonts w:asciiTheme="minorEastAsia" w:hAnsiTheme="minorEastAsia" w:hint="eastAsia"/>
          <w:sz w:val="28"/>
          <w:szCs w:val="28"/>
        </w:rPr>
        <w:t>，</w:t>
      </w:r>
    </w:p>
    <w:p w14:paraId="7755791C" w14:textId="77777777" w:rsidR="00DC3FF4" w:rsidRDefault="00743283" w:rsidP="00525B07">
      <w:pPr>
        <w:spacing w:beforeLines="50" w:before="156" w:afterLines="50" w:after="156"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（本项目采用人民币结算，需提供增值税专用发票）。</w:t>
      </w:r>
    </w:p>
    <w:p w14:paraId="3C64E187" w14:textId="20002168" w:rsidR="00DC3FF4" w:rsidRDefault="00743283" w:rsidP="00525B07">
      <w:pPr>
        <w:spacing w:beforeLines="50" w:before="156" w:afterLines="50" w:after="156"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3.该项目</w:t>
      </w:r>
      <w:r>
        <w:rPr>
          <w:rFonts w:asciiTheme="minorEastAsia" w:hAnsiTheme="minorEastAsia"/>
          <w:sz w:val="28"/>
          <w:szCs w:val="28"/>
        </w:rPr>
        <w:t>是否</w:t>
      </w:r>
      <w:r>
        <w:rPr>
          <w:rFonts w:asciiTheme="minorEastAsia" w:hAnsiTheme="minorEastAsia" w:hint="eastAsia"/>
          <w:sz w:val="28"/>
          <w:szCs w:val="28"/>
        </w:rPr>
        <w:t>适宜由中小企业提供，并专门面向中小企业采购。</w:t>
      </w:r>
      <w:r>
        <w:rPr>
          <w:rFonts w:asciiTheme="minorEastAsia" w:hAnsiTheme="minorEastAsia" w:hint="eastAsia"/>
          <w:sz w:val="28"/>
          <w:szCs w:val="28"/>
          <w:u w:val="single"/>
        </w:rPr>
        <w:t>（</w:t>
      </w:r>
      <w:r w:rsidR="00484BC7">
        <w:rPr>
          <w:rFonts w:asciiTheme="minorEastAsia" w:hAnsiTheme="minorEastAsia" w:hint="eastAsia"/>
          <w:sz w:val="28"/>
          <w:szCs w:val="28"/>
          <w:u w:val="single"/>
        </w:rPr>
        <w:t>否</w:t>
      </w:r>
      <w:r>
        <w:rPr>
          <w:rFonts w:asciiTheme="minorEastAsia" w:hAnsiTheme="minorEastAsia" w:hint="eastAsia"/>
          <w:sz w:val="28"/>
          <w:szCs w:val="28"/>
          <w:u w:val="single"/>
        </w:rPr>
        <w:t>）。</w:t>
      </w:r>
    </w:p>
    <w:p w14:paraId="1A0A709C" w14:textId="77777777" w:rsidR="00DC3FF4" w:rsidRDefault="00743283" w:rsidP="00525B07">
      <w:pPr>
        <w:spacing w:beforeLines="50" w:before="156" w:afterLines="50" w:after="156" w:line="360" w:lineRule="auto"/>
        <w:ind w:firstLineChars="200" w:firstLine="560"/>
        <w:rPr>
          <w:rFonts w:asciiTheme="minorEastAsia" w:hAnsiTheme="minorEastAsia" w:hint="eastAsia"/>
          <w:sz w:val="28"/>
          <w:szCs w:val="28"/>
        </w:rPr>
      </w:pPr>
      <w:r>
        <w:rPr>
          <w:rFonts w:asciiTheme="minorEastAsia" w:hAnsiTheme="minorEastAsia"/>
          <w:sz w:val="28"/>
          <w:szCs w:val="28"/>
        </w:rPr>
        <w:t>《政府采购促进中小企业发展管理办法》</w:t>
      </w:r>
      <w:r>
        <w:rPr>
          <w:rFonts w:asciiTheme="minorEastAsia" w:hAnsiTheme="minorEastAsia" w:hint="eastAsia"/>
          <w:sz w:val="28"/>
          <w:szCs w:val="28"/>
        </w:rPr>
        <w:t>（</w:t>
      </w:r>
      <w:r>
        <w:rPr>
          <w:rFonts w:asciiTheme="minorEastAsia" w:hAnsiTheme="minorEastAsia"/>
          <w:sz w:val="28"/>
          <w:szCs w:val="28"/>
        </w:rPr>
        <w:t>财库〔2020〕46号</w:t>
      </w:r>
      <w:r>
        <w:rPr>
          <w:rFonts w:asciiTheme="minorEastAsia" w:hAnsiTheme="minorEastAsia" w:hint="eastAsia"/>
          <w:sz w:val="28"/>
          <w:szCs w:val="28"/>
        </w:rPr>
        <w:t>）规定：100万元—200万元之间的货物服务，</w:t>
      </w:r>
      <w:r>
        <w:rPr>
          <w:rFonts w:asciiTheme="minorEastAsia" w:hAnsiTheme="minorEastAsia"/>
          <w:sz w:val="28"/>
          <w:szCs w:val="28"/>
        </w:rPr>
        <w:t>适宜由中小企业提供的，采购人应当专门面向中小企业采购。</w:t>
      </w:r>
      <w:r>
        <w:rPr>
          <w:rFonts w:asciiTheme="minorEastAsia" w:hAnsiTheme="minorEastAsia" w:hint="eastAsia"/>
          <w:sz w:val="28"/>
          <w:szCs w:val="28"/>
        </w:rPr>
        <w:t>如不专门面向中小企业，请说明理由：</w:t>
      </w:r>
    </w:p>
    <w:p w14:paraId="363FCE63"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034A9DCA" w14:textId="2065D505"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4.是否包含进口产品：</w:t>
      </w:r>
      <w:r>
        <w:rPr>
          <w:rFonts w:asciiTheme="minorEastAsia" w:hAnsiTheme="minorEastAsia" w:hint="eastAsia"/>
          <w:sz w:val="28"/>
          <w:szCs w:val="28"/>
          <w:u w:val="single"/>
        </w:rPr>
        <w:t>（否）。</w:t>
      </w:r>
    </w:p>
    <w:p w14:paraId="05ABE3EC"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如包含，请明确进口产品：</w:t>
      </w:r>
    </w:p>
    <w:p w14:paraId="2D5828BC"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46397F87"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5.项目概况：</w:t>
      </w:r>
    </w:p>
    <w:p w14:paraId="4F76889F"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（说明：请简要描述采购标的需实现的功能或者目标）</w:t>
      </w:r>
    </w:p>
    <w:p w14:paraId="113D5C29" w14:textId="77777777" w:rsidR="00DC3FF4" w:rsidRDefault="00DC3FF4">
      <w:pPr>
        <w:spacing w:line="360" w:lineRule="auto"/>
        <w:ind w:firstLineChars="200" w:firstLine="562"/>
        <w:rPr>
          <w:rFonts w:ascii="楷体" w:eastAsia="楷体" w:hAnsi="楷体" w:hint="eastAsia"/>
          <w:b/>
          <w:sz w:val="28"/>
          <w:szCs w:val="28"/>
        </w:rPr>
      </w:pPr>
    </w:p>
    <w:p w14:paraId="4882ADEF" w14:textId="77777777" w:rsidR="00DC3FF4" w:rsidRDefault="00DC3FF4">
      <w:pPr>
        <w:spacing w:line="360" w:lineRule="auto"/>
        <w:rPr>
          <w:rFonts w:ascii="楷体" w:eastAsia="楷体" w:hAnsi="楷体" w:hint="eastAsia"/>
          <w:b/>
          <w:sz w:val="28"/>
          <w:szCs w:val="28"/>
        </w:rPr>
      </w:pPr>
    </w:p>
    <w:p w14:paraId="0361DED9" w14:textId="77777777" w:rsidR="00DC3FF4" w:rsidRDefault="00DC3FF4">
      <w:pPr>
        <w:spacing w:line="360" w:lineRule="auto"/>
        <w:rPr>
          <w:rFonts w:ascii="楷体" w:eastAsia="楷体" w:hAnsi="楷体" w:hint="eastAsia"/>
          <w:b/>
          <w:sz w:val="28"/>
          <w:szCs w:val="28"/>
        </w:rPr>
      </w:pPr>
    </w:p>
    <w:p w14:paraId="790E595A" w14:textId="77777777" w:rsidR="00DC3FF4" w:rsidRDefault="00DC3FF4">
      <w:pPr>
        <w:spacing w:line="360" w:lineRule="auto"/>
        <w:rPr>
          <w:rFonts w:ascii="楷体" w:eastAsia="楷体" w:hAnsi="楷体" w:hint="eastAsia"/>
          <w:b/>
          <w:sz w:val="28"/>
          <w:szCs w:val="28"/>
        </w:rPr>
      </w:pPr>
    </w:p>
    <w:p w14:paraId="3D4B20D0"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lastRenderedPageBreak/>
        <w:t>（说明：以下带★条款为实质性响应条款，必须明确符合或者优于，否则视为符合性审查不合格。）</w:t>
      </w:r>
    </w:p>
    <w:p w14:paraId="6A52BEBF"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二、采购标的需执行的国家相关标准、行业标准、地方标准或者其他标准、规范</w:t>
      </w:r>
    </w:p>
    <w:p w14:paraId="13DEE8F0"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w:t>
      </w:r>
      <w:r>
        <w:rPr>
          <w:rFonts w:ascii="楷体" w:eastAsia="楷体" w:hAnsi="楷体"/>
          <w:b/>
          <w:sz w:val="28"/>
          <w:szCs w:val="28"/>
        </w:rPr>
        <w:t>说明</w:t>
      </w:r>
      <w:r>
        <w:rPr>
          <w:rFonts w:ascii="楷体" w:eastAsia="楷体" w:hAnsi="楷体" w:hint="eastAsia"/>
          <w:b/>
          <w:sz w:val="28"/>
          <w:szCs w:val="28"/>
        </w:rPr>
        <w:t>：采购需求可以直接引用相关国家标准、行业标准、地方标准等标准、规范，也可以根据项目目标提出更高的技术要求。）</w:t>
      </w:r>
    </w:p>
    <w:p w14:paraId="686EF740" w14:textId="77777777" w:rsidR="00DC3FF4" w:rsidRDefault="00743283">
      <w:pPr>
        <w:spacing w:line="360" w:lineRule="auto"/>
        <w:ind w:firstLineChars="200" w:firstLine="562"/>
        <w:rPr>
          <w:rFonts w:asciiTheme="minorEastAsia" w:hAnsiTheme="minorEastAsia" w:hint="eastAsia"/>
          <w:sz w:val="28"/>
          <w:szCs w:val="28"/>
        </w:rPr>
      </w:pPr>
      <w:r>
        <w:rPr>
          <w:rFonts w:asciiTheme="minorEastAsia" w:hAnsiTheme="minorEastAsia" w:hint="eastAsia"/>
          <w:b/>
          <w:color w:val="000000"/>
          <w:sz w:val="28"/>
          <w:szCs w:val="28"/>
        </w:rPr>
        <w:t>★</w:t>
      </w:r>
      <w:r>
        <w:rPr>
          <w:rFonts w:asciiTheme="minorEastAsia" w:hAnsiTheme="minorEastAsia" w:hint="eastAsia"/>
          <w:sz w:val="28"/>
          <w:szCs w:val="28"/>
        </w:rPr>
        <w:t>1.国家有无强制标准要求，如有，具体列出标准名称：</w:t>
      </w:r>
    </w:p>
    <w:p w14:paraId="76E3372F" w14:textId="05C8F473" w:rsidR="00CA2850" w:rsidRDefault="00CA2850">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无</w:t>
      </w:r>
    </w:p>
    <w:p w14:paraId="63600A02" w14:textId="77777777" w:rsidR="00DC3FF4" w:rsidRDefault="00743283">
      <w:pPr>
        <w:pStyle w:val="a3"/>
        <w:spacing w:line="360" w:lineRule="auto"/>
        <w:ind w:firstLineChars="250" w:firstLine="700"/>
        <w:rPr>
          <w:rFonts w:asciiTheme="minorEastAsia" w:hAnsiTheme="minorEastAsia" w:hint="eastAsia"/>
          <w:sz w:val="28"/>
          <w:szCs w:val="28"/>
        </w:rPr>
      </w:pPr>
      <w:r>
        <w:rPr>
          <w:rFonts w:asciiTheme="minorEastAsia" w:hAnsiTheme="minorEastAsia" w:hint="eastAsia"/>
          <w:sz w:val="28"/>
          <w:szCs w:val="28"/>
          <w:u w:val="single"/>
        </w:rPr>
        <w:t xml:space="preserve">                                                          </w:t>
      </w:r>
    </w:p>
    <w:p w14:paraId="5EC01B30" w14:textId="65DD79F3"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2.其他标准：</w:t>
      </w:r>
      <w:r w:rsidR="007064B8">
        <w:rPr>
          <w:rFonts w:asciiTheme="minorEastAsia" w:hAnsiTheme="minorEastAsia" w:hint="eastAsia"/>
          <w:sz w:val="28"/>
          <w:szCs w:val="28"/>
        </w:rPr>
        <w:t>无</w:t>
      </w:r>
    </w:p>
    <w:p w14:paraId="00A0687B" w14:textId="77777777" w:rsidR="00DC3FF4" w:rsidRDefault="00743283">
      <w:pPr>
        <w:pStyle w:val="a3"/>
        <w:spacing w:line="360" w:lineRule="auto"/>
        <w:ind w:firstLineChars="250" w:firstLine="700"/>
        <w:rPr>
          <w:rFonts w:asciiTheme="minorEastAsia" w:hAnsiTheme="minorEastAsia" w:hint="eastAsia"/>
          <w:sz w:val="28"/>
          <w:szCs w:val="28"/>
        </w:rPr>
      </w:pPr>
      <w:r>
        <w:rPr>
          <w:rFonts w:asciiTheme="minorEastAsia" w:hAnsiTheme="minorEastAsia" w:hint="eastAsia"/>
          <w:sz w:val="28"/>
          <w:szCs w:val="28"/>
          <w:u w:val="single"/>
        </w:rPr>
        <w:t xml:space="preserve">                                                          </w:t>
      </w:r>
    </w:p>
    <w:p w14:paraId="0BDBC864"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3.对供应商的特殊资质要求</w:t>
      </w:r>
    </w:p>
    <w:p w14:paraId="709EF609" w14:textId="09568253"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（说明：“特殊资质要求”必须是国家法定机构指定的强制性规定，非法定资质不能作为响应人的资格要求，不能要求有ISO</w:t>
      </w:r>
      <w:r>
        <w:rPr>
          <w:rFonts w:ascii="楷体" w:eastAsia="楷体" w:hAnsi="楷体"/>
          <w:b/>
          <w:sz w:val="28"/>
          <w:szCs w:val="28"/>
        </w:rPr>
        <w:t>9001类对企业规模有要求的资质</w:t>
      </w:r>
      <w:r>
        <w:rPr>
          <w:rFonts w:ascii="楷体" w:eastAsia="楷体" w:hAnsi="楷体" w:hint="eastAsia"/>
          <w:b/>
          <w:sz w:val="28"/>
          <w:szCs w:val="28"/>
        </w:rPr>
        <w:t>，如没有，可写“无”）</w:t>
      </w:r>
      <w:r w:rsidR="00CA2850">
        <w:rPr>
          <w:rFonts w:ascii="楷体" w:eastAsia="楷体" w:hAnsi="楷体" w:hint="eastAsia"/>
          <w:b/>
          <w:sz w:val="28"/>
          <w:szCs w:val="28"/>
        </w:rPr>
        <w:t>无</w:t>
      </w:r>
    </w:p>
    <w:p w14:paraId="67524529"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u w:val="single"/>
        </w:rPr>
        <w:t xml:space="preserve">                                                          </w:t>
      </w:r>
    </w:p>
    <w:p w14:paraId="62A91919"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三、采购标的的数量、采购项目交付或者实施的时间和地点</w:t>
      </w:r>
    </w:p>
    <w:p w14:paraId="0D8C6A39"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1.采购标的交付的地点：广西科技师范学院内采购人指定地点</w:t>
      </w:r>
    </w:p>
    <w:p w14:paraId="24C47214"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2.采购标的交付或者实施的时间要求</w:t>
      </w:r>
    </w:p>
    <w:p w14:paraId="131A5D6F" w14:textId="291D160C"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交付时间：合同签订后</w:t>
      </w:r>
      <w:r>
        <w:rPr>
          <w:rFonts w:asciiTheme="minorEastAsia" w:hAnsiTheme="minorEastAsia"/>
          <w:sz w:val="28"/>
          <w:szCs w:val="28"/>
          <w:u w:val="single"/>
        </w:rPr>
        <w:t xml:space="preserve"> </w:t>
      </w:r>
      <w:r w:rsidR="00CA2850">
        <w:rPr>
          <w:rFonts w:asciiTheme="minorEastAsia" w:hAnsiTheme="minorEastAsia" w:hint="eastAsia"/>
          <w:sz w:val="28"/>
          <w:szCs w:val="28"/>
          <w:u w:val="single"/>
        </w:rPr>
        <w:t>30</w:t>
      </w:r>
      <w:r>
        <w:rPr>
          <w:rFonts w:asciiTheme="minorEastAsia" w:hAnsiTheme="minorEastAsia"/>
          <w:sz w:val="28"/>
          <w:szCs w:val="28"/>
          <w:u w:val="single"/>
        </w:rPr>
        <w:t xml:space="preserve"> </w:t>
      </w:r>
      <w:r>
        <w:rPr>
          <w:rFonts w:asciiTheme="minorEastAsia" w:hAnsiTheme="minorEastAsia" w:hint="eastAsia"/>
          <w:sz w:val="28"/>
          <w:szCs w:val="28"/>
        </w:rPr>
        <w:t>日内。供应商应保证在要求时间内完成全部货物的供货、安装、调试和培训工作,符合国家标准、行业规范和合同等相关文件的要求。</w:t>
      </w:r>
    </w:p>
    <w:p w14:paraId="7A2C5B02"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sz w:val="28"/>
          <w:szCs w:val="28"/>
        </w:rPr>
        <w:lastRenderedPageBreak/>
        <w:t>3</w:t>
      </w:r>
      <w:r>
        <w:rPr>
          <w:rFonts w:asciiTheme="minorEastAsia" w:hAnsiTheme="minorEastAsia" w:hint="eastAsia"/>
          <w:sz w:val="28"/>
          <w:szCs w:val="28"/>
        </w:rPr>
        <w:t>.采购标的名称及数量</w:t>
      </w:r>
    </w:p>
    <w:tbl>
      <w:tblPr>
        <w:tblStyle w:val="af1"/>
        <w:tblW w:w="0" w:type="auto"/>
        <w:jc w:val="center"/>
        <w:tblLook w:val="04A0" w:firstRow="1" w:lastRow="0" w:firstColumn="1" w:lastColumn="0" w:noHBand="0" w:noVBand="1"/>
      </w:tblPr>
      <w:tblGrid>
        <w:gridCol w:w="850"/>
        <w:gridCol w:w="3828"/>
        <w:gridCol w:w="795"/>
        <w:gridCol w:w="1189"/>
        <w:gridCol w:w="1056"/>
        <w:gridCol w:w="992"/>
      </w:tblGrid>
      <w:tr w:rsidR="00DC3FF4" w14:paraId="21EA04C1" w14:textId="77777777" w:rsidTr="007064B8">
        <w:trPr>
          <w:jc w:val="center"/>
        </w:trPr>
        <w:tc>
          <w:tcPr>
            <w:tcW w:w="850" w:type="dxa"/>
          </w:tcPr>
          <w:p w14:paraId="35338489"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sz w:val="28"/>
                <w:szCs w:val="28"/>
              </w:rPr>
              <w:t>序号</w:t>
            </w:r>
          </w:p>
        </w:tc>
        <w:tc>
          <w:tcPr>
            <w:tcW w:w="3828" w:type="dxa"/>
          </w:tcPr>
          <w:p w14:paraId="170A9B06"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sz w:val="28"/>
                <w:szCs w:val="28"/>
              </w:rPr>
              <w:t>名称</w:t>
            </w:r>
          </w:p>
        </w:tc>
        <w:tc>
          <w:tcPr>
            <w:tcW w:w="795" w:type="dxa"/>
          </w:tcPr>
          <w:p w14:paraId="7C85DB51"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sz w:val="28"/>
                <w:szCs w:val="28"/>
              </w:rPr>
              <w:t>数量</w:t>
            </w:r>
          </w:p>
        </w:tc>
        <w:tc>
          <w:tcPr>
            <w:tcW w:w="1189" w:type="dxa"/>
          </w:tcPr>
          <w:p w14:paraId="679713C5" w14:textId="77777777" w:rsidR="00DC3FF4" w:rsidRDefault="00743283">
            <w:pPr>
              <w:spacing w:line="360" w:lineRule="auto"/>
              <w:jc w:val="center"/>
              <w:rPr>
                <w:rFonts w:asciiTheme="minorEastAsia" w:hAnsiTheme="minorEastAsia" w:hint="eastAsia"/>
                <w:w w:val="90"/>
                <w:sz w:val="28"/>
                <w:szCs w:val="28"/>
              </w:rPr>
            </w:pPr>
            <w:r>
              <w:rPr>
                <w:rFonts w:asciiTheme="minorEastAsia" w:hAnsiTheme="minorEastAsia" w:hint="eastAsia"/>
                <w:w w:val="90"/>
                <w:sz w:val="28"/>
                <w:szCs w:val="28"/>
              </w:rPr>
              <w:t>单价</w:t>
            </w:r>
          </w:p>
        </w:tc>
        <w:tc>
          <w:tcPr>
            <w:tcW w:w="1056" w:type="dxa"/>
          </w:tcPr>
          <w:p w14:paraId="6105C9CC"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总价</w:t>
            </w:r>
          </w:p>
        </w:tc>
        <w:tc>
          <w:tcPr>
            <w:tcW w:w="992" w:type="dxa"/>
          </w:tcPr>
          <w:p w14:paraId="7701D65B"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备注</w:t>
            </w:r>
          </w:p>
        </w:tc>
      </w:tr>
      <w:tr w:rsidR="00DC3FF4" w14:paraId="0531024E" w14:textId="77777777" w:rsidTr="007064B8">
        <w:trPr>
          <w:jc w:val="center"/>
        </w:trPr>
        <w:tc>
          <w:tcPr>
            <w:tcW w:w="850" w:type="dxa"/>
          </w:tcPr>
          <w:p w14:paraId="408A0B43"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1</w:t>
            </w:r>
          </w:p>
        </w:tc>
        <w:tc>
          <w:tcPr>
            <w:tcW w:w="3828" w:type="dxa"/>
          </w:tcPr>
          <w:p w14:paraId="44769AC0" w14:textId="3A534FF9" w:rsidR="00DC3FF4" w:rsidRDefault="00CA2850" w:rsidP="00CA2850">
            <w:pPr>
              <w:spacing w:line="360" w:lineRule="auto"/>
              <w:jc w:val="center"/>
              <w:rPr>
                <w:rFonts w:asciiTheme="minorEastAsia" w:hAnsiTheme="minorEastAsia" w:hint="eastAsia"/>
                <w:sz w:val="28"/>
                <w:szCs w:val="28"/>
              </w:rPr>
            </w:pPr>
            <w:r w:rsidRPr="00CA2850">
              <w:rPr>
                <w:rFonts w:asciiTheme="minorEastAsia" w:hAnsiTheme="minorEastAsia" w:hint="eastAsia"/>
                <w:sz w:val="28"/>
                <w:szCs w:val="28"/>
              </w:rPr>
              <w:t>电脑</w:t>
            </w:r>
          </w:p>
        </w:tc>
        <w:tc>
          <w:tcPr>
            <w:tcW w:w="795" w:type="dxa"/>
          </w:tcPr>
          <w:p w14:paraId="7BE4A08A" w14:textId="2A4F950B"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51</w:t>
            </w:r>
          </w:p>
        </w:tc>
        <w:tc>
          <w:tcPr>
            <w:tcW w:w="1189" w:type="dxa"/>
          </w:tcPr>
          <w:p w14:paraId="7A9AC840" w14:textId="1489A4D5"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9098</w:t>
            </w:r>
          </w:p>
        </w:tc>
        <w:tc>
          <w:tcPr>
            <w:tcW w:w="1056" w:type="dxa"/>
          </w:tcPr>
          <w:p w14:paraId="273B33E3" w14:textId="5181CB92"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463998</w:t>
            </w:r>
          </w:p>
        </w:tc>
        <w:tc>
          <w:tcPr>
            <w:tcW w:w="992" w:type="dxa"/>
          </w:tcPr>
          <w:p w14:paraId="4B26FAA7" w14:textId="77777777" w:rsidR="00DC3FF4" w:rsidRDefault="00DC3FF4">
            <w:pPr>
              <w:spacing w:line="360" w:lineRule="auto"/>
              <w:jc w:val="center"/>
              <w:rPr>
                <w:rFonts w:asciiTheme="minorEastAsia" w:hAnsiTheme="minorEastAsia" w:hint="eastAsia"/>
                <w:sz w:val="28"/>
                <w:szCs w:val="28"/>
              </w:rPr>
            </w:pPr>
          </w:p>
        </w:tc>
      </w:tr>
      <w:tr w:rsidR="00DC3FF4" w14:paraId="77EB0C16" w14:textId="77777777" w:rsidTr="007064B8">
        <w:trPr>
          <w:jc w:val="center"/>
        </w:trPr>
        <w:tc>
          <w:tcPr>
            <w:tcW w:w="850" w:type="dxa"/>
          </w:tcPr>
          <w:p w14:paraId="0FCA4A08"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2</w:t>
            </w:r>
          </w:p>
        </w:tc>
        <w:tc>
          <w:tcPr>
            <w:tcW w:w="3828" w:type="dxa"/>
          </w:tcPr>
          <w:p w14:paraId="68F9581E" w14:textId="65D636E8" w:rsidR="00DC3FF4" w:rsidRDefault="00CA2850" w:rsidP="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电脑桌</w:t>
            </w:r>
          </w:p>
        </w:tc>
        <w:tc>
          <w:tcPr>
            <w:tcW w:w="795" w:type="dxa"/>
          </w:tcPr>
          <w:p w14:paraId="5FB01823" w14:textId="763B90C1"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51</w:t>
            </w:r>
          </w:p>
        </w:tc>
        <w:tc>
          <w:tcPr>
            <w:tcW w:w="1189" w:type="dxa"/>
          </w:tcPr>
          <w:p w14:paraId="3668E2A6" w14:textId="0CF4280D"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480</w:t>
            </w:r>
          </w:p>
        </w:tc>
        <w:tc>
          <w:tcPr>
            <w:tcW w:w="1056" w:type="dxa"/>
          </w:tcPr>
          <w:p w14:paraId="5BE637A8" w14:textId="27AB0D24"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24</w:t>
            </w:r>
            <w:r w:rsidR="00E174EE">
              <w:rPr>
                <w:rFonts w:asciiTheme="minorEastAsia" w:hAnsiTheme="minorEastAsia" w:hint="eastAsia"/>
                <w:sz w:val="28"/>
                <w:szCs w:val="28"/>
              </w:rPr>
              <w:t>480</w:t>
            </w:r>
          </w:p>
        </w:tc>
        <w:tc>
          <w:tcPr>
            <w:tcW w:w="992" w:type="dxa"/>
          </w:tcPr>
          <w:p w14:paraId="476B77DB" w14:textId="77777777" w:rsidR="00DC3FF4" w:rsidRDefault="00DC3FF4">
            <w:pPr>
              <w:spacing w:line="360" w:lineRule="auto"/>
              <w:jc w:val="center"/>
              <w:rPr>
                <w:rFonts w:asciiTheme="minorEastAsia" w:hAnsiTheme="minorEastAsia" w:hint="eastAsia"/>
                <w:sz w:val="28"/>
                <w:szCs w:val="28"/>
              </w:rPr>
            </w:pPr>
          </w:p>
        </w:tc>
      </w:tr>
      <w:tr w:rsidR="00DC3FF4" w14:paraId="408E7A8A" w14:textId="77777777" w:rsidTr="007064B8">
        <w:trPr>
          <w:jc w:val="center"/>
        </w:trPr>
        <w:tc>
          <w:tcPr>
            <w:tcW w:w="850" w:type="dxa"/>
          </w:tcPr>
          <w:p w14:paraId="344EBFA0"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3</w:t>
            </w:r>
          </w:p>
        </w:tc>
        <w:tc>
          <w:tcPr>
            <w:tcW w:w="3828" w:type="dxa"/>
          </w:tcPr>
          <w:p w14:paraId="5C402847" w14:textId="4DAC05BB" w:rsidR="00DC3FF4" w:rsidRDefault="00CA2850" w:rsidP="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智慧屏</w:t>
            </w:r>
          </w:p>
        </w:tc>
        <w:tc>
          <w:tcPr>
            <w:tcW w:w="795" w:type="dxa"/>
          </w:tcPr>
          <w:p w14:paraId="3217FD03" w14:textId="5B64BA5D"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1</w:t>
            </w:r>
          </w:p>
        </w:tc>
        <w:tc>
          <w:tcPr>
            <w:tcW w:w="1189" w:type="dxa"/>
          </w:tcPr>
          <w:p w14:paraId="4E5AE3C1" w14:textId="0B1A7856"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15000</w:t>
            </w:r>
          </w:p>
        </w:tc>
        <w:tc>
          <w:tcPr>
            <w:tcW w:w="1056" w:type="dxa"/>
          </w:tcPr>
          <w:p w14:paraId="2C7C3A43" w14:textId="05F83EFD" w:rsidR="00DC3FF4" w:rsidRDefault="00CA2850">
            <w:pPr>
              <w:spacing w:line="360" w:lineRule="auto"/>
              <w:jc w:val="center"/>
              <w:rPr>
                <w:rFonts w:asciiTheme="minorEastAsia" w:hAnsiTheme="minorEastAsia" w:hint="eastAsia"/>
                <w:sz w:val="28"/>
                <w:szCs w:val="28"/>
              </w:rPr>
            </w:pPr>
            <w:r>
              <w:rPr>
                <w:rFonts w:asciiTheme="minorEastAsia" w:hAnsiTheme="minorEastAsia" w:hint="eastAsia"/>
                <w:sz w:val="28"/>
                <w:szCs w:val="28"/>
              </w:rPr>
              <w:t>15000</w:t>
            </w:r>
          </w:p>
        </w:tc>
        <w:tc>
          <w:tcPr>
            <w:tcW w:w="992" w:type="dxa"/>
          </w:tcPr>
          <w:p w14:paraId="377C14E3" w14:textId="77777777" w:rsidR="00DC3FF4" w:rsidRDefault="00DC3FF4">
            <w:pPr>
              <w:spacing w:line="360" w:lineRule="auto"/>
              <w:jc w:val="center"/>
              <w:rPr>
                <w:rFonts w:asciiTheme="minorEastAsia" w:hAnsiTheme="minorEastAsia" w:hint="eastAsia"/>
                <w:sz w:val="28"/>
                <w:szCs w:val="28"/>
              </w:rPr>
            </w:pPr>
          </w:p>
        </w:tc>
      </w:tr>
      <w:tr w:rsidR="007064B8" w14:paraId="2960163D" w14:textId="77777777" w:rsidTr="007064B8">
        <w:trPr>
          <w:jc w:val="center"/>
        </w:trPr>
        <w:tc>
          <w:tcPr>
            <w:tcW w:w="850" w:type="dxa"/>
          </w:tcPr>
          <w:p w14:paraId="332927B1" w14:textId="3E9ABD8A"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4</w:t>
            </w:r>
          </w:p>
        </w:tc>
        <w:tc>
          <w:tcPr>
            <w:tcW w:w="3828" w:type="dxa"/>
          </w:tcPr>
          <w:p w14:paraId="4CE47197" w14:textId="7B0523CD" w:rsidR="007064B8" w:rsidRDefault="00484BC7" w:rsidP="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笔记本电脑</w:t>
            </w:r>
          </w:p>
        </w:tc>
        <w:tc>
          <w:tcPr>
            <w:tcW w:w="795" w:type="dxa"/>
          </w:tcPr>
          <w:p w14:paraId="72E681D9" w14:textId="09EDE116"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1</w:t>
            </w:r>
          </w:p>
        </w:tc>
        <w:tc>
          <w:tcPr>
            <w:tcW w:w="1189" w:type="dxa"/>
          </w:tcPr>
          <w:p w14:paraId="1010536D" w14:textId="2DBA22EA"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10000</w:t>
            </w:r>
          </w:p>
        </w:tc>
        <w:tc>
          <w:tcPr>
            <w:tcW w:w="1056" w:type="dxa"/>
          </w:tcPr>
          <w:p w14:paraId="5D5D3E29" w14:textId="49729052"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10000</w:t>
            </w:r>
          </w:p>
        </w:tc>
        <w:tc>
          <w:tcPr>
            <w:tcW w:w="992" w:type="dxa"/>
          </w:tcPr>
          <w:p w14:paraId="5D268242" w14:textId="77777777" w:rsidR="007064B8" w:rsidRDefault="007064B8">
            <w:pPr>
              <w:spacing w:line="360" w:lineRule="auto"/>
              <w:jc w:val="center"/>
              <w:rPr>
                <w:rFonts w:asciiTheme="minorEastAsia" w:hAnsiTheme="minorEastAsia" w:hint="eastAsia"/>
                <w:sz w:val="28"/>
                <w:szCs w:val="28"/>
              </w:rPr>
            </w:pPr>
          </w:p>
        </w:tc>
      </w:tr>
      <w:tr w:rsidR="007064B8" w14:paraId="71A12B38" w14:textId="77777777" w:rsidTr="007064B8">
        <w:trPr>
          <w:jc w:val="center"/>
        </w:trPr>
        <w:tc>
          <w:tcPr>
            <w:tcW w:w="850" w:type="dxa"/>
          </w:tcPr>
          <w:p w14:paraId="6ABBAF55" w14:textId="51663F82"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5</w:t>
            </w:r>
          </w:p>
        </w:tc>
        <w:tc>
          <w:tcPr>
            <w:tcW w:w="3828" w:type="dxa"/>
          </w:tcPr>
          <w:p w14:paraId="3D423508" w14:textId="4C539C29" w:rsidR="007064B8" w:rsidRPr="007064B8" w:rsidRDefault="007064B8" w:rsidP="007064B8">
            <w:pPr>
              <w:spacing w:line="360" w:lineRule="auto"/>
              <w:jc w:val="center"/>
              <w:rPr>
                <w:rFonts w:asciiTheme="minorEastAsia" w:hAnsiTheme="minorEastAsia" w:hint="eastAsia"/>
                <w:sz w:val="28"/>
                <w:szCs w:val="28"/>
              </w:rPr>
            </w:pPr>
            <w:r w:rsidRPr="007064B8">
              <w:rPr>
                <w:rFonts w:asciiTheme="minorEastAsia" w:hAnsiTheme="minorEastAsia" w:hint="eastAsia"/>
                <w:sz w:val="28"/>
                <w:szCs w:val="28"/>
              </w:rPr>
              <w:t>教师讲台</w:t>
            </w:r>
          </w:p>
        </w:tc>
        <w:tc>
          <w:tcPr>
            <w:tcW w:w="795" w:type="dxa"/>
          </w:tcPr>
          <w:p w14:paraId="2FF955FD" w14:textId="5A9F390A" w:rsidR="007064B8" w:rsidRDefault="007064B8">
            <w:pPr>
              <w:spacing w:line="360" w:lineRule="auto"/>
              <w:jc w:val="center"/>
              <w:rPr>
                <w:rFonts w:asciiTheme="minorEastAsia" w:hAnsiTheme="minorEastAsia" w:hint="eastAsia"/>
                <w:sz w:val="28"/>
                <w:szCs w:val="28"/>
              </w:rPr>
            </w:pPr>
            <w:r>
              <w:rPr>
                <w:rFonts w:asciiTheme="minorEastAsia" w:hAnsiTheme="minorEastAsia" w:hint="eastAsia"/>
                <w:sz w:val="28"/>
                <w:szCs w:val="28"/>
              </w:rPr>
              <w:t>1</w:t>
            </w:r>
          </w:p>
        </w:tc>
        <w:tc>
          <w:tcPr>
            <w:tcW w:w="1189" w:type="dxa"/>
          </w:tcPr>
          <w:p w14:paraId="0B649BD6" w14:textId="7F9D0FFF" w:rsidR="007064B8" w:rsidRDefault="00801294">
            <w:pPr>
              <w:spacing w:line="360" w:lineRule="auto"/>
              <w:jc w:val="center"/>
              <w:rPr>
                <w:rFonts w:asciiTheme="minorEastAsia" w:hAnsiTheme="minorEastAsia" w:hint="eastAsia"/>
                <w:sz w:val="28"/>
                <w:szCs w:val="28"/>
              </w:rPr>
            </w:pPr>
            <w:r>
              <w:rPr>
                <w:rFonts w:asciiTheme="minorEastAsia" w:hAnsiTheme="minorEastAsia" w:hint="eastAsia"/>
                <w:sz w:val="28"/>
                <w:szCs w:val="28"/>
              </w:rPr>
              <w:t>1422</w:t>
            </w:r>
          </w:p>
        </w:tc>
        <w:tc>
          <w:tcPr>
            <w:tcW w:w="1056" w:type="dxa"/>
          </w:tcPr>
          <w:p w14:paraId="2DBB1AD0" w14:textId="7CAD6D3B" w:rsidR="007064B8" w:rsidRDefault="00E174EE">
            <w:pPr>
              <w:spacing w:line="360" w:lineRule="auto"/>
              <w:jc w:val="center"/>
              <w:rPr>
                <w:rFonts w:asciiTheme="minorEastAsia" w:hAnsiTheme="minorEastAsia" w:hint="eastAsia"/>
                <w:sz w:val="28"/>
                <w:szCs w:val="28"/>
              </w:rPr>
            </w:pPr>
            <w:r>
              <w:rPr>
                <w:rFonts w:asciiTheme="minorEastAsia" w:hAnsiTheme="minorEastAsia" w:hint="eastAsia"/>
                <w:sz w:val="28"/>
                <w:szCs w:val="28"/>
              </w:rPr>
              <w:t>1422</w:t>
            </w:r>
          </w:p>
        </w:tc>
        <w:tc>
          <w:tcPr>
            <w:tcW w:w="992" w:type="dxa"/>
          </w:tcPr>
          <w:p w14:paraId="7E006EA2" w14:textId="77777777" w:rsidR="007064B8" w:rsidRDefault="007064B8">
            <w:pPr>
              <w:spacing w:line="360" w:lineRule="auto"/>
              <w:jc w:val="center"/>
              <w:rPr>
                <w:rFonts w:asciiTheme="minorEastAsia" w:hAnsiTheme="minorEastAsia" w:hint="eastAsia"/>
                <w:sz w:val="28"/>
                <w:szCs w:val="28"/>
              </w:rPr>
            </w:pPr>
          </w:p>
        </w:tc>
      </w:tr>
      <w:tr w:rsidR="00DC3FF4" w14:paraId="615F78AF" w14:textId="77777777" w:rsidTr="007064B8">
        <w:trPr>
          <w:jc w:val="center"/>
        </w:trPr>
        <w:tc>
          <w:tcPr>
            <w:tcW w:w="7718" w:type="dxa"/>
            <w:gridSpan w:val="5"/>
          </w:tcPr>
          <w:p w14:paraId="67742C5E"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sz w:val="28"/>
                <w:szCs w:val="28"/>
              </w:rPr>
              <w:t>配套标的需要的设备</w:t>
            </w:r>
            <w:r>
              <w:rPr>
                <w:rFonts w:asciiTheme="minorEastAsia" w:hAnsiTheme="minorEastAsia" w:hint="eastAsia"/>
                <w:sz w:val="28"/>
                <w:szCs w:val="28"/>
              </w:rPr>
              <w:t>、</w:t>
            </w:r>
            <w:r>
              <w:rPr>
                <w:rFonts w:asciiTheme="minorEastAsia" w:hAnsiTheme="minorEastAsia"/>
                <w:sz w:val="28"/>
                <w:szCs w:val="28"/>
              </w:rPr>
              <w:t>备件</w:t>
            </w:r>
            <w:r>
              <w:rPr>
                <w:rFonts w:asciiTheme="minorEastAsia" w:hAnsiTheme="minorEastAsia" w:hint="eastAsia"/>
                <w:sz w:val="28"/>
                <w:szCs w:val="28"/>
              </w:rPr>
              <w:t>、</w:t>
            </w:r>
            <w:r>
              <w:rPr>
                <w:rFonts w:asciiTheme="minorEastAsia" w:hAnsiTheme="minorEastAsia"/>
                <w:sz w:val="28"/>
                <w:szCs w:val="28"/>
              </w:rPr>
              <w:t>耗材等</w:t>
            </w:r>
          </w:p>
        </w:tc>
        <w:tc>
          <w:tcPr>
            <w:tcW w:w="992" w:type="dxa"/>
          </w:tcPr>
          <w:p w14:paraId="33B960C1" w14:textId="77777777" w:rsidR="00DC3FF4" w:rsidRDefault="00DC3FF4">
            <w:pPr>
              <w:spacing w:line="360" w:lineRule="auto"/>
              <w:jc w:val="center"/>
              <w:rPr>
                <w:rFonts w:asciiTheme="minorEastAsia" w:hAnsiTheme="minorEastAsia" w:hint="eastAsia"/>
                <w:sz w:val="28"/>
                <w:szCs w:val="28"/>
              </w:rPr>
            </w:pPr>
          </w:p>
        </w:tc>
      </w:tr>
      <w:tr w:rsidR="00DC3FF4" w14:paraId="3184A4FA" w14:textId="77777777" w:rsidTr="007064B8">
        <w:trPr>
          <w:jc w:val="center"/>
        </w:trPr>
        <w:tc>
          <w:tcPr>
            <w:tcW w:w="850" w:type="dxa"/>
          </w:tcPr>
          <w:p w14:paraId="3D0A03C4"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1</w:t>
            </w:r>
          </w:p>
        </w:tc>
        <w:tc>
          <w:tcPr>
            <w:tcW w:w="3828" w:type="dxa"/>
          </w:tcPr>
          <w:p w14:paraId="0D78B2DD" w14:textId="66EBDB33" w:rsidR="00DC3FF4" w:rsidRDefault="00DC3FF4">
            <w:pPr>
              <w:spacing w:line="360" w:lineRule="auto"/>
              <w:rPr>
                <w:rFonts w:asciiTheme="minorEastAsia" w:hAnsiTheme="minorEastAsia" w:hint="eastAsia"/>
                <w:sz w:val="28"/>
                <w:szCs w:val="28"/>
              </w:rPr>
            </w:pPr>
          </w:p>
        </w:tc>
        <w:tc>
          <w:tcPr>
            <w:tcW w:w="795" w:type="dxa"/>
          </w:tcPr>
          <w:p w14:paraId="17172905" w14:textId="55CD4AE4" w:rsidR="00DC3FF4" w:rsidRDefault="00DC3FF4">
            <w:pPr>
              <w:spacing w:line="360" w:lineRule="auto"/>
              <w:jc w:val="center"/>
              <w:rPr>
                <w:rFonts w:asciiTheme="minorEastAsia" w:hAnsiTheme="minorEastAsia" w:hint="eastAsia"/>
                <w:sz w:val="28"/>
                <w:szCs w:val="28"/>
              </w:rPr>
            </w:pPr>
          </w:p>
        </w:tc>
        <w:tc>
          <w:tcPr>
            <w:tcW w:w="1189" w:type="dxa"/>
          </w:tcPr>
          <w:p w14:paraId="2B75B361" w14:textId="6E3AB93E"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c>
          <w:tcPr>
            <w:tcW w:w="1056" w:type="dxa"/>
          </w:tcPr>
          <w:p w14:paraId="30B2F8E6" w14:textId="5DE17BFA"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c>
          <w:tcPr>
            <w:tcW w:w="992" w:type="dxa"/>
          </w:tcPr>
          <w:p w14:paraId="6A2FAE3D" w14:textId="2E5E1AC9"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r>
      <w:tr w:rsidR="00DC3FF4" w14:paraId="70EF02A5" w14:textId="77777777" w:rsidTr="007064B8">
        <w:trPr>
          <w:jc w:val="center"/>
        </w:trPr>
        <w:tc>
          <w:tcPr>
            <w:tcW w:w="850" w:type="dxa"/>
          </w:tcPr>
          <w:p w14:paraId="435BF48F"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2</w:t>
            </w:r>
          </w:p>
        </w:tc>
        <w:tc>
          <w:tcPr>
            <w:tcW w:w="3828" w:type="dxa"/>
          </w:tcPr>
          <w:p w14:paraId="3EC12FBA" w14:textId="01452C9E" w:rsidR="00DC3FF4" w:rsidRDefault="00DC3FF4">
            <w:pPr>
              <w:spacing w:line="360" w:lineRule="auto"/>
              <w:rPr>
                <w:rFonts w:asciiTheme="minorEastAsia" w:hAnsiTheme="minorEastAsia" w:hint="eastAsia"/>
                <w:sz w:val="28"/>
                <w:szCs w:val="28"/>
              </w:rPr>
            </w:pPr>
          </w:p>
        </w:tc>
        <w:tc>
          <w:tcPr>
            <w:tcW w:w="795" w:type="dxa"/>
          </w:tcPr>
          <w:p w14:paraId="18B656EA" w14:textId="3FBEEE16" w:rsidR="00DC3FF4" w:rsidRDefault="00DC3FF4">
            <w:pPr>
              <w:spacing w:line="360" w:lineRule="auto"/>
              <w:jc w:val="center"/>
              <w:rPr>
                <w:rFonts w:asciiTheme="minorEastAsia" w:hAnsiTheme="minorEastAsia" w:hint="eastAsia"/>
                <w:sz w:val="28"/>
                <w:szCs w:val="28"/>
              </w:rPr>
            </w:pPr>
          </w:p>
        </w:tc>
        <w:tc>
          <w:tcPr>
            <w:tcW w:w="1189" w:type="dxa"/>
          </w:tcPr>
          <w:p w14:paraId="75756D7C" w14:textId="16637E96"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c>
          <w:tcPr>
            <w:tcW w:w="1056" w:type="dxa"/>
          </w:tcPr>
          <w:p w14:paraId="6C20C12E" w14:textId="01FBFBD7"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c>
          <w:tcPr>
            <w:tcW w:w="992" w:type="dxa"/>
          </w:tcPr>
          <w:p w14:paraId="263EF844" w14:textId="3AF91530" w:rsidR="00DC3FF4" w:rsidRDefault="00E373AC">
            <w:pPr>
              <w:spacing w:line="360" w:lineRule="auto"/>
              <w:jc w:val="center"/>
              <w:rPr>
                <w:rFonts w:asciiTheme="minorEastAsia" w:hAnsiTheme="minorEastAsia" w:hint="eastAsia"/>
                <w:sz w:val="28"/>
                <w:szCs w:val="28"/>
              </w:rPr>
            </w:pPr>
            <w:r>
              <w:rPr>
                <w:rFonts w:asciiTheme="minorEastAsia" w:hAnsiTheme="minorEastAsia" w:hint="eastAsia"/>
                <w:sz w:val="28"/>
                <w:szCs w:val="28"/>
              </w:rPr>
              <w:t>0</w:t>
            </w:r>
          </w:p>
        </w:tc>
      </w:tr>
      <w:tr w:rsidR="00DC3FF4" w14:paraId="314DA53B" w14:textId="77777777" w:rsidTr="007064B8">
        <w:trPr>
          <w:jc w:val="center"/>
        </w:trPr>
        <w:tc>
          <w:tcPr>
            <w:tcW w:w="850" w:type="dxa"/>
          </w:tcPr>
          <w:p w14:paraId="4EC39ED4"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w:t>
            </w:r>
          </w:p>
        </w:tc>
        <w:tc>
          <w:tcPr>
            <w:tcW w:w="3828" w:type="dxa"/>
          </w:tcPr>
          <w:p w14:paraId="32446E29" w14:textId="77777777" w:rsidR="00DC3FF4" w:rsidRDefault="00DC3FF4">
            <w:pPr>
              <w:spacing w:line="360" w:lineRule="auto"/>
              <w:rPr>
                <w:rFonts w:asciiTheme="minorEastAsia" w:hAnsiTheme="minorEastAsia" w:hint="eastAsia"/>
                <w:sz w:val="28"/>
                <w:szCs w:val="28"/>
              </w:rPr>
            </w:pPr>
          </w:p>
        </w:tc>
        <w:tc>
          <w:tcPr>
            <w:tcW w:w="795" w:type="dxa"/>
          </w:tcPr>
          <w:p w14:paraId="38B98A2A" w14:textId="77777777" w:rsidR="00DC3FF4" w:rsidRDefault="00DC3FF4">
            <w:pPr>
              <w:spacing w:line="360" w:lineRule="auto"/>
              <w:jc w:val="center"/>
              <w:rPr>
                <w:rFonts w:asciiTheme="minorEastAsia" w:hAnsiTheme="minorEastAsia" w:hint="eastAsia"/>
                <w:sz w:val="28"/>
                <w:szCs w:val="28"/>
              </w:rPr>
            </w:pPr>
          </w:p>
        </w:tc>
        <w:tc>
          <w:tcPr>
            <w:tcW w:w="1189" w:type="dxa"/>
          </w:tcPr>
          <w:p w14:paraId="525CE4D9" w14:textId="77777777" w:rsidR="00DC3FF4" w:rsidRDefault="00DC3FF4">
            <w:pPr>
              <w:spacing w:line="360" w:lineRule="auto"/>
              <w:jc w:val="center"/>
              <w:rPr>
                <w:rFonts w:asciiTheme="minorEastAsia" w:hAnsiTheme="minorEastAsia" w:hint="eastAsia"/>
                <w:sz w:val="28"/>
                <w:szCs w:val="28"/>
              </w:rPr>
            </w:pPr>
          </w:p>
        </w:tc>
        <w:tc>
          <w:tcPr>
            <w:tcW w:w="1056" w:type="dxa"/>
          </w:tcPr>
          <w:p w14:paraId="78C6237C" w14:textId="77777777" w:rsidR="00DC3FF4" w:rsidRDefault="00DC3FF4">
            <w:pPr>
              <w:spacing w:line="360" w:lineRule="auto"/>
              <w:jc w:val="center"/>
              <w:rPr>
                <w:rFonts w:asciiTheme="minorEastAsia" w:hAnsiTheme="minorEastAsia" w:hint="eastAsia"/>
                <w:sz w:val="28"/>
                <w:szCs w:val="28"/>
              </w:rPr>
            </w:pPr>
          </w:p>
        </w:tc>
        <w:tc>
          <w:tcPr>
            <w:tcW w:w="992" w:type="dxa"/>
          </w:tcPr>
          <w:p w14:paraId="347B4BA2" w14:textId="77777777" w:rsidR="00DC3FF4" w:rsidRDefault="00DC3FF4">
            <w:pPr>
              <w:spacing w:line="360" w:lineRule="auto"/>
              <w:jc w:val="center"/>
              <w:rPr>
                <w:rFonts w:asciiTheme="minorEastAsia" w:hAnsiTheme="minorEastAsia" w:hint="eastAsia"/>
                <w:sz w:val="28"/>
                <w:szCs w:val="28"/>
              </w:rPr>
            </w:pPr>
          </w:p>
        </w:tc>
      </w:tr>
      <w:tr w:rsidR="00DC3FF4" w14:paraId="4E569B91" w14:textId="77777777" w:rsidTr="007064B8">
        <w:trPr>
          <w:jc w:val="center"/>
        </w:trPr>
        <w:tc>
          <w:tcPr>
            <w:tcW w:w="850" w:type="dxa"/>
          </w:tcPr>
          <w:p w14:paraId="7D86F2C5" w14:textId="77777777" w:rsidR="00DC3FF4" w:rsidRDefault="00743283">
            <w:pPr>
              <w:spacing w:line="360" w:lineRule="auto"/>
              <w:jc w:val="center"/>
              <w:rPr>
                <w:rFonts w:asciiTheme="minorEastAsia" w:hAnsiTheme="minorEastAsia" w:hint="eastAsia"/>
                <w:sz w:val="28"/>
                <w:szCs w:val="28"/>
              </w:rPr>
            </w:pPr>
            <w:r>
              <w:rPr>
                <w:rFonts w:asciiTheme="minorEastAsia" w:hAnsiTheme="minorEastAsia" w:hint="eastAsia"/>
                <w:sz w:val="28"/>
                <w:szCs w:val="28"/>
              </w:rPr>
              <w:t>合计</w:t>
            </w:r>
          </w:p>
        </w:tc>
        <w:tc>
          <w:tcPr>
            <w:tcW w:w="3828" w:type="dxa"/>
          </w:tcPr>
          <w:p w14:paraId="381AA2E5" w14:textId="77777777" w:rsidR="00DC3FF4" w:rsidRDefault="00DC3FF4">
            <w:pPr>
              <w:spacing w:line="360" w:lineRule="auto"/>
              <w:rPr>
                <w:rFonts w:asciiTheme="minorEastAsia" w:hAnsiTheme="minorEastAsia" w:hint="eastAsia"/>
                <w:sz w:val="28"/>
                <w:szCs w:val="28"/>
              </w:rPr>
            </w:pPr>
          </w:p>
        </w:tc>
        <w:tc>
          <w:tcPr>
            <w:tcW w:w="795" w:type="dxa"/>
          </w:tcPr>
          <w:p w14:paraId="173F28C0" w14:textId="77777777" w:rsidR="00DC3FF4" w:rsidRDefault="00DC3FF4">
            <w:pPr>
              <w:spacing w:line="360" w:lineRule="auto"/>
              <w:jc w:val="center"/>
              <w:rPr>
                <w:rFonts w:asciiTheme="minorEastAsia" w:hAnsiTheme="minorEastAsia" w:hint="eastAsia"/>
                <w:sz w:val="28"/>
                <w:szCs w:val="28"/>
              </w:rPr>
            </w:pPr>
          </w:p>
        </w:tc>
        <w:tc>
          <w:tcPr>
            <w:tcW w:w="1189" w:type="dxa"/>
          </w:tcPr>
          <w:p w14:paraId="7129C73D" w14:textId="77777777" w:rsidR="00DC3FF4" w:rsidRDefault="00DC3FF4">
            <w:pPr>
              <w:spacing w:line="360" w:lineRule="auto"/>
              <w:jc w:val="center"/>
              <w:rPr>
                <w:rFonts w:asciiTheme="minorEastAsia" w:hAnsiTheme="minorEastAsia" w:hint="eastAsia"/>
                <w:sz w:val="28"/>
                <w:szCs w:val="28"/>
              </w:rPr>
            </w:pPr>
          </w:p>
        </w:tc>
        <w:tc>
          <w:tcPr>
            <w:tcW w:w="1056" w:type="dxa"/>
          </w:tcPr>
          <w:p w14:paraId="62E1DDEB" w14:textId="77777777" w:rsidR="00DC3FF4" w:rsidRDefault="00DC3FF4">
            <w:pPr>
              <w:spacing w:line="360" w:lineRule="auto"/>
              <w:jc w:val="center"/>
              <w:rPr>
                <w:rFonts w:asciiTheme="minorEastAsia" w:hAnsiTheme="minorEastAsia" w:hint="eastAsia"/>
                <w:sz w:val="28"/>
                <w:szCs w:val="28"/>
              </w:rPr>
            </w:pPr>
          </w:p>
        </w:tc>
        <w:tc>
          <w:tcPr>
            <w:tcW w:w="992" w:type="dxa"/>
          </w:tcPr>
          <w:p w14:paraId="0FB2A886" w14:textId="77777777" w:rsidR="00DC3FF4" w:rsidRDefault="00DC3FF4">
            <w:pPr>
              <w:spacing w:line="360" w:lineRule="auto"/>
              <w:jc w:val="center"/>
              <w:rPr>
                <w:rFonts w:asciiTheme="minorEastAsia" w:hAnsiTheme="minorEastAsia" w:hint="eastAsia"/>
                <w:sz w:val="28"/>
                <w:szCs w:val="28"/>
              </w:rPr>
            </w:pPr>
          </w:p>
        </w:tc>
      </w:tr>
    </w:tbl>
    <w:p w14:paraId="015AD915" w14:textId="6F3881EE" w:rsidR="00DC3FF4" w:rsidRDefault="00743283">
      <w:pPr>
        <w:pStyle w:val="a3"/>
        <w:spacing w:line="360" w:lineRule="auto"/>
        <w:ind w:firstLineChars="250" w:firstLine="700"/>
        <w:rPr>
          <w:rFonts w:asciiTheme="minorEastAsia" w:hAnsiTheme="minorEastAsia" w:hint="eastAsia"/>
          <w:sz w:val="28"/>
          <w:szCs w:val="28"/>
        </w:rPr>
      </w:pPr>
      <w:r>
        <w:rPr>
          <w:rFonts w:asciiTheme="minorEastAsia" w:hAnsiTheme="minorEastAsia" w:hint="eastAsia"/>
          <w:sz w:val="28"/>
          <w:szCs w:val="28"/>
        </w:rPr>
        <w:t>4.核心产品：非单一产品采购项目，采购人根据采购项目技术构成、产品价格比重等合理确定核心产品，本项目核心产品为：</w:t>
      </w:r>
      <w:r w:rsidR="007064B8" w:rsidRPr="00CA2850">
        <w:rPr>
          <w:rFonts w:asciiTheme="minorEastAsia" w:hAnsiTheme="minorEastAsia" w:hint="eastAsia"/>
          <w:sz w:val="28"/>
          <w:szCs w:val="28"/>
        </w:rPr>
        <w:t>电脑</w:t>
      </w:r>
    </w:p>
    <w:p w14:paraId="53629A6B" w14:textId="77777777" w:rsidR="00DC3FF4" w:rsidRDefault="00743283">
      <w:pPr>
        <w:pStyle w:val="a3"/>
        <w:spacing w:line="360" w:lineRule="auto"/>
        <w:ind w:firstLineChars="250" w:firstLine="700"/>
        <w:rPr>
          <w:rFonts w:asciiTheme="minorEastAsia" w:hAnsiTheme="minorEastAsia" w:hint="eastAsia"/>
          <w:sz w:val="28"/>
          <w:szCs w:val="28"/>
        </w:rPr>
      </w:pPr>
      <w:r>
        <w:rPr>
          <w:rFonts w:asciiTheme="minorEastAsia" w:hAnsiTheme="minorEastAsia" w:hint="eastAsia"/>
          <w:sz w:val="28"/>
          <w:szCs w:val="28"/>
          <w:u w:val="single"/>
        </w:rPr>
        <w:t xml:space="preserve">                                                          </w:t>
      </w:r>
    </w:p>
    <w:p w14:paraId="6EA9F7C4"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（说明：“核心产品”一般是价值最高或技术含量最高的1-3个产品）</w:t>
      </w:r>
    </w:p>
    <w:p w14:paraId="16FBAF7B" w14:textId="25AF6943"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5.包装和运输要求：</w:t>
      </w:r>
      <w:r>
        <w:rPr>
          <w:rFonts w:asciiTheme="minorEastAsia" w:hAnsiTheme="minorEastAsia" w:hint="eastAsia"/>
          <w:sz w:val="28"/>
          <w:szCs w:val="28"/>
          <w:u w:val="single"/>
        </w:rPr>
        <w:t xml:space="preserve">  </w:t>
      </w:r>
      <w:r w:rsidR="007064B8">
        <w:rPr>
          <w:rFonts w:asciiTheme="minorEastAsia" w:hAnsiTheme="minorEastAsia" w:hint="eastAsia"/>
          <w:sz w:val="28"/>
          <w:szCs w:val="28"/>
          <w:u w:val="single"/>
        </w:rPr>
        <w:t>无</w:t>
      </w:r>
      <w:r>
        <w:rPr>
          <w:rFonts w:asciiTheme="minorEastAsia" w:hAnsiTheme="minorEastAsia" w:hint="eastAsia"/>
          <w:sz w:val="28"/>
          <w:szCs w:val="28"/>
          <w:u w:val="single"/>
        </w:rPr>
        <w:t xml:space="preserve">                                       </w:t>
      </w:r>
    </w:p>
    <w:p w14:paraId="65488FE7" w14:textId="0C7B360A"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6.其他要求：</w:t>
      </w:r>
      <w:r>
        <w:rPr>
          <w:rFonts w:asciiTheme="minorEastAsia" w:hAnsiTheme="minorEastAsia" w:hint="eastAsia"/>
          <w:sz w:val="28"/>
          <w:szCs w:val="28"/>
          <w:u w:val="single"/>
        </w:rPr>
        <w:t xml:space="preserve">  </w:t>
      </w:r>
      <w:r w:rsidR="00CA2850">
        <w:rPr>
          <w:rFonts w:asciiTheme="minorEastAsia" w:hAnsiTheme="minorEastAsia" w:hint="eastAsia"/>
          <w:sz w:val="28"/>
          <w:szCs w:val="28"/>
          <w:u w:val="single"/>
        </w:rPr>
        <w:t>无</w:t>
      </w:r>
      <w:r>
        <w:rPr>
          <w:rFonts w:asciiTheme="minorEastAsia" w:hAnsiTheme="minorEastAsia" w:hint="eastAsia"/>
          <w:sz w:val="28"/>
          <w:szCs w:val="28"/>
          <w:u w:val="single"/>
        </w:rPr>
        <w:t xml:space="preserve">                                             </w:t>
      </w:r>
    </w:p>
    <w:p w14:paraId="05F1DBC6"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（说明：如保险要求，如果没有，写“无”）</w:t>
      </w:r>
    </w:p>
    <w:p w14:paraId="6990D3E8"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四、采购标的需满足的性能、材料、结构、外观、质量、安全、技术规格、物理特性等要求</w:t>
      </w:r>
    </w:p>
    <w:p w14:paraId="1EB30A31"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w:t>
      </w:r>
      <w:r>
        <w:rPr>
          <w:rFonts w:ascii="楷体" w:eastAsia="楷体" w:hAnsi="楷体"/>
          <w:b/>
          <w:sz w:val="28"/>
          <w:szCs w:val="28"/>
        </w:rPr>
        <w:t>说明</w:t>
      </w:r>
      <w:r>
        <w:rPr>
          <w:rFonts w:ascii="楷体" w:eastAsia="楷体" w:hAnsi="楷体" w:hint="eastAsia"/>
          <w:b/>
          <w:sz w:val="28"/>
          <w:szCs w:val="28"/>
        </w:rPr>
        <w:t>：采购需求应当清楚明了、表述规范、含义准确，货物采购项</w:t>
      </w:r>
      <w:r>
        <w:rPr>
          <w:rFonts w:ascii="楷体" w:eastAsia="楷体" w:hAnsi="楷体" w:hint="eastAsia"/>
          <w:b/>
          <w:sz w:val="28"/>
          <w:szCs w:val="28"/>
        </w:rPr>
        <w:lastRenderedPageBreak/>
        <w:t>目应写明需要满足的</w:t>
      </w:r>
      <w:r>
        <w:rPr>
          <w:rFonts w:ascii="楷体" w:eastAsia="楷体" w:hAnsi="楷体" w:hint="eastAsia"/>
          <w:b/>
          <w:sz w:val="28"/>
          <w:szCs w:val="28"/>
          <w:u w:val="single"/>
        </w:rPr>
        <w:t>性能、材料、结构、外观、质量、安全、技术规格、物理特性</w:t>
      </w:r>
      <w:r>
        <w:rPr>
          <w:rFonts w:ascii="楷体" w:eastAsia="楷体" w:hAnsi="楷体" w:hint="eastAsia"/>
          <w:b/>
          <w:sz w:val="28"/>
          <w:szCs w:val="28"/>
        </w:rPr>
        <w:t>等要求。技术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货物采购项目应明确技术要求，服务采购项目应明确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769"/>
        <w:gridCol w:w="426"/>
        <w:gridCol w:w="6118"/>
        <w:gridCol w:w="1486"/>
      </w:tblGrid>
      <w:tr w:rsidR="00DC3FF4" w:rsidRPr="00CA2850" w14:paraId="1BA01CBC" w14:textId="77777777" w:rsidTr="00CA2850">
        <w:trPr>
          <w:trHeight w:val="551"/>
          <w:jc w:val="center"/>
        </w:trPr>
        <w:tc>
          <w:tcPr>
            <w:tcW w:w="263" w:type="pct"/>
            <w:vAlign w:val="center"/>
          </w:tcPr>
          <w:p w14:paraId="0933816A"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序号</w:t>
            </w:r>
          </w:p>
        </w:tc>
        <w:tc>
          <w:tcPr>
            <w:tcW w:w="414" w:type="pct"/>
            <w:vAlign w:val="center"/>
          </w:tcPr>
          <w:p w14:paraId="026D631F"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名称</w:t>
            </w:r>
          </w:p>
        </w:tc>
        <w:tc>
          <w:tcPr>
            <w:tcW w:w="229" w:type="pct"/>
            <w:vAlign w:val="center"/>
          </w:tcPr>
          <w:p w14:paraId="32BDCB2A"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数量</w:t>
            </w:r>
          </w:p>
        </w:tc>
        <w:tc>
          <w:tcPr>
            <w:tcW w:w="3293" w:type="pct"/>
            <w:vAlign w:val="center"/>
          </w:tcPr>
          <w:p w14:paraId="399C0105"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技术要求或服务要求</w:t>
            </w:r>
          </w:p>
        </w:tc>
        <w:tc>
          <w:tcPr>
            <w:tcW w:w="800" w:type="pct"/>
          </w:tcPr>
          <w:p w14:paraId="626C17D5" w14:textId="77777777" w:rsidR="00DC3FF4" w:rsidRPr="00CA2850" w:rsidRDefault="00743283">
            <w:pPr>
              <w:spacing w:line="360" w:lineRule="auto"/>
              <w:jc w:val="center"/>
              <w:rPr>
                <w:rFonts w:ascii="宋体" w:eastAsia="宋体" w:hAnsi="宋体" w:cs="宋体" w:hint="eastAsia"/>
                <w:szCs w:val="21"/>
              </w:rPr>
            </w:pPr>
            <w:r w:rsidRPr="00CA2850">
              <w:rPr>
                <w:rFonts w:ascii="宋体" w:eastAsia="宋体" w:hAnsi="宋体" w:cs="宋体" w:hint="eastAsia"/>
                <w:szCs w:val="21"/>
              </w:rPr>
              <w:t>参考品牌/型号</w:t>
            </w:r>
          </w:p>
        </w:tc>
      </w:tr>
      <w:tr w:rsidR="00DC3FF4" w:rsidRPr="00CA2850" w14:paraId="3E7ACEC4" w14:textId="77777777" w:rsidTr="00CA2850">
        <w:trPr>
          <w:trHeight w:val="499"/>
          <w:jc w:val="center"/>
        </w:trPr>
        <w:tc>
          <w:tcPr>
            <w:tcW w:w="263" w:type="pct"/>
            <w:vAlign w:val="center"/>
          </w:tcPr>
          <w:p w14:paraId="19EF2B96"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1</w:t>
            </w:r>
          </w:p>
        </w:tc>
        <w:tc>
          <w:tcPr>
            <w:tcW w:w="414" w:type="pct"/>
            <w:vAlign w:val="center"/>
          </w:tcPr>
          <w:p w14:paraId="6C724D5D" w14:textId="16F70166" w:rsidR="00DC3FF4"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电脑</w:t>
            </w:r>
          </w:p>
        </w:tc>
        <w:tc>
          <w:tcPr>
            <w:tcW w:w="229" w:type="pct"/>
            <w:vAlign w:val="center"/>
          </w:tcPr>
          <w:p w14:paraId="4745995F" w14:textId="54D47886" w:rsidR="00DC3FF4"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51</w:t>
            </w:r>
          </w:p>
        </w:tc>
        <w:tc>
          <w:tcPr>
            <w:tcW w:w="3293" w:type="pct"/>
          </w:tcPr>
          <w:p w14:paraId="6824A1D8"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型号：ThinkCentre E900商务办公主机</w:t>
            </w:r>
          </w:p>
          <w:p w14:paraId="6061D094" w14:textId="49D1E3A9"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显卡类型：独立显卡</w:t>
            </w:r>
            <w:r w:rsidR="00FE6AA0">
              <w:rPr>
                <w:rFonts w:ascii="宋体" w:eastAsia="宋体" w:hAnsi="宋体" w:cs="宋体" w:hint="eastAsia"/>
                <w:szCs w:val="21"/>
              </w:rPr>
              <w:t>,至少8</w:t>
            </w:r>
            <w:r w:rsidR="00E373AC">
              <w:rPr>
                <w:rFonts w:ascii="宋体" w:eastAsia="宋体" w:hAnsi="宋体" w:cs="宋体" w:hint="eastAsia"/>
                <w:szCs w:val="21"/>
              </w:rPr>
              <w:t>G显存</w:t>
            </w:r>
          </w:p>
          <w:p w14:paraId="238BBA4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CPU型号：第12代酷睿i7-12700处理器</w:t>
            </w:r>
          </w:p>
          <w:p w14:paraId="4276CB1A"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内存：16G DDR4 3200MHZ</w:t>
            </w:r>
          </w:p>
          <w:p w14:paraId="625A87F3"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硬盘：1T机械硬盘</w:t>
            </w:r>
          </w:p>
          <w:p w14:paraId="461E5782"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电源：300W</w:t>
            </w:r>
          </w:p>
          <w:p w14:paraId="150FF517"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网卡：干兆有线网卡</w:t>
            </w:r>
          </w:p>
          <w:p w14:paraId="203A252F"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配件：键鼠套装</w:t>
            </w:r>
          </w:p>
          <w:p w14:paraId="71B14DE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机箱电源：E900专用</w:t>
            </w:r>
          </w:p>
          <w:p w14:paraId="3A06318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显示器：27寸</w:t>
            </w:r>
          </w:p>
          <w:p w14:paraId="1AA68161"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散热器：六铜管风冷</w:t>
            </w:r>
          </w:p>
          <w:p w14:paraId="6A8BA786" w14:textId="77777777" w:rsidR="00DC3FF4" w:rsidRDefault="00CA2850" w:rsidP="00CA2850">
            <w:pPr>
              <w:rPr>
                <w:rFonts w:ascii="宋体" w:eastAsia="宋体" w:hAnsi="宋体" w:cs="宋体" w:hint="eastAsia"/>
                <w:szCs w:val="21"/>
              </w:rPr>
            </w:pPr>
            <w:r w:rsidRPr="00CA2850">
              <w:rPr>
                <w:rFonts w:ascii="宋体" w:eastAsia="宋体" w:hAnsi="宋体" w:cs="宋体" w:hint="eastAsia"/>
                <w:szCs w:val="21"/>
              </w:rPr>
              <w:t>主板：E900专用主板</w:t>
            </w:r>
          </w:p>
          <w:p w14:paraId="3CA3277F" w14:textId="573305FA" w:rsidR="00FE6AA0" w:rsidRDefault="00FE6AA0" w:rsidP="00CA2850">
            <w:pPr>
              <w:rPr>
                <w:rFonts w:ascii="宋体" w:eastAsia="宋体" w:hAnsi="宋体" w:cs="宋体" w:hint="eastAsia"/>
                <w:szCs w:val="21"/>
              </w:rPr>
            </w:pPr>
            <w:r>
              <w:rPr>
                <w:rFonts w:ascii="宋体" w:eastAsia="宋体" w:hAnsi="宋体" w:cs="宋体" w:hint="eastAsia"/>
                <w:szCs w:val="21"/>
              </w:rPr>
              <w:t>蓝牙，无线</w:t>
            </w:r>
            <w:proofErr w:type="spellStart"/>
            <w:r>
              <w:rPr>
                <w:rFonts w:ascii="宋体" w:eastAsia="宋体" w:hAnsi="宋体" w:cs="宋体" w:hint="eastAsia"/>
                <w:szCs w:val="21"/>
              </w:rPr>
              <w:t>wifi</w:t>
            </w:r>
            <w:proofErr w:type="spellEnd"/>
          </w:p>
          <w:p w14:paraId="3CFE7F44" w14:textId="30008ADB" w:rsidR="0013711F" w:rsidRDefault="0013711F" w:rsidP="00CA2850">
            <w:pPr>
              <w:rPr>
                <w:rFonts w:ascii="宋体" w:eastAsia="宋体" w:hAnsi="宋体" w:cs="宋体" w:hint="eastAsia"/>
                <w:szCs w:val="21"/>
              </w:rPr>
            </w:pPr>
            <w:r>
              <w:rPr>
                <w:rFonts w:ascii="宋体" w:eastAsia="宋体" w:hAnsi="宋体" w:cs="宋体" w:hint="eastAsia"/>
                <w:szCs w:val="21"/>
              </w:rPr>
              <w:t>系统：windows 10以</w:t>
            </w:r>
            <w:r w:rsidR="00FE6AA0">
              <w:rPr>
                <w:rFonts w:ascii="宋体" w:eastAsia="宋体" w:hAnsi="宋体" w:cs="宋体" w:hint="eastAsia"/>
                <w:szCs w:val="21"/>
              </w:rPr>
              <w:t>上</w:t>
            </w:r>
            <w:r>
              <w:rPr>
                <w:rFonts w:ascii="宋体" w:eastAsia="宋体" w:hAnsi="宋体" w:cs="宋体" w:hint="eastAsia"/>
                <w:szCs w:val="21"/>
              </w:rPr>
              <w:t>操作系统</w:t>
            </w:r>
          </w:p>
          <w:p w14:paraId="0F2151C7" w14:textId="7E9FACB2" w:rsidR="00FE6AA0" w:rsidRPr="00CA2850" w:rsidRDefault="0013711F" w:rsidP="00CA2850">
            <w:pPr>
              <w:rPr>
                <w:rFonts w:ascii="宋体" w:eastAsia="宋体" w:hAnsi="宋体" w:cs="宋体" w:hint="eastAsia"/>
                <w:szCs w:val="21"/>
              </w:rPr>
            </w:pPr>
            <w:r>
              <w:rPr>
                <w:rFonts w:ascii="宋体" w:eastAsia="宋体" w:hAnsi="宋体" w:cs="宋体" w:hint="eastAsia"/>
                <w:szCs w:val="21"/>
              </w:rPr>
              <w:t>配套局域网管理软件一套</w:t>
            </w:r>
          </w:p>
        </w:tc>
        <w:tc>
          <w:tcPr>
            <w:tcW w:w="800" w:type="pct"/>
          </w:tcPr>
          <w:p w14:paraId="611E494C" w14:textId="3AB39599" w:rsidR="00DC3FF4" w:rsidRPr="00CA2850" w:rsidRDefault="00CA2850">
            <w:pPr>
              <w:spacing w:line="360" w:lineRule="auto"/>
              <w:rPr>
                <w:rFonts w:ascii="宋体" w:eastAsia="宋体" w:hAnsi="宋体" w:cs="宋体" w:hint="eastAsia"/>
                <w:szCs w:val="21"/>
              </w:rPr>
            </w:pPr>
            <w:r w:rsidRPr="00CA2850">
              <w:rPr>
                <w:rFonts w:ascii="宋体" w:eastAsia="宋体" w:hAnsi="宋体" w:cs="宋体"/>
                <w:szCs w:val="21"/>
              </w:rPr>
              <w:t>ThinkCentre E900</w:t>
            </w:r>
          </w:p>
        </w:tc>
      </w:tr>
      <w:tr w:rsidR="00DC3FF4" w:rsidRPr="00CA2850" w14:paraId="49DE498B" w14:textId="77777777" w:rsidTr="00CA2850">
        <w:trPr>
          <w:trHeight w:val="1071"/>
          <w:jc w:val="center"/>
        </w:trPr>
        <w:tc>
          <w:tcPr>
            <w:tcW w:w="263" w:type="pct"/>
            <w:vAlign w:val="center"/>
          </w:tcPr>
          <w:p w14:paraId="27B8CA6E"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2</w:t>
            </w:r>
          </w:p>
        </w:tc>
        <w:tc>
          <w:tcPr>
            <w:tcW w:w="414" w:type="pct"/>
            <w:vAlign w:val="center"/>
          </w:tcPr>
          <w:p w14:paraId="688097F1" w14:textId="0FE88A44" w:rsidR="00DC3FF4"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电脑桌</w:t>
            </w:r>
          </w:p>
        </w:tc>
        <w:tc>
          <w:tcPr>
            <w:tcW w:w="229" w:type="pct"/>
            <w:vAlign w:val="center"/>
          </w:tcPr>
          <w:p w14:paraId="65500622" w14:textId="56F7756A" w:rsidR="00DC3FF4"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51</w:t>
            </w:r>
          </w:p>
        </w:tc>
        <w:tc>
          <w:tcPr>
            <w:tcW w:w="3293" w:type="pct"/>
            <w:vAlign w:val="center"/>
          </w:tcPr>
          <w:p w14:paraId="31D0ECD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一、桌子规格： 1200W600D75H（±5mm）</w:t>
            </w:r>
          </w:p>
          <w:p w14:paraId="371B74A9"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1、基材：面25mm厚，其余15mm厚采用优质环保型E1级密度板，经过防潮、防虫、防腐处理，强度高、刚性好。静曲强度、2h吸水厚度膨胀率、内结合强度、表面耐香烟灼烧、表面耐香烟灼烧等浸渍胶膜纸饰面密度板理化性能符合国家标准。</w:t>
            </w:r>
          </w:p>
          <w:p w14:paraId="33574ED6"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2、饰面：全部采用优质三聚氰胺贴面板，具有耐磨、耐刮、防火、抗污染等性能，符合国家标准。</w:t>
            </w:r>
          </w:p>
          <w:p w14:paraId="3778409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3、封边：全部采用1.0mm厚3:1配料PVC经模具生产封边所有封边经高温全自动机器封边，不允许手工封边、修边，封边后无脱胶、漏胶、鼓泡或开裂现象。 (严禁手工封边，防止人工压力不够导致封边粘胶不牢固)。</w:t>
            </w:r>
          </w:p>
          <w:p w14:paraId="1B53647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4、桌子整体结构采用连接板固定，要求桌子配有柜门，主机位。前方安装有键盘，要求桌子大方、得体。</w:t>
            </w:r>
          </w:p>
          <w:p w14:paraId="6942AB48"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5、五金件：</w:t>
            </w:r>
          </w:p>
          <w:p w14:paraId="3DB1D8E0"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lastRenderedPageBreak/>
              <w:t>（1）连接件采用优质三合一连接件，其中三合一连接件的金属件表面应无锈蚀、毛刺刃口、露底，应光滑平整，应无起泡、泛黄、花斑、烧焦、裂纹、划痕、磕碰等缺陷；塑料部位表面光洁平滑，无裂纹、划伤、沙粒、疙瘩、麻点等缺陷，色泽应一致。</w:t>
            </w:r>
          </w:p>
          <w:p w14:paraId="6AD9DC8B"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（2）导轨结构坚固耐用，抽拉顺畅，承载35KG，抽拉达到4万次耐久性。</w:t>
            </w:r>
          </w:p>
          <w:p w14:paraId="42EEB22A"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（3）铰链采用高强度钢材，承托力好，不会断裂，开合次数达到4万次，表面光亮美观，防撞花，防腐蚀，二段力设计，力度柔和，开关声响小，线条均匀，转角过渡自然，间隙细小，尺寸符合配套标准。</w:t>
            </w:r>
          </w:p>
          <w:p w14:paraId="5A35BDDD"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（4）优质拉手，外观无划痕，色泽均匀。                  </w:t>
            </w:r>
          </w:p>
          <w:p w14:paraId="5AC1A17F"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二、椅子规格：390W390D870H（±5mm）；</w:t>
            </w:r>
          </w:p>
          <w:p w14:paraId="515D79A6"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1、基材：座、靠板25mm厚，采用优质环保型E1级密度板，经过防潮、防虫、防腐处理，强度高、刚性好。静曲强度、内结合强度、表面耐香烟灼烧、表面耐香烟灼烧等浸渍胶膜纸饰面密度板理化性能符合国家标准。</w:t>
            </w:r>
          </w:p>
          <w:p w14:paraId="0A10C07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2、饰面：全部采用优质三聚氰胺贴面板，具有耐磨、耐刮、防火、抗污染等性能，符合国家标准。</w:t>
            </w:r>
          </w:p>
          <w:p w14:paraId="3FB3F23D"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3、封边：全部采用1.5mm厚3:1配料PVC经模具生产封边,所有封边经高温全自动机器封边，修边，不允许手工封边、修边，封边后无脱胶、漏胶、鼓泡或开裂现象。      </w:t>
            </w:r>
          </w:p>
          <w:p w14:paraId="7560EEAA"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4、五金件：连接件采用优质锣钉连接件，连接件的金属件表面应无锈蚀、毛刺刃口、露底，应光滑平整，应无起泡、泛黄、花斑、烧焦、裂纹、划痕、磕碰等缺陷；塑料部位表面光洁平滑，无裂纹、划伤、沙粒、疙瘩、麻点等缺陷，色泽应一致。                   </w:t>
            </w:r>
          </w:p>
          <w:p w14:paraId="1CCEA5A4" w14:textId="22B0EE2A" w:rsidR="00DC3FF4"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5.框架：立脚采用25*25*1.2mm方管，金属件涂层无漏喷，锈蚀；光滑均匀，色泽一致，无流挂，疙瘩，皱皮，飞漆等现象缺陷，焊接件焊接时采用二氧化碳保护焊接，焊接件之间的连接部分均应全部圈焊接，不允许脱焊，气孔，焊瘤，焊丝头，咬边飞溅；焊接后经打磨，酸洗，磷化，除油等处理。</w:t>
            </w:r>
          </w:p>
        </w:tc>
        <w:tc>
          <w:tcPr>
            <w:tcW w:w="800" w:type="pct"/>
          </w:tcPr>
          <w:p w14:paraId="7FE5CE2F" w14:textId="2C5EFF53" w:rsidR="00DC3FF4" w:rsidRPr="00CA2850" w:rsidRDefault="00CA2850">
            <w:pPr>
              <w:spacing w:line="360" w:lineRule="auto"/>
              <w:rPr>
                <w:rFonts w:ascii="宋体" w:eastAsia="宋体" w:hAnsi="宋体" w:cs="宋体" w:hint="eastAsia"/>
                <w:szCs w:val="21"/>
              </w:rPr>
            </w:pPr>
            <w:r w:rsidRPr="00CA2850">
              <w:rPr>
                <w:rFonts w:ascii="宋体" w:eastAsia="宋体" w:hAnsi="宋体" w:cs="宋体" w:hint="eastAsia"/>
                <w:szCs w:val="21"/>
              </w:rPr>
              <w:lastRenderedPageBreak/>
              <w:t>轩鑫</w:t>
            </w:r>
          </w:p>
        </w:tc>
      </w:tr>
      <w:tr w:rsidR="00DC3FF4" w:rsidRPr="00CA2850" w14:paraId="6D4DD8D4" w14:textId="77777777" w:rsidTr="00CA2850">
        <w:trPr>
          <w:trHeight w:val="1554"/>
          <w:jc w:val="center"/>
        </w:trPr>
        <w:tc>
          <w:tcPr>
            <w:tcW w:w="263" w:type="pct"/>
            <w:vAlign w:val="center"/>
          </w:tcPr>
          <w:p w14:paraId="39025D1C" w14:textId="77777777" w:rsidR="00DC3FF4" w:rsidRPr="00CA2850" w:rsidRDefault="00743283" w:rsidP="00CA2850">
            <w:pPr>
              <w:jc w:val="center"/>
              <w:rPr>
                <w:rFonts w:ascii="宋体" w:eastAsia="宋体" w:hAnsi="宋体" w:cs="宋体" w:hint="eastAsia"/>
                <w:szCs w:val="21"/>
              </w:rPr>
            </w:pPr>
            <w:r w:rsidRPr="00CA2850">
              <w:rPr>
                <w:rFonts w:ascii="宋体" w:eastAsia="宋体" w:hAnsi="宋体" w:cs="宋体" w:hint="eastAsia"/>
                <w:szCs w:val="21"/>
              </w:rPr>
              <w:t>3</w:t>
            </w:r>
          </w:p>
        </w:tc>
        <w:tc>
          <w:tcPr>
            <w:tcW w:w="414" w:type="pct"/>
            <w:vAlign w:val="center"/>
          </w:tcPr>
          <w:p w14:paraId="15A575B9" w14:textId="79D7DA9D" w:rsidR="00DC3FF4"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智慧屏</w:t>
            </w:r>
          </w:p>
        </w:tc>
        <w:tc>
          <w:tcPr>
            <w:tcW w:w="229" w:type="pct"/>
            <w:vAlign w:val="center"/>
          </w:tcPr>
          <w:p w14:paraId="35C9B9CF" w14:textId="0BE8D7EA" w:rsidR="00DC3FF4" w:rsidRPr="00CA2850" w:rsidRDefault="00CA2850" w:rsidP="00CA2850">
            <w:pPr>
              <w:jc w:val="center"/>
              <w:rPr>
                <w:rFonts w:ascii="宋体" w:eastAsia="宋体" w:hAnsi="宋体" w:cs="宋体" w:hint="eastAsia"/>
                <w:szCs w:val="21"/>
              </w:rPr>
            </w:pPr>
            <w:r>
              <w:rPr>
                <w:rFonts w:ascii="宋体" w:eastAsia="宋体" w:hAnsi="宋体" w:cs="宋体" w:hint="eastAsia"/>
                <w:szCs w:val="21"/>
              </w:rPr>
              <w:t>1</w:t>
            </w:r>
          </w:p>
        </w:tc>
        <w:tc>
          <w:tcPr>
            <w:tcW w:w="3293" w:type="pct"/>
            <w:vAlign w:val="center"/>
          </w:tcPr>
          <w:p w14:paraId="3A712B56"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关键属性 </w:t>
            </w:r>
          </w:p>
          <w:p w14:paraId="2298526B"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品牌</w:t>
            </w:r>
          </w:p>
          <w:p w14:paraId="489E93F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海信/Hisense</w:t>
            </w:r>
          </w:p>
          <w:p w14:paraId="069FFE78"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型号</w:t>
            </w:r>
          </w:p>
          <w:p w14:paraId="42F205DB"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szCs w:val="21"/>
              </w:rPr>
              <w:t>65MR6C</w:t>
            </w:r>
          </w:p>
          <w:p w14:paraId="59D7683E"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通用属性 </w:t>
            </w:r>
          </w:p>
          <w:p w14:paraId="37C6E984"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计量单位</w:t>
            </w:r>
          </w:p>
          <w:p w14:paraId="64F9425F"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台</w:t>
            </w:r>
          </w:p>
          <w:p w14:paraId="4974130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是否中小企业制造产品</w:t>
            </w:r>
          </w:p>
          <w:p w14:paraId="050B99B7"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否</w:t>
            </w:r>
          </w:p>
          <w:p w14:paraId="2914B99A"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普通属性 </w:t>
            </w:r>
          </w:p>
          <w:p w14:paraId="1B2124A9"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生产厂商</w:t>
            </w:r>
          </w:p>
          <w:p w14:paraId="6188277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海信</w:t>
            </w:r>
          </w:p>
          <w:p w14:paraId="3F5E98F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是否需要安装</w:t>
            </w:r>
          </w:p>
          <w:p w14:paraId="2B1EC699"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lastRenderedPageBreak/>
              <w:t>需要</w:t>
            </w:r>
          </w:p>
          <w:p w14:paraId="56B59C0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 xml:space="preserve">技术参数 </w:t>
            </w:r>
          </w:p>
          <w:p w14:paraId="102F4DC0"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接口类型</w:t>
            </w:r>
          </w:p>
          <w:p w14:paraId="01C681BD"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USB3.0、USB2.0</w:t>
            </w:r>
          </w:p>
          <w:p w14:paraId="376BF1F9"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功率 (w)</w:t>
            </w:r>
          </w:p>
          <w:p w14:paraId="432EADC8"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szCs w:val="21"/>
              </w:rPr>
              <w:t>330W</w:t>
            </w:r>
          </w:p>
          <w:p w14:paraId="70CDB7B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分辨率</w:t>
            </w:r>
          </w:p>
          <w:p w14:paraId="1F0D83BB"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szCs w:val="21"/>
              </w:rPr>
              <w:t>3840*2160</w:t>
            </w:r>
          </w:p>
          <w:p w14:paraId="648362D7"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屏幕比例</w:t>
            </w:r>
          </w:p>
          <w:p w14:paraId="1F73BE01"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szCs w:val="21"/>
              </w:rPr>
              <w:t>16:9</w:t>
            </w:r>
          </w:p>
          <w:p w14:paraId="364CF56B"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是否可壁挂</w:t>
            </w:r>
          </w:p>
          <w:p w14:paraId="7E17B75B" w14:textId="77777777" w:rsidR="00DC3FF4" w:rsidRDefault="00CA2850" w:rsidP="00CA2850">
            <w:pPr>
              <w:rPr>
                <w:rFonts w:ascii="宋体" w:eastAsia="宋体" w:hAnsi="宋体" w:cs="宋体" w:hint="eastAsia"/>
                <w:szCs w:val="21"/>
              </w:rPr>
            </w:pPr>
            <w:r w:rsidRPr="00CA2850">
              <w:rPr>
                <w:rFonts w:ascii="宋体" w:eastAsia="宋体" w:hAnsi="宋体" w:cs="宋体" w:hint="eastAsia"/>
                <w:szCs w:val="21"/>
              </w:rPr>
              <w:t>是</w:t>
            </w:r>
          </w:p>
          <w:p w14:paraId="7CFF25BE" w14:textId="70F1ACC7" w:rsidR="00FE6AA0" w:rsidRPr="00CA2850" w:rsidRDefault="00FE6AA0" w:rsidP="00CA2850">
            <w:pPr>
              <w:rPr>
                <w:rFonts w:ascii="宋体" w:eastAsia="宋体" w:hAnsi="宋体" w:cs="宋体" w:hint="eastAsia"/>
                <w:szCs w:val="21"/>
              </w:rPr>
            </w:pPr>
            <w:r>
              <w:rPr>
                <w:rFonts w:ascii="宋体" w:eastAsia="宋体" w:hAnsi="宋体" w:cs="宋体" w:hint="eastAsia"/>
                <w:szCs w:val="21"/>
              </w:rPr>
              <w:t>配激光翻页笔一支</w:t>
            </w:r>
            <w:r w:rsidR="004A0F78">
              <w:rPr>
                <w:rFonts w:ascii="宋体" w:eastAsia="宋体" w:hAnsi="宋体" w:cs="宋体" w:hint="eastAsia"/>
                <w:szCs w:val="21"/>
              </w:rPr>
              <w:t>（任何型号即可）</w:t>
            </w:r>
          </w:p>
        </w:tc>
        <w:tc>
          <w:tcPr>
            <w:tcW w:w="800" w:type="pct"/>
          </w:tcPr>
          <w:p w14:paraId="243B34BB" w14:textId="3482786A" w:rsidR="00DC3FF4" w:rsidRPr="00CA2850" w:rsidRDefault="00CA2850">
            <w:pPr>
              <w:spacing w:line="360" w:lineRule="auto"/>
              <w:rPr>
                <w:rFonts w:ascii="宋体" w:eastAsia="宋体" w:hAnsi="宋体" w:cs="宋体" w:hint="eastAsia"/>
                <w:szCs w:val="21"/>
              </w:rPr>
            </w:pPr>
            <w:r w:rsidRPr="00CA2850">
              <w:rPr>
                <w:rFonts w:ascii="宋体" w:eastAsia="宋体" w:hAnsi="宋体" w:cs="宋体" w:hint="eastAsia"/>
                <w:szCs w:val="21"/>
              </w:rPr>
              <w:lastRenderedPageBreak/>
              <w:t>海信 65MR6C 触控一体机</w:t>
            </w:r>
          </w:p>
        </w:tc>
      </w:tr>
      <w:tr w:rsidR="00CA2850" w:rsidRPr="00CA2850" w14:paraId="19E4811E" w14:textId="77777777" w:rsidTr="00CA2850">
        <w:trPr>
          <w:trHeight w:val="1554"/>
          <w:jc w:val="center"/>
        </w:trPr>
        <w:tc>
          <w:tcPr>
            <w:tcW w:w="263" w:type="pct"/>
            <w:vAlign w:val="center"/>
          </w:tcPr>
          <w:p w14:paraId="323BBBDD" w14:textId="77777777" w:rsidR="00CA2850" w:rsidRPr="00CA2850" w:rsidRDefault="00CA2850" w:rsidP="00CA2850">
            <w:pPr>
              <w:jc w:val="center"/>
              <w:rPr>
                <w:rFonts w:ascii="宋体" w:eastAsia="宋体" w:hAnsi="宋体" w:cs="宋体" w:hint="eastAsia"/>
                <w:szCs w:val="21"/>
              </w:rPr>
            </w:pPr>
          </w:p>
        </w:tc>
        <w:tc>
          <w:tcPr>
            <w:tcW w:w="414" w:type="pct"/>
            <w:vAlign w:val="center"/>
          </w:tcPr>
          <w:p w14:paraId="38A2CF39" w14:textId="3DB20949" w:rsidR="00CA2850"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通信移动终端</w:t>
            </w:r>
          </w:p>
        </w:tc>
        <w:tc>
          <w:tcPr>
            <w:tcW w:w="229" w:type="pct"/>
            <w:vAlign w:val="center"/>
          </w:tcPr>
          <w:p w14:paraId="58F4918D" w14:textId="721B1B6C" w:rsidR="00CA2850" w:rsidRDefault="00CA2850" w:rsidP="00CA2850">
            <w:pPr>
              <w:jc w:val="center"/>
              <w:rPr>
                <w:rFonts w:ascii="宋体" w:eastAsia="宋体" w:hAnsi="宋体" w:cs="宋体" w:hint="eastAsia"/>
                <w:szCs w:val="21"/>
              </w:rPr>
            </w:pPr>
            <w:r>
              <w:rPr>
                <w:rFonts w:ascii="宋体" w:eastAsia="宋体" w:hAnsi="宋体" w:cs="宋体" w:hint="eastAsia"/>
                <w:szCs w:val="21"/>
              </w:rPr>
              <w:t>1</w:t>
            </w:r>
          </w:p>
        </w:tc>
        <w:tc>
          <w:tcPr>
            <w:tcW w:w="3293" w:type="pct"/>
            <w:vAlign w:val="center"/>
          </w:tcPr>
          <w:p w14:paraId="51991A4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第六代智能英特尔²酷睿™i5-6200U处理器</w:t>
            </w:r>
          </w:p>
          <w:p w14:paraId="7992B5AA"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Windows10家庭版</w:t>
            </w:r>
          </w:p>
          <w:p w14:paraId="0C5035B8"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8GB·256GBM.2固态硬盘</w:t>
            </w:r>
          </w:p>
          <w:p w14:paraId="3980B1E1" w14:textId="7C298A2A"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英特尔HD 520显示芯片</w:t>
            </w:r>
          </w:p>
        </w:tc>
        <w:tc>
          <w:tcPr>
            <w:tcW w:w="800" w:type="pct"/>
          </w:tcPr>
          <w:p w14:paraId="1934CE8C" w14:textId="496E4036" w:rsidR="00CA2850" w:rsidRPr="00CA2850" w:rsidRDefault="00CA2850">
            <w:pPr>
              <w:spacing w:line="360" w:lineRule="auto"/>
              <w:rPr>
                <w:rFonts w:ascii="宋体" w:eastAsia="宋体" w:hAnsi="宋体" w:cs="宋体" w:hint="eastAsia"/>
                <w:szCs w:val="21"/>
              </w:rPr>
            </w:pPr>
            <w:proofErr w:type="spellStart"/>
            <w:r w:rsidRPr="00CA2850">
              <w:rPr>
                <w:rFonts w:ascii="宋体" w:eastAsia="宋体" w:hAnsi="宋体" w:cs="宋体"/>
                <w:szCs w:val="21"/>
              </w:rPr>
              <w:t>thinkpad</w:t>
            </w:r>
            <w:proofErr w:type="spellEnd"/>
            <w:r w:rsidRPr="00CA2850">
              <w:rPr>
                <w:rFonts w:ascii="宋体" w:eastAsia="宋体" w:hAnsi="宋体" w:cs="宋体"/>
                <w:szCs w:val="21"/>
              </w:rPr>
              <w:t xml:space="preserve"> x1carbon  20FBA00XCD</w:t>
            </w:r>
          </w:p>
        </w:tc>
      </w:tr>
      <w:tr w:rsidR="00CA2850" w:rsidRPr="00CA2850" w14:paraId="77A8A0CA" w14:textId="77777777" w:rsidTr="00CA2850">
        <w:trPr>
          <w:trHeight w:val="1554"/>
          <w:jc w:val="center"/>
        </w:trPr>
        <w:tc>
          <w:tcPr>
            <w:tcW w:w="263" w:type="pct"/>
            <w:vAlign w:val="center"/>
          </w:tcPr>
          <w:p w14:paraId="0366C1D0" w14:textId="77777777" w:rsidR="00CA2850" w:rsidRPr="00CA2850" w:rsidRDefault="00CA2850" w:rsidP="00CA2850">
            <w:pPr>
              <w:jc w:val="center"/>
              <w:rPr>
                <w:rFonts w:ascii="宋体" w:eastAsia="宋体" w:hAnsi="宋体" w:cs="宋体" w:hint="eastAsia"/>
                <w:szCs w:val="21"/>
              </w:rPr>
            </w:pPr>
          </w:p>
        </w:tc>
        <w:tc>
          <w:tcPr>
            <w:tcW w:w="414" w:type="pct"/>
            <w:vAlign w:val="center"/>
          </w:tcPr>
          <w:p w14:paraId="1825EBC8" w14:textId="77945C8D" w:rsidR="00CA2850" w:rsidRPr="00CA2850" w:rsidRDefault="00CA2850" w:rsidP="00CA2850">
            <w:pPr>
              <w:jc w:val="center"/>
              <w:rPr>
                <w:rFonts w:ascii="宋体" w:eastAsia="宋体" w:hAnsi="宋体" w:cs="宋体" w:hint="eastAsia"/>
                <w:szCs w:val="21"/>
              </w:rPr>
            </w:pPr>
            <w:r w:rsidRPr="00CA2850">
              <w:rPr>
                <w:rFonts w:ascii="宋体" w:eastAsia="宋体" w:hAnsi="宋体" w:cs="宋体" w:hint="eastAsia"/>
                <w:szCs w:val="21"/>
              </w:rPr>
              <w:t>教师讲台</w:t>
            </w:r>
          </w:p>
        </w:tc>
        <w:tc>
          <w:tcPr>
            <w:tcW w:w="229" w:type="pct"/>
            <w:vAlign w:val="center"/>
          </w:tcPr>
          <w:p w14:paraId="01D3195F" w14:textId="59EC10D1" w:rsidR="00CA2850" w:rsidRDefault="00CA2850" w:rsidP="00CA2850">
            <w:pPr>
              <w:jc w:val="center"/>
              <w:rPr>
                <w:rFonts w:ascii="宋体" w:eastAsia="宋体" w:hAnsi="宋体" w:cs="宋体" w:hint="eastAsia"/>
                <w:szCs w:val="21"/>
              </w:rPr>
            </w:pPr>
            <w:r>
              <w:rPr>
                <w:rFonts w:ascii="宋体" w:eastAsia="宋体" w:hAnsi="宋体" w:cs="宋体" w:hint="eastAsia"/>
                <w:szCs w:val="21"/>
              </w:rPr>
              <w:t>1</w:t>
            </w:r>
          </w:p>
        </w:tc>
        <w:tc>
          <w:tcPr>
            <w:tcW w:w="3293" w:type="pct"/>
            <w:vAlign w:val="center"/>
          </w:tcPr>
          <w:p w14:paraId="77EA9977"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产品形状：其他不规则形</w:t>
            </w:r>
          </w:p>
          <w:p w14:paraId="7E0E5A0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基材材质：高密度板</w:t>
            </w:r>
          </w:p>
          <w:p w14:paraId="07A07252"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基材甲醛释放限量等级：无</w:t>
            </w:r>
          </w:p>
          <w:p w14:paraId="314E7B0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饰面材质：钢木</w:t>
            </w:r>
          </w:p>
          <w:p w14:paraId="2AD34B3C"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封边材质：无</w:t>
            </w:r>
          </w:p>
          <w:p w14:paraId="06FA0867"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五金配件：无</w:t>
            </w:r>
          </w:p>
          <w:p w14:paraId="41211575"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下架材质：冷轧钢板</w:t>
            </w:r>
          </w:p>
          <w:p w14:paraId="2D4112A1"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油漆工艺：无</w:t>
            </w:r>
          </w:p>
          <w:p w14:paraId="34747E42"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油漆甲醛释放量：</w:t>
            </w:r>
            <w:dir w:val="ltr">
              <w:r w:rsidRPr="00CA2850">
                <w:rPr>
                  <w:rFonts w:ascii="宋体" w:eastAsia="宋体" w:hAnsi="宋体" w:cs="宋体"/>
                  <w:szCs w:val="21"/>
                </w:rPr>
                <w:t>0</w:t>
              </w:r>
              <w:r>
                <w:t>‬</w:t>
              </w:r>
              <w:r>
                <w:t>‬</w:t>
              </w:r>
              <w:r>
                <w:t>‬</w:t>
              </w:r>
              <w:r>
                <w:t>‬</w:t>
              </w:r>
              <w:r>
                <w:t>‬</w:t>
              </w:r>
              <w:r>
                <w:t>‬</w:t>
              </w:r>
              <w:r w:rsidR="00000000">
                <w:t>‬</w:t>
              </w:r>
            </w:dir>
          </w:p>
          <w:p w14:paraId="741C86A9" w14:textId="77777777"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胶粘剂种类：无</w:t>
            </w:r>
          </w:p>
          <w:p w14:paraId="1A811074" w14:textId="0566F5B0" w:rsidR="00CA2850" w:rsidRPr="00CA2850" w:rsidRDefault="00CA2850" w:rsidP="00CA2850">
            <w:pPr>
              <w:rPr>
                <w:rFonts w:ascii="宋体" w:eastAsia="宋体" w:hAnsi="宋体" w:cs="宋体" w:hint="eastAsia"/>
                <w:szCs w:val="21"/>
              </w:rPr>
            </w:pPr>
            <w:r w:rsidRPr="00CA2850">
              <w:rPr>
                <w:rFonts w:ascii="宋体" w:eastAsia="宋体" w:hAnsi="宋体" w:cs="宋体" w:hint="eastAsia"/>
                <w:szCs w:val="21"/>
              </w:rPr>
              <w:t>产品功能：带插座</w:t>
            </w:r>
          </w:p>
        </w:tc>
        <w:tc>
          <w:tcPr>
            <w:tcW w:w="800" w:type="pct"/>
          </w:tcPr>
          <w:p w14:paraId="6460FBCC" w14:textId="4E41A98F" w:rsidR="00CA2850" w:rsidRPr="00CA2850" w:rsidRDefault="00CA2850">
            <w:pPr>
              <w:spacing w:line="360" w:lineRule="auto"/>
              <w:rPr>
                <w:rFonts w:ascii="宋体" w:eastAsia="宋体" w:hAnsi="宋体" w:cs="宋体" w:hint="eastAsia"/>
                <w:szCs w:val="21"/>
              </w:rPr>
            </w:pPr>
            <w:r w:rsidRPr="00CA2850">
              <w:rPr>
                <w:rFonts w:ascii="宋体" w:eastAsia="宋体" w:hAnsi="宋体" w:cs="宋体" w:hint="eastAsia"/>
                <w:szCs w:val="21"/>
              </w:rPr>
              <w:t>森凛</w:t>
            </w:r>
          </w:p>
        </w:tc>
      </w:tr>
    </w:tbl>
    <w:p w14:paraId="0F861372"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五、采购标的需满足的服务期限、标准、效率等要求</w:t>
      </w:r>
    </w:p>
    <w:p w14:paraId="705759D1" w14:textId="26B93540" w:rsidR="00DC3FF4" w:rsidRDefault="00743283">
      <w:pPr>
        <w:spacing w:line="360" w:lineRule="auto"/>
        <w:ind w:firstLineChars="200" w:firstLine="562"/>
        <w:rPr>
          <w:rFonts w:asciiTheme="minorEastAsia" w:hAnsiTheme="minorEastAsia" w:hint="eastAsia"/>
          <w:sz w:val="28"/>
          <w:szCs w:val="28"/>
        </w:rPr>
      </w:pPr>
      <w:r>
        <w:rPr>
          <w:rFonts w:asciiTheme="minorEastAsia" w:hAnsiTheme="minorEastAsia" w:hint="eastAsia"/>
          <w:b/>
          <w:color w:val="000000"/>
          <w:sz w:val="28"/>
          <w:szCs w:val="28"/>
        </w:rPr>
        <w:t>★</w:t>
      </w:r>
      <w:r>
        <w:rPr>
          <w:rFonts w:asciiTheme="minorEastAsia" w:hAnsiTheme="minorEastAsia" w:hint="eastAsia"/>
          <w:sz w:val="28"/>
          <w:szCs w:val="28"/>
        </w:rPr>
        <w:t>1.本项目免费质量保证期要求不低于</w:t>
      </w:r>
      <w:r>
        <w:rPr>
          <w:rFonts w:asciiTheme="minorEastAsia" w:hAnsiTheme="minorEastAsia"/>
          <w:sz w:val="28"/>
          <w:szCs w:val="28"/>
          <w:u w:val="single"/>
        </w:rPr>
        <w:t xml:space="preserve"> </w:t>
      </w:r>
      <w:r w:rsidR="007064B8">
        <w:rPr>
          <w:rFonts w:asciiTheme="minorEastAsia" w:hAnsiTheme="minorEastAsia" w:hint="eastAsia"/>
          <w:sz w:val="28"/>
          <w:szCs w:val="28"/>
          <w:u w:val="single"/>
        </w:rPr>
        <w:t>1</w:t>
      </w:r>
      <w:r>
        <w:rPr>
          <w:rFonts w:asciiTheme="minorEastAsia" w:hAnsiTheme="minorEastAsia"/>
          <w:sz w:val="28"/>
          <w:szCs w:val="28"/>
          <w:u w:val="single"/>
        </w:rPr>
        <w:t xml:space="preserve">  </w:t>
      </w:r>
      <w:r>
        <w:rPr>
          <w:rFonts w:asciiTheme="minorEastAsia" w:hAnsiTheme="minorEastAsia" w:hint="eastAsia"/>
          <w:sz w:val="28"/>
          <w:szCs w:val="28"/>
        </w:rPr>
        <w:t>年。免费质量保证期从货物供货、安装、调试正常且经采购人综合运行验收合格后开始计算。履约保证金扣押年限和投标方承诺免费质量保证期相同，且不计利息。免费质量保证期以整个项目为单位进行响应。</w:t>
      </w:r>
    </w:p>
    <w:p w14:paraId="00CA52D0"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（说明：“免费质量保证期”请根据实际要求填写，如180天、9个月均可。）</w:t>
      </w:r>
    </w:p>
    <w:p w14:paraId="03A6C240" w14:textId="77777777" w:rsidR="00DC3FF4" w:rsidRDefault="00743283">
      <w:pPr>
        <w:spacing w:line="360" w:lineRule="auto"/>
        <w:ind w:firstLineChars="200" w:firstLine="562"/>
        <w:rPr>
          <w:rFonts w:asciiTheme="minorEastAsia" w:hAnsiTheme="minorEastAsia" w:hint="eastAsia"/>
          <w:sz w:val="28"/>
          <w:szCs w:val="28"/>
        </w:rPr>
      </w:pPr>
      <w:r>
        <w:rPr>
          <w:rFonts w:asciiTheme="minorEastAsia" w:hAnsiTheme="minorEastAsia" w:hint="eastAsia"/>
          <w:b/>
          <w:color w:val="000000"/>
          <w:sz w:val="28"/>
          <w:szCs w:val="28"/>
        </w:rPr>
        <w:t>★</w:t>
      </w:r>
      <w:r>
        <w:rPr>
          <w:rFonts w:asciiTheme="minorEastAsia" w:hAnsiTheme="minorEastAsia" w:hint="eastAsia"/>
          <w:sz w:val="28"/>
          <w:szCs w:val="28"/>
        </w:rPr>
        <w:t>2.付款方式（可按项目情况自行选择修改）</w:t>
      </w:r>
    </w:p>
    <w:p w14:paraId="5ED44617"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lastRenderedPageBreak/>
        <w:t>（1）国产设备及服务</w:t>
      </w:r>
    </w:p>
    <w:p w14:paraId="4D41F5BB" w14:textId="1A9986F1"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合同签订</w:t>
      </w:r>
      <w:r w:rsidR="004A0F78">
        <w:rPr>
          <w:rFonts w:asciiTheme="minorEastAsia" w:hAnsiTheme="minorEastAsia" w:hint="eastAsia"/>
          <w:sz w:val="28"/>
          <w:szCs w:val="28"/>
        </w:rPr>
        <w:t>且供货后，并且验收合格后的15</w:t>
      </w:r>
      <w:r>
        <w:rPr>
          <w:rFonts w:asciiTheme="minorEastAsia" w:hAnsiTheme="minorEastAsia" w:hint="eastAsia"/>
          <w:sz w:val="28"/>
          <w:szCs w:val="28"/>
        </w:rPr>
        <w:t>个工作日内，乙方开具合同金额</w:t>
      </w:r>
      <w:r w:rsidR="00993AEE">
        <w:rPr>
          <w:rFonts w:asciiTheme="minorEastAsia" w:hAnsiTheme="minorEastAsia" w:hint="eastAsia"/>
          <w:sz w:val="28"/>
          <w:szCs w:val="28"/>
        </w:rPr>
        <w:t>100%</w:t>
      </w:r>
      <w:r>
        <w:rPr>
          <w:rFonts w:asciiTheme="minorEastAsia" w:hAnsiTheme="minorEastAsia" w:hint="eastAsia"/>
          <w:sz w:val="28"/>
          <w:szCs w:val="28"/>
        </w:rPr>
        <w:t>的增值税专用发票，向乙方支付合同总金额的</w:t>
      </w:r>
      <w:r w:rsidR="004F4DA2">
        <w:rPr>
          <w:rFonts w:asciiTheme="minorEastAsia" w:hAnsiTheme="minorEastAsia" w:hint="eastAsia"/>
          <w:sz w:val="28"/>
          <w:szCs w:val="28"/>
        </w:rPr>
        <w:t>100</w:t>
      </w:r>
      <w:r>
        <w:rPr>
          <w:rFonts w:asciiTheme="minorEastAsia" w:hAnsiTheme="minorEastAsia" w:hint="eastAsia"/>
          <w:sz w:val="28"/>
          <w:szCs w:val="28"/>
        </w:rPr>
        <w:t>%的预付款。</w:t>
      </w:r>
    </w:p>
    <w:p w14:paraId="10E7B2FE"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3.售后服务要求：</w:t>
      </w:r>
    </w:p>
    <w:p w14:paraId="5B976420" w14:textId="5C343048"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（说明：“售后服务”可以要求供应商提供售后服务方案、培训方案，明确售后服务人员组成、售后服务响应时间等。）</w:t>
      </w:r>
      <w:r w:rsidR="007064B8">
        <w:rPr>
          <w:rFonts w:ascii="楷体" w:eastAsia="楷体" w:hAnsi="楷体" w:hint="eastAsia"/>
          <w:b/>
          <w:sz w:val="28"/>
          <w:szCs w:val="28"/>
        </w:rPr>
        <w:t>售后服务响应时间为工作日早上8点至下午5点。</w:t>
      </w:r>
    </w:p>
    <w:p w14:paraId="324AAAC1"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u w:val="single"/>
        </w:rPr>
        <w:t xml:space="preserve">                                                                 </w:t>
      </w:r>
    </w:p>
    <w:p w14:paraId="41BF86D2" w14:textId="7103CC6D"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4</w:t>
      </w:r>
      <w:r>
        <w:rPr>
          <w:rFonts w:asciiTheme="minorEastAsia" w:hAnsiTheme="minorEastAsia"/>
          <w:sz w:val="28"/>
          <w:szCs w:val="28"/>
        </w:rPr>
        <w:t>.</w:t>
      </w:r>
      <w:r>
        <w:rPr>
          <w:rFonts w:asciiTheme="minorEastAsia" w:hAnsiTheme="minorEastAsia" w:hint="eastAsia"/>
          <w:sz w:val="28"/>
          <w:szCs w:val="28"/>
        </w:rPr>
        <w:t>安装调试要求：</w:t>
      </w:r>
      <w:r w:rsidR="007064B8">
        <w:rPr>
          <w:rFonts w:asciiTheme="minorEastAsia" w:hAnsiTheme="minorEastAsia" w:hint="eastAsia"/>
          <w:sz w:val="28"/>
          <w:szCs w:val="28"/>
        </w:rPr>
        <w:t>由供货方进行安装调试</w:t>
      </w:r>
    </w:p>
    <w:p w14:paraId="427DF945"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u w:val="single"/>
        </w:rPr>
        <w:t xml:space="preserve">                                                                 </w:t>
      </w:r>
    </w:p>
    <w:p w14:paraId="184121BA"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六、验收标准</w:t>
      </w:r>
    </w:p>
    <w:p w14:paraId="0ED91A35" w14:textId="0EBD7624" w:rsidR="00DC3FF4" w:rsidRDefault="00743283">
      <w:pPr>
        <w:spacing w:line="360" w:lineRule="auto"/>
        <w:ind w:firstLineChars="200" w:firstLine="562"/>
        <w:rPr>
          <w:rFonts w:asciiTheme="minorEastAsia" w:hAnsiTheme="minorEastAsia" w:hint="eastAsia"/>
          <w:sz w:val="28"/>
          <w:szCs w:val="28"/>
        </w:rPr>
      </w:pPr>
      <w:r>
        <w:rPr>
          <w:rFonts w:asciiTheme="minorEastAsia" w:hAnsiTheme="minorEastAsia" w:hint="eastAsia"/>
          <w:b/>
          <w:color w:val="000000"/>
          <w:sz w:val="28"/>
          <w:szCs w:val="28"/>
        </w:rPr>
        <w:t>★</w:t>
      </w:r>
      <w:r>
        <w:rPr>
          <w:rFonts w:asciiTheme="minorEastAsia" w:hAnsiTheme="minorEastAsia" w:hint="eastAsia"/>
          <w:sz w:val="28"/>
          <w:szCs w:val="28"/>
        </w:rPr>
        <w:t>货物安装完成正常运行</w:t>
      </w:r>
      <w:r>
        <w:rPr>
          <w:rFonts w:asciiTheme="minorEastAsia" w:hAnsiTheme="minorEastAsia"/>
          <w:sz w:val="28"/>
          <w:szCs w:val="28"/>
          <w:u w:val="single"/>
        </w:rPr>
        <w:t xml:space="preserve"> </w:t>
      </w:r>
      <w:r w:rsidR="007064B8">
        <w:rPr>
          <w:rFonts w:asciiTheme="minorEastAsia" w:hAnsiTheme="minorEastAsia" w:hint="eastAsia"/>
          <w:sz w:val="28"/>
          <w:szCs w:val="28"/>
          <w:u w:val="single"/>
        </w:rPr>
        <w:t>15</w:t>
      </w:r>
      <w:r>
        <w:rPr>
          <w:rFonts w:asciiTheme="minorEastAsia" w:hAnsiTheme="minorEastAsia" w:hint="eastAsia"/>
          <w:sz w:val="28"/>
          <w:szCs w:val="28"/>
          <w:u w:val="single"/>
        </w:rPr>
        <w:t xml:space="preserve"> </w:t>
      </w:r>
      <w:r>
        <w:rPr>
          <w:rFonts w:asciiTheme="minorEastAsia" w:hAnsiTheme="minorEastAsia" w:hint="eastAsia"/>
          <w:sz w:val="28"/>
          <w:szCs w:val="28"/>
        </w:rPr>
        <w:t>天后，由供货商提出验收申请，项目单位同意后，按照学校验收的权限，相关部门及人员形成验收小组，验收小组根据采购文件、投标文件、合同等项目文件约定内容对项目进行综合运行验收。</w:t>
      </w:r>
    </w:p>
    <w:p w14:paraId="3DD9AB4F" w14:textId="77777777" w:rsidR="00DC3FF4" w:rsidRDefault="00743283">
      <w:pPr>
        <w:spacing w:line="360" w:lineRule="auto"/>
        <w:ind w:firstLineChars="200" w:firstLine="562"/>
        <w:rPr>
          <w:rFonts w:asciiTheme="minorEastAsia" w:hAnsiTheme="minorEastAsia" w:hint="eastAsia"/>
          <w:sz w:val="28"/>
          <w:szCs w:val="28"/>
        </w:rPr>
      </w:pPr>
      <w:r>
        <w:rPr>
          <w:rFonts w:asciiTheme="minorEastAsia" w:hAnsiTheme="minorEastAsia" w:hint="eastAsia"/>
          <w:b/>
          <w:color w:val="000000"/>
          <w:sz w:val="28"/>
          <w:szCs w:val="28"/>
        </w:rPr>
        <w:t>★</w:t>
      </w:r>
      <w:r>
        <w:rPr>
          <w:rFonts w:asciiTheme="minorEastAsia" w:hAnsiTheme="minorEastAsia" w:hint="eastAsia"/>
          <w:sz w:val="28"/>
          <w:szCs w:val="28"/>
        </w:rPr>
        <w:t>如验收达不到要求，采购人有权要求更换货物或拒绝付款，成交供应商若违约，采购人将依法追究相应法律责任。</w:t>
      </w:r>
    </w:p>
    <w:p w14:paraId="6A519D01"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七、其他技术、服务等要求</w:t>
      </w:r>
    </w:p>
    <w:p w14:paraId="17677375" w14:textId="1569F6DB"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1.节能要求：</w:t>
      </w:r>
      <w:r w:rsidR="007064B8">
        <w:rPr>
          <w:rFonts w:asciiTheme="minorEastAsia" w:hAnsiTheme="minorEastAsia" w:hint="eastAsia"/>
          <w:sz w:val="28"/>
          <w:szCs w:val="28"/>
        </w:rPr>
        <w:t>无</w:t>
      </w:r>
    </w:p>
    <w:p w14:paraId="59B34386"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7F5654B3" w14:textId="1D2FF6BE"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sz w:val="28"/>
          <w:szCs w:val="28"/>
        </w:rPr>
        <w:t>2</w:t>
      </w:r>
      <w:r>
        <w:rPr>
          <w:rFonts w:asciiTheme="minorEastAsia" w:hAnsiTheme="minorEastAsia" w:hint="eastAsia"/>
          <w:sz w:val="28"/>
          <w:szCs w:val="28"/>
        </w:rPr>
        <w:t>.环保要求：</w:t>
      </w:r>
      <w:r w:rsidR="007064B8">
        <w:rPr>
          <w:rFonts w:asciiTheme="minorEastAsia" w:hAnsiTheme="minorEastAsia" w:hint="eastAsia"/>
          <w:sz w:val="28"/>
          <w:szCs w:val="28"/>
        </w:rPr>
        <w:t>无</w:t>
      </w:r>
    </w:p>
    <w:p w14:paraId="21E346DD"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03EA08EE"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sz w:val="28"/>
          <w:szCs w:val="28"/>
        </w:rPr>
        <w:lastRenderedPageBreak/>
        <w:t>3</w:t>
      </w:r>
      <w:r>
        <w:rPr>
          <w:rFonts w:asciiTheme="minorEastAsia" w:hAnsiTheme="minorEastAsia" w:hint="eastAsia"/>
          <w:sz w:val="28"/>
          <w:szCs w:val="28"/>
        </w:rPr>
        <w:t>.其他技术、服务等要求：</w:t>
      </w:r>
    </w:p>
    <w:p w14:paraId="6A590C39"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（说明：如要求具有保质保量、按时完成项目的履约能力；能提供响应产品或服务通过检测、认证等情况，产品服务销售渠道，评审现场需能提供顺畅、有效的商务和技术沟通等。）</w:t>
      </w:r>
    </w:p>
    <w:p w14:paraId="703B1461" w14:textId="77777777" w:rsidR="00DC3FF4" w:rsidRDefault="00743283">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八、其他需求</w:t>
      </w:r>
    </w:p>
    <w:p w14:paraId="53BB10B9" w14:textId="414D181B"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1.是否需要进行现场勘查：</w:t>
      </w:r>
      <w:r>
        <w:rPr>
          <w:rFonts w:asciiTheme="minorEastAsia" w:hAnsiTheme="minorEastAsia" w:hint="eastAsia"/>
          <w:sz w:val="28"/>
          <w:szCs w:val="28"/>
          <w:u w:val="single"/>
        </w:rPr>
        <w:t>（</w:t>
      </w:r>
      <w:r w:rsidR="007064B8">
        <w:rPr>
          <w:rFonts w:asciiTheme="minorEastAsia" w:hAnsiTheme="minorEastAsia" w:hint="eastAsia"/>
          <w:sz w:val="28"/>
          <w:szCs w:val="28"/>
          <w:u w:val="single"/>
        </w:rPr>
        <w:t>否</w:t>
      </w:r>
      <w:r>
        <w:rPr>
          <w:rFonts w:asciiTheme="minorEastAsia" w:hAnsiTheme="minorEastAsia" w:hint="eastAsia"/>
          <w:sz w:val="28"/>
          <w:szCs w:val="28"/>
          <w:u w:val="single"/>
        </w:rPr>
        <w:t>）</w:t>
      </w:r>
    </w:p>
    <w:p w14:paraId="20A53E13"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如需要，请明确以下内容：</w:t>
      </w:r>
    </w:p>
    <w:p w14:paraId="5B644FB6"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勘查时间</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hint="eastAsia"/>
          <w:b/>
          <w:sz w:val="28"/>
          <w:szCs w:val="28"/>
          <w:u w:val="single"/>
        </w:rPr>
        <w:t xml:space="preserve">          </w:t>
      </w:r>
      <w:r>
        <w:rPr>
          <w:rFonts w:asciiTheme="minorEastAsia" w:hAnsiTheme="minorEastAsia"/>
          <w:b/>
          <w:sz w:val="28"/>
          <w:szCs w:val="28"/>
          <w:u w:val="single"/>
        </w:rPr>
        <w:t xml:space="preserve">     </w:t>
      </w:r>
      <w:r>
        <w:rPr>
          <w:rFonts w:asciiTheme="minorEastAsia" w:hAnsiTheme="minorEastAsia" w:hint="eastAsia"/>
          <w:b/>
          <w:sz w:val="28"/>
          <w:szCs w:val="28"/>
          <w:u w:val="single"/>
        </w:rPr>
        <w:t xml:space="preserve">                        </w:t>
      </w:r>
    </w:p>
    <w:p w14:paraId="31D74BB6"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勘查地点</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7627EB2C"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联系人</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1F6206A9"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联系电话：</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4A13F3F0" w14:textId="45A28A2B"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2.是否需要提供样品供评审：</w:t>
      </w:r>
      <w:r>
        <w:rPr>
          <w:rFonts w:asciiTheme="minorEastAsia" w:hAnsiTheme="minorEastAsia" w:hint="eastAsia"/>
          <w:sz w:val="28"/>
          <w:szCs w:val="28"/>
          <w:u w:val="single"/>
        </w:rPr>
        <w:t xml:space="preserve"> （否）</w:t>
      </w:r>
    </w:p>
    <w:p w14:paraId="1E1D2BF6" w14:textId="77777777" w:rsidR="00DC3FF4" w:rsidRDefault="00743283">
      <w:pPr>
        <w:spacing w:line="360" w:lineRule="auto"/>
        <w:ind w:firstLineChars="200" w:firstLine="562"/>
        <w:rPr>
          <w:rFonts w:ascii="楷体" w:eastAsia="楷体" w:hAnsi="楷体" w:hint="eastAsia"/>
          <w:b/>
          <w:sz w:val="28"/>
          <w:szCs w:val="28"/>
        </w:rPr>
      </w:pPr>
      <w:r>
        <w:rPr>
          <w:rFonts w:ascii="楷体" w:eastAsia="楷体" w:hAnsi="楷体" w:hint="eastAsia"/>
          <w:b/>
          <w:sz w:val="28"/>
          <w:szCs w:val="28"/>
        </w:rPr>
        <w:t>（说明：如要求供应商提供样品，请明确：样品名称、数量及制作的标准和要求、是否需要随样品提交相关检测报告、样品的评审方法以及评审标准。需要随样品提交检测报告的，还应当规定检测机构的要求、检测内容等。）</w:t>
      </w:r>
    </w:p>
    <w:p w14:paraId="18FB48D1" w14:textId="18B09664"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3</w:t>
      </w:r>
      <w:r>
        <w:rPr>
          <w:rFonts w:asciiTheme="minorEastAsia" w:hAnsiTheme="minorEastAsia" w:hint="eastAsia"/>
          <w:sz w:val="28"/>
          <w:szCs w:val="28"/>
        </w:rPr>
        <w:t>.评审现场是否需要进行产品演示：</w:t>
      </w:r>
      <w:r>
        <w:rPr>
          <w:rFonts w:asciiTheme="minorEastAsia" w:hAnsiTheme="minorEastAsia" w:hint="eastAsia"/>
          <w:sz w:val="28"/>
          <w:szCs w:val="28"/>
          <w:u w:val="single"/>
        </w:rPr>
        <w:t>（否）。</w:t>
      </w:r>
    </w:p>
    <w:p w14:paraId="67514ED9"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如需要，请明确：</w:t>
      </w:r>
    </w:p>
    <w:p w14:paraId="511EED29"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演示时长</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01367D2D" w14:textId="77777777"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sz w:val="28"/>
          <w:szCs w:val="28"/>
        </w:rPr>
        <w:t>演示要求</w:t>
      </w:r>
      <w:r>
        <w:rPr>
          <w:rFonts w:asciiTheme="minorEastAsia" w:hAnsiTheme="minorEastAsia" w:hint="eastAsia"/>
          <w:sz w:val="28"/>
          <w:szCs w:val="28"/>
        </w:rPr>
        <w:t>：</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p w14:paraId="46FCF97E" w14:textId="49863333" w:rsidR="00DC3FF4" w:rsidRDefault="00743283">
      <w:pPr>
        <w:spacing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4.涉及家具、服装等物品采购是否需要进行供货后去国家相关部门对供货产品进行环保检测：</w:t>
      </w:r>
      <w:r>
        <w:rPr>
          <w:rFonts w:asciiTheme="minorEastAsia" w:hAnsiTheme="minorEastAsia" w:hint="eastAsia"/>
          <w:sz w:val="28"/>
          <w:szCs w:val="28"/>
          <w:u w:val="single"/>
        </w:rPr>
        <w:t xml:space="preserve"> （否）</w:t>
      </w:r>
    </w:p>
    <w:p w14:paraId="1215C435" w14:textId="77777777" w:rsidR="00DC3FF4" w:rsidRDefault="0074328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lastRenderedPageBreak/>
        <w:t>如需进行环保检测，请明确</w:t>
      </w:r>
      <w:r>
        <w:rPr>
          <w:rFonts w:asciiTheme="minorEastAsia" w:hAnsiTheme="minorEastAsia"/>
          <w:sz w:val="28"/>
          <w:szCs w:val="28"/>
        </w:rPr>
        <w:t>具体要求</w:t>
      </w:r>
      <w:r>
        <w:rPr>
          <w:rFonts w:asciiTheme="minorEastAsia" w:hAnsiTheme="minorEastAsia" w:hint="eastAsia"/>
          <w:sz w:val="28"/>
          <w:szCs w:val="28"/>
        </w:rPr>
        <w:t>：</w:t>
      </w:r>
      <w:r>
        <w:rPr>
          <w:rFonts w:asciiTheme="minorEastAsia" w:hAnsiTheme="minorEastAsia" w:hint="eastAsia"/>
          <w:sz w:val="28"/>
          <w:szCs w:val="28"/>
          <w:u w:val="single"/>
        </w:rPr>
        <w:t xml:space="preserve">                          </w:t>
      </w:r>
    </w:p>
    <w:p w14:paraId="2FBF3F43" w14:textId="77777777" w:rsidR="00DC3FF4" w:rsidRDefault="00743283" w:rsidP="00525B07">
      <w:pPr>
        <w:spacing w:afterLines="100" w:after="312" w:line="360" w:lineRule="auto"/>
        <w:ind w:firstLineChars="200" w:firstLine="560"/>
        <w:rPr>
          <w:rFonts w:asciiTheme="minorEastAsia" w:hAnsiTheme="minorEastAsia" w:hint="eastAsia"/>
          <w:sz w:val="28"/>
          <w:szCs w:val="28"/>
          <w:u w:val="single"/>
        </w:rPr>
      </w:pPr>
      <w:r>
        <w:rPr>
          <w:rFonts w:asciiTheme="minorEastAsia" w:hAnsiTheme="minorEastAsia" w:hint="eastAsia"/>
          <w:sz w:val="28"/>
          <w:szCs w:val="28"/>
        </w:rPr>
        <w:t>5.其他补充事宜：</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p>
    <w:sectPr w:rsidR="00DC3FF4">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5856" w14:textId="77777777" w:rsidR="00DA41E1" w:rsidRDefault="00DA41E1">
      <w:r>
        <w:separator/>
      </w:r>
    </w:p>
  </w:endnote>
  <w:endnote w:type="continuationSeparator" w:id="0">
    <w:p w14:paraId="6EDC4C96" w14:textId="77777777" w:rsidR="00DA41E1" w:rsidRDefault="00DA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1EE4" w14:textId="77777777" w:rsidR="00DC3FF4" w:rsidRDefault="00DC3FF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827302"/>
    </w:sdtPr>
    <w:sdtContent>
      <w:p w14:paraId="33ECC081" w14:textId="77777777" w:rsidR="00DC3FF4" w:rsidRDefault="00743283">
        <w:pPr>
          <w:pStyle w:val="a9"/>
          <w:jc w:val="center"/>
        </w:pPr>
        <w:r>
          <w:t>第</w:t>
        </w:r>
        <w:r>
          <w:fldChar w:fldCharType="begin"/>
        </w:r>
        <w:r>
          <w:instrText>PAGE   \* MERGEFORMAT</w:instrText>
        </w:r>
        <w:r>
          <w:fldChar w:fldCharType="separate"/>
        </w:r>
        <w:r w:rsidR="005C6791" w:rsidRPr="005C6791">
          <w:rPr>
            <w:noProof/>
            <w:lang w:val="zh-CN"/>
          </w:rPr>
          <w:t>1</w:t>
        </w:r>
        <w:r>
          <w:fldChar w:fldCharType="end"/>
        </w:r>
        <w:r>
          <w:t>页</w:t>
        </w:r>
      </w:p>
    </w:sdtContent>
  </w:sdt>
  <w:p w14:paraId="01E37D4F" w14:textId="77777777" w:rsidR="00DC3FF4" w:rsidRDefault="00DC3F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4EA3" w14:textId="77777777" w:rsidR="00DA41E1" w:rsidRDefault="00DA41E1">
      <w:r>
        <w:separator/>
      </w:r>
    </w:p>
  </w:footnote>
  <w:footnote w:type="continuationSeparator" w:id="0">
    <w:p w14:paraId="53935F78" w14:textId="77777777" w:rsidR="00DA41E1" w:rsidRDefault="00DA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FF08C"/>
    <w:multiLevelType w:val="singleLevel"/>
    <w:tmpl w:val="AFCFF08C"/>
    <w:lvl w:ilvl="0">
      <w:start w:val="1"/>
      <w:numFmt w:val="chineseCounting"/>
      <w:suff w:val="nothing"/>
      <w:lvlText w:val="%1、"/>
      <w:lvlJc w:val="left"/>
      <w:pPr>
        <w:ind w:left="0" w:firstLine="420"/>
      </w:pPr>
      <w:rPr>
        <w:rFonts w:hint="eastAsia"/>
      </w:rPr>
    </w:lvl>
  </w:abstractNum>
  <w:abstractNum w:abstractNumId="1" w15:restartNumberingAfterBreak="0">
    <w:nsid w:val="36A9893A"/>
    <w:multiLevelType w:val="singleLevel"/>
    <w:tmpl w:val="36A9893A"/>
    <w:lvl w:ilvl="0">
      <w:start w:val="2"/>
      <w:numFmt w:val="chineseCounting"/>
      <w:suff w:val="nothing"/>
      <w:lvlText w:val="%1、"/>
      <w:lvlJc w:val="left"/>
      <w:rPr>
        <w:rFonts w:hint="eastAsia"/>
      </w:rPr>
    </w:lvl>
  </w:abstractNum>
  <w:num w:numId="1" w16cid:durableId="708797279">
    <w:abstractNumId w:val="1"/>
  </w:num>
  <w:num w:numId="2" w16cid:durableId="161208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g2YzYzMDEzNzU2ZjhkMWEyNzQyZDMxN2ZmMTllZjYifQ=="/>
  </w:docVars>
  <w:rsids>
    <w:rsidRoot w:val="003129D6"/>
    <w:rsid w:val="00001121"/>
    <w:rsid w:val="00003D1D"/>
    <w:rsid w:val="00004754"/>
    <w:rsid w:val="00005F37"/>
    <w:rsid w:val="000063F4"/>
    <w:rsid w:val="00006F85"/>
    <w:rsid w:val="00010E57"/>
    <w:rsid w:val="0001184D"/>
    <w:rsid w:val="00016579"/>
    <w:rsid w:val="00023293"/>
    <w:rsid w:val="00025611"/>
    <w:rsid w:val="00027D25"/>
    <w:rsid w:val="0003031F"/>
    <w:rsid w:val="0003117F"/>
    <w:rsid w:val="0003166B"/>
    <w:rsid w:val="000330EA"/>
    <w:rsid w:val="00036A2E"/>
    <w:rsid w:val="00042D52"/>
    <w:rsid w:val="0004435F"/>
    <w:rsid w:val="00045D70"/>
    <w:rsid w:val="000473DB"/>
    <w:rsid w:val="0005091B"/>
    <w:rsid w:val="00057AC5"/>
    <w:rsid w:val="0006085B"/>
    <w:rsid w:val="000608E0"/>
    <w:rsid w:val="0006245F"/>
    <w:rsid w:val="00072226"/>
    <w:rsid w:val="00072F09"/>
    <w:rsid w:val="00073014"/>
    <w:rsid w:val="00082A8C"/>
    <w:rsid w:val="00082CF6"/>
    <w:rsid w:val="00083925"/>
    <w:rsid w:val="0009073E"/>
    <w:rsid w:val="00091337"/>
    <w:rsid w:val="00094B18"/>
    <w:rsid w:val="0009614A"/>
    <w:rsid w:val="00096959"/>
    <w:rsid w:val="000A019E"/>
    <w:rsid w:val="000A5006"/>
    <w:rsid w:val="000A68D9"/>
    <w:rsid w:val="000B581F"/>
    <w:rsid w:val="000B7567"/>
    <w:rsid w:val="000C008E"/>
    <w:rsid w:val="000C2D3B"/>
    <w:rsid w:val="000C60B8"/>
    <w:rsid w:val="000C747A"/>
    <w:rsid w:val="000D5DA0"/>
    <w:rsid w:val="000D6700"/>
    <w:rsid w:val="000D7834"/>
    <w:rsid w:val="000E209D"/>
    <w:rsid w:val="000F0A35"/>
    <w:rsid w:val="000F5578"/>
    <w:rsid w:val="00102421"/>
    <w:rsid w:val="00104CD4"/>
    <w:rsid w:val="00106C2E"/>
    <w:rsid w:val="00107CE9"/>
    <w:rsid w:val="00111ECB"/>
    <w:rsid w:val="00112017"/>
    <w:rsid w:val="00112B25"/>
    <w:rsid w:val="00114256"/>
    <w:rsid w:val="00114375"/>
    <w:rsid w:val="0011631D"/>
    <w:rsid w:val="00116C34"/>
    <w:rsid w:val="00120E79"/>
    <w:rsid w:val="001227C1"/>
    <w:rsid w:val="00124100"/>
    <w:rsid w:val="00126C7C"/>
    <w:rsid w:val="0012758A"/>
    <w:rsid w:val="00132178"/>
    <w:rsid w:val="0013281D"/>
    <w:rsid w:val="00135EBA"/>
    <w:rsid w:val="0013711F"/>
    <w:rsid w:val="0013752D"/>
    <w:rsid w:val="001409D4"/>
    <w:rsid w:val="00141577"/>
    <w:rsid w:val="00141DF5"/>
    <w:rsid w:val="0015298F"/>
    <w:rsid w:val="00154D44"/>
    <w:rsid w:val="0016166A"/>
    <w:rsid w:val="00162F6D"/>
    <w:rsid w:val="001632F2"/>
    <w:rsid w:val="00165FDB"/>
    <w:rsid w:val="001700D4"/>
    <w:rsid w:val="001703E3"/>
    <w:rsid w:val="001747CB"/>
    <w:rsid w:val="00181D8C"/>
    <w:rsid w:val="00182C26"/>
    <w:rsid w:val="00186C48"/>
    <w:rsid w:val="001957B9"/>
    <w:rsid w:val="00195DF9"/>
    <w:rsid w:val="001A2D72"/>
    <w:rsid w:val="001A3625"/>
    <w:rsid w:val="001A47B9"/>
    <w:rsid w:val="001B4F72"/>
    <w:rsid w:val="001C11A6"/>
    <w:rsid w:val="001C1393"/>
    <w:rsid w:val="001C70B9"/>
    <w:rsid w:val="001D6DF0"/>
    <w:rsid w:val="001E0029"/>
    <w:rsid w:val="001E091C"/>
    <w:rsid w:val="001E5341"/>
    <w:rsid w:val="001E5416"/>
    <w:rsid w:val="001E5886"/>
    <w:rsid w:val="001E66D9"/>
    <w:rsid w:val="001F0D5B"/>
    <w:rsid w:val="001F32C6"/>
    <w:rsid w:val="001F3497"/>
    <w:rsid w:val="001F4A50"/>
    <w:rsid w:val="001F5E45"/>
    <w:rsid w:val="001F7557"/>
    <w:rsid w:val="00205E65"/>
    <w:rsid w:val="00210420"/>
    <w:rsid w:val="00216E25"/>
    <w:rsid w:val="00222C76"/>
    <w:rsid w:val="00226230"/>
    <w:rsid w:val="00235BEB"/>
    <w:rsid w:val="0023714D"/>
    <w:rsid w:val="00240944"/>
    <w:rsid w:val="0024387F"/>
    <w:rsid w:val="002439D1"/>
    <w:rsid w:val="00244D20"/>
    <w:rsid w:val="00246CE0"/>
    <w:rsid w:val="0025088B"/>
    <w:rsid w:val="00250892"/>
    <w:rsid w:val="00252FEC"/>
    <w:rsid w:val="00254A20"/>
    <w:rsid w:val="00254FB9"/>
    <w:rsid w:val="00255BC8"/>
    <w:rsid w:val="00255BD8"/>
    <w:rsid w:val="00256780"/>
    <w:rsid w:val="00256980"/>
    <w:rsid w:val="0025753D"/>
    <w:rsid w:val="002576AC"/>
    <w:rsid w:val="00260615"/>
    <w:rsid w:val="00260786"/>
    <w:rsid w:val="002637E2"/>
    <w:rsid w:val="00263B76"/>
    <w:rsid w:val="00263F40"/>
    <w:rsid w:val="00265C18"/>
    <w:rsid w:val="00270273"/>
    <w:rsid w:val="00270F01"/>
    <w:rsid w:val="00271D3C"/>
    <w:rsid w:val="00271D40"/>
    <w:rsid w:val="00274A9B"/>
    <w:rsid w:val="00276036"/>
    <w:rsid w:val="0027672C"/>
    <w:rsid w:val="00277698"/>
    <w:rsid w:val="00281DD4"/>
    <w:rsid w:val="00282C8B"/>
    <w:rsid w:val="00282DC6"/>
    <w:rsid w:val="00284CA3"/>
    <w:rsid w:val="002850FE"/>
    <w:rsid w:val="00285209"/>
    <w:rsid w:val="002855C4"/>
    <w:rsid w:val="002864F2"/>
    <w:rsid w:val="00286F0B"/>
    <w:rsid w:val="00292298"/>
    <w:rsid w:val="00293619"/>
    <w:rsid w:val="00293CD4"/>
    <w:rsid w:val="002A0DAC"/>
    <w:rsid w:val="002A4C33"/>
    <w:rsid w:val="002A6CC5"/>
    <w:rsid w:val="002B3DF6"/>
    <w:rsid w:val="002B4E56"/>
    <w:rsid w:val="002C154E"/>
    <w:rsid w:val="002C2786"/>
    <w:rsid w:val="002C2B94"/>
    <w:rsid w:val="002C4BF7"/>
    <w:rsid w:val="002C54F1"/>
    <w:rsid w:val="002D0480"/>
    <w:rsid w:val="002D16EF"/>
    <w:rsid w:val="002D2443"/>
    <w:rsid w:val="002D349D"/>
    <w:rsid w:val="002D69B2"/>
    <w:rsid w:val="002E5CEE"/>
    <w:rsid w:val="002F01A1"/>
    <w:rsid w:val="002F2C2F"/>
    <w:rsid w:val="002F37D1"/>
    <w:rsid w:val="002F4B29"/>
    <w:rsid w:val="002F7B9E"/>
    <w:rsid w:val="00302601"/>
    <w:rsid w:val="003074DF"/>
    <w:rsid w:val="003129D6"/>
    <w:rsid w:val="003152FE"/>
    <w:rsid w:val="0031547A"/>
    <w:rsid w:val="00324071"/>
    <w:rsid w:val="00325D97"/>
    <w:rsid w:val="00330508"/>
    <w:rsid w:val="00330943"/>
    <w:rsid w:val="00330CD8"/>
    <w:rsid w:val="003334FD"/>
    <w:rsid w:val="00333F31"/>
    <w:rsid w:val="0034026A"/>
    <w:rsid w:val="00341AB3"/>
    <w:rsid w:val="003439C0"/>
    <w:rsid w:val="00343E2C"/>
    <w:rsid w:val="00346750"/>
    <w:rsid w:val="00350ACA"/>
    <w:rsid w:val="0035146B"/>
    <w:rsid w:val="0035223B"/>
    <w:rsid w:val="00353296"/>
    <w:rsid w:val="00353CA0"/>
    <w:rsid w:val="00353F4C"/>
    <w:rsid w:val="00355F8A"/>
    <w:rsid w:val="00361B71"/>
    <w:rsid w:val="00362245"/>
    <w:rsid w:val="00362792"/>
    <w:rsid w:val="003664A1"/>
    <w:rsid w:val="0036699D"/>
    <w:rsid w:val="003719FC"/>
    <w:rsid w:val="00374239"/>
    <w:rsid w:val="0037668A"/>
    <w:rsid w:val="0039166B"/>
    <w:rsid w:val="003938F1"/>
    <w:rsid w:val="003A1F5C"/>
    <w:rsid w:val="003A4115"/>
    <w:rsid w:val="003B0ECE"/>
    <w:rsid w:val="003B37E0"/>
    <w:rsid w:val="003B4499"/>
    <w:rsid w:val="003B74A9"/>
    <w:rsid w:val="003C03C0"/>
    <w:rsid w:val="003C08A7"/>
    <w:rsid w:val="003C2B79"/>
    <w:rsid w:val="003C362A"/>
    <w:rsid w:val="003C4783"/>
    <w:rsid w:val="003C53F2"/>
    <w:rsid w:val="003D32B7"/>
    <w:rsid w:val="003D5B30"/>
    <w:rsid w:val="003E0B67"/>
    <w:rsid w:val="003E2A81"/>
    <w:rsid w:val="003E310E"/>
    <w:rsid w:val="003E4874"/>
    <w:rsid w:val="003E5857"/>
    <w:rsid w:val="003F0C19"/>
    <w:rsid w:val="003F2EFC"/>
    <w:rsid w:val="003F7125"/>
    <w:rsid w:val="004032E7"/>
    <w:rsid w:val="00404F8E"/>
    <w:rsid w:val="00407341"/>
    <w:rsid w:val="00413296"/>
    <w:rsid w:val="004142BA"/>
    <w:rsid w:val="00414752"/>
    <w:rsid w:val="0042125F"/>
    <w:rsid w:val="00422BCD"/>
    <w:rsid w:val="0042607C"/>
    <w:rsid w:val="00427008"/>
    <w:rsid w:val="00434280"/>
    <w:rsid w:val="00435530"/>
    <w:rsid w:val="00436445"/>
    <w:rsid w:val="004428B0"/>
    <w:rsid w:val="00442FB8"/>
    <w:rsid w:val="00447E0B"/>
    <w:rsid w:val="0045127E"/>
    <w:rsid w:val="0045232C"/>
    <w:rsid w:val="00452541"/>
    <w:rsid w:val="00454A46"/>
    <w:rsid w:val="0045502A"/>
    <w:rsid w:val="00455303"/>
    <w:rsid w:val="00456D3B"/>
    <w:rsid w:val="00457A27"/>
    <w:rsid w:val="00457BBA"/>
    <w:rsid w:val="00461F6C"/>
    <w:rsid w:val="00465486"/>
    <w:rsid w:val="004712EB"/>
    <w:rsid w:val="00472C88"/>
    <w:rsid w:val="004737A4"/>
    <w:rsid w:val="00476478"/>
    <w:rsid w:val="00477A01"/>
    <w:rsid w:val="00484635"/>
    <w:rsid w:val="00484BC7"/>
    <w:rsid w:val="00484D4C"/>
    <w:rsid w:val="00485481"/>
    <w:rsid w:val="004922AE"/>
    <w:rsid w:val="00492D77"/>
    <w:rsid w:val="004933DB"/>
    <w:rsid w:val="004A0F78"/>
    <w:rsid w:val="004A2EA5"/>
    <w:rsid w:val="004A3E39"/>
    <w:rsid w:val="004A45D1"/>
    <w:rsid w:val="004A460B"/>
    <w:rsid w:val="004B125E"/>
    <w:rsid w:val="004B173A"/>
    <w:rsid w:val="004B3CCF"/>
    <w:rsid w:val="004B63F6"/>
    <w:rsid w:val="004C4CAC"/>
    <w:rsid w:val="004D2ADA"/>
    <w:rsid w:val="004E16B0"/>
    <w:rsid w:val="004E1EFC"/>
    <w:rsid w:val="004E488F"/>
    <w:rsid w:val="004E4F05"/>
    <w:rsid w:val="004E507B"/>
    <w:rsid w:val="004E59F4"/>
    <w:rsid w:val="004E7571"/>
    <w:rsid w:val="004F1A3C"/>
    <w:rsid w:val="004F4DA2"/>
    <w:rsid w:val="004F58CD"/>
    <w:rsid w:val="004F6E18"/>
    <w:rsid w:val="004F6FB9"/>
    <w:rsid w:val="004F7FB0"/>
    <w:rsid w:val="00502376"/>
    <w:rsid w:val="00504E8E"/>
    <w:rsid w:val="00506FEF"/>
    <w:rsid w:val="00510395"/>
    <w:rsid w:val="00511F9D"/>
    <w:rsid w:val="00512836"/>
    <w:rsid w:val="0051428B"/>
    <w:rsid w:val="00524115"/>
    <w:rsid w:val="00525425"/>
    <w:rsid w:val="00525B07"/>
    <w:rsid w:val="00534B61"/>
    <w:rsid w:val="0053736E"/>
    <w:rsid w:val="005418C9"/>
    <w:rsid w:val="00544F6C"/>
    <w:rsid w:val="0055228D"/>
    <w:rsid w:val="0055326A"/>
    <w:rsid w:val="00565553"/>
    <w:rsid w:val="005670EA"/>
    <w:rsid w:val="005761B2"/>
    <w:rsid w:val="0057664C"/>
    <w:rsid w:val="0057721F"/>
    <w:rsid w:val="005773CC"/>
    <w:rsid w:val="005802CA"/>
    <w:rsid w:val="00582DE5"/>
    <w:rsid w:val="00585E3D"/>
    <w:rsid w:val="005867FE"/>
    <w:rsid w:val="0059186F"/>
    <w:rsid w:val="00594863"/>
    <w:rsid w:val="00595959"/>
    <w:rsid w:val="00595B43"/>
    <w:rsid w:val="00596B79"/>
    <w:rsid w:val="005A0505"/>
    <w:rsid w:val="005A1242"/>
    <w:rsid w:val="005A3DC5"/>
    <w:rsid w:val="005A7936"/>
    <w:rsid w:val="005B4B20"/>
    <w:rsid w:val="005B60D9"/>
    <w:rsid w:val="005B6508"/>
    <w:rsid w:val="005C0A93"/>
    <w:rsid w:val="005C3282"/>
    <w:rsid w:val="005C3544"/>
    <w:rsid w:val="005C39DA"/>
    <w:rsid w:val="005C3B7B"/>
    <w:rsid w:val="005C46CC"/>
    <w:rsid w:val="005C47C5"/>
    <w:rsid w:val="005C6791"/>
    <w:rsid w:val="005C6C83"/>
    <w:rsid w:val="005C74F7"/>
    <w:rsid w:val="005C7DB7"/>
    <w:rsid w:val="005D5F43"/>
    <w:rsid w:val="005E0771"/>
    <w:rsid w:val="005E332E"/>
    <w:rsid w:val="005E52CC"/>
    <w:rsid w:val="005E64BD"/>
    <w:rsid w:val="005F1DCB"/>
    <w:rsid w:val="005F2B5D"/>
    <w:rsid w:val="005F4955"/>
    <w:rsid w:val="005F6002"/>
    <w:rsid w:val="005F7156"/>
    <w:rsid w:val="005F7ED8"/>
    <w:rsid w:val="0060083D"/>
    <w:rsid w:val="006011CB"/>
    <w:rsid w:val="00603273"/>
    <w:rsid w:val="00603B7F"/>
    <w:rsid w:val="00604E4D"/>
    <w:rsid w:val="00604F6C"/>
    <w:rsid w:val="0060564D"/>
    <w:rsid w:val="0061038E"/>
    <w:rsid w:val="00610FF0"/>
    <w:rsid w:val="00613494"/>
    <w:rsid w:val="00615175"/>
    <w:rsid w:val="0062074A"/>
    <w:rsid w:val="00622946"/>
    <w:rsid w:val="00624669"/>
    <w:rsid w:val="006252E7"/>
    <w:rsid w:val="0062687B"/>
    <w:rsid w:val="00630909"/>
    <w:rsid w:val="00630B25"/>
    <w:rsid w:val="006342C9"/>
    <w:rsid w:val="00636274"/>
    <w:rsid w:val="0063755F"/>
    <w:rsid w:val="00637CCD"/>
    <w:rsid w:val="00640860"/>
    <w:rsid w:val="00647F57"/>
    <w:rsid w:val="0065220D"/>
    <w:rsid w:val="00653AA0"/>
    <w:rsid w:val="0065477D"/>
    <w:rsid w:val="00655C9E"/>
    <w:rsid w:val="00656D06"/>
    <w:rsid w:val="006607C6"/>
    <w:rsid w:val="00661A35"/>
    <w:rsid w:val="00663038"/>
    <w:rsid w:val="00663CE6"/>
    <w:rsid w:val="00667445"/>
    <w:rsid w:val="00673F57"/>
    <w:rsid w:val="00674917"/>
    <w:rsid w:val="0068074D"/>
    <w:rsid w:val="0068093E"/>
    <w:rsid w:val="00681490"/>
    <w:rsid w:val="00684C9A"/>
    <w:rsid w:val="00685377"/>
    <w:rsid w:val="00685FA1"/>
    <w:rsid w:val="00687EAD"/>
    <w:rsid w:val="006944C5"/>
    <w:rsid w:val="0069568C"/>
    <w:rsid w:val="006958F3"/>
    <w:rsid w:val="00697871"/>
    <w:rsid w:val="006A0C3C"/>
    <w:rsid w:val="006A243E"/>
    <w:rsid w:val="006A2AB7"/>
    <w:rsid w:val="006A390A"/>
    <w:rsid w:val="006A3D79"/>
    <w:rsid w:val="006A69E5"/>
    <w:rsid w:val="006B2376"/>
    <w:rsid w:val="006B6108"/>
    <w:rsid w:val="006B7306"/>
    <w:rsid w:val="006C367A"/>
    <w:rsid w:val="006C3A3B"/>
    <w:rsid w:val="006C593A"/>
    <w:rsid w:val="006C5BFE"/>
    <w:rsid w:val="006D171C"/>
    <w:rsid w:val="006D2B84"/>
    <w:rsid w:val="006D3088"/>
    <w:rsid w:val="006D39AC"/>
    <w:rsid w:val="006D4F26"/>
    <w:rsid w:val="006E088B"/>
    <w:rsid w:val="006E0FFB"/>
    <w:rsid w:val="006E34F0"/>
    <w:rsid w:val="006E505A"/>
    <w:rsid w:val="006E7526"/>
    <w:rsid w:val="006F0673"/>
    <w:rsid w:val="006F24EF"/>
    <w:rsid w:val="006F5573"/>
    <w:rsid w:val="006F5D2C"/>
    <w:rsid w:val="006F65A4"/>
    <w:rsid w:val="00703AB5"/>
    <w:rsid w:val="007064B8"/>
    <w:rsid w:val="00707833"/>
    <w:rsid w:val="007114DA"/>
    <w:rsid w:val="00712EFF"/>
    <w:rsid w:val="00714CC7"/>
    <w:rsid w:val="00717F8D"/>
    <w:rsid w:val="00724A37"/>
    <w:rsid w:val="00726ED6"/>
    <w:rsid w:val="0073124B"/>
    <w:rsid w:val="00734C46"/>
    <w:rsid w:val="00737CB0"/>
    <w:rsid w:val="00741403"/>
    <w:rsid w:val="007416F2"/>
    <w:rsid w:val="00743283"/>
    <w:rsid w:val="00743B7D"/>
    <w:rsid w:val="007450F0"/>
    <w:rsid w:val="00747B3B"/>
    <w:rsid w:val="00751B8B"/>
    <w:rsid w:val="0075204E"/>
    <w:rsid w:val="00756FD1"/>
    <w:rsid w:val="00757095"/>
    <w:rsid w:val="00757600"/>
    <w:rsid w:val="00757ED6"/>
    <w:rsid w:val="00763EF6"/>
    <w:rsid w:val="0076625A"/>
    <w:rsid w:val="00766531"/>
    <w:rsid w:val="00770CFF"/>
    <w:rsid w:val="0077644F"/>
    <w:rsid w:val="00781CCD"/>
    <w:rsid w:val="00782102"/>
    <w:rsid w:val="00782C3C"/>
    <w:rsid w:val="00783A89"/>
    <w:rsid w:val="00784050"/>
    <w:rsid w:val="007859A5"/>
    <w:rsid w:val="00785DCF"/>
    <w:rsid w:val="00787703"/>
    <w:rsid w:val="00791DB8"/>
    <w:rsid w:val="00797895"/>
    <w:rsid w:val="00797D03"/>
    <w:rsid w:val="007A11C9"/>
    <w:rsid w:val="007A14E3"/>
    <w:rsid w:val="007A3C4E"/>
    <w:rsid w:val="007A7C76"/>
    <w:rsid w:val="007B03FA"/>
    <w:rsid w:val="007B1D05"/>
    <w:rsid w:val="007B36DD"/>
    <w:rsid w:val="007B7062"/>
    <w:rsid w:val="007C6760"/>
    <w:rsid w:val="007D43C6"/>
    <w:rsid w:val="007D51BC"/>
    <w:rsid w:val="007D6D7A"/>
    <w:rsid w:val="007E1C92"/>
    <w:rsid w:val="007E2733"/>
    <w:rsid w:val="007E3045"/>
    <w:rsid w:val="007E6DED"/>
    <w:rsid w:val="007F2657"/>
    <w:rsid w:val="007F2738"/>
    <w:rsid w:val="007F555D"/>
    <w:rsid w:val="007F6610"/>
    <w:rsid w:val="0080080A"/>
    <w:rsid w:val="008008EC"/>
    <w:rsid w:val="00801294"/>
    <w:rsid w:val="008020F1"/>
    <w:rsid w:val="00804637"/>
    <w:rsid w:val="008060C4"/>
    <w:rsid w:val="00806BFE"/>
    <w:rsid w:val="00807685"/>
    <w:rsid w:val="00812950"/>
    <w:rsid w:val="008139D5"/>
    <w:rsid w:val="00813E05"/>
    <w:rsid w:val="008159FF"/>
    <w:rsid w:val="0082209A"/>
    <w:rsid w:val="00826D97"/>
    <w:rsid w:val="00830FE8"/>
    <w:rsid w:val="008310F1"/>
    <w:rsid w:val="00831B4E"/>
    <w:rsid w:val="008400C7"/>
    <w:rsid w:val="0084388B"/>
    <w:rsid w:val="00847869"/>
    <w:rsid w:val="008479DA"/>
    <w:rsid w:val="00850AE2"/>
    <w:rsid w:val="0085336E"/>
    <w:rsid w:val="00853869"/>
    <w:rsid w:val="00855662"/>
    <w:rsid w:val="00857883"/>
    <w:rsid w:val="0085793C"/>
    <w:rsid w:val="00860E4E"/>
    <w:rsid w:val="008630CA"/>
    <w:rsid w:val="00871ADF"/>
    <w:rsid w:val="0087409A"/>
    <w:rsid w:val="008776B2"/>
    <w:rsid w:val="00880B45"/>
    <w:rsid w:val="008839A0"/>
    <w:rsid w:val="00884D19"/>
    <w:rsid w:val="00887416"/>
    <w:rsid w:val="00891CB5"/>
    <w:rsid w:val="00892D4E"/>
    <w:rsid w:val="0089388A"/>
    <w:rsid w:val="00893DA6"/>
    <w:rsid w:val="00895D58"/>
    <w:rsid w:val="00896736"/>
    <w:rsid w:val="008A2EAD"/>
    <w:rsid w:val="008A6870"/>
    <w:rsid w:val="008B0D25"/>
    <w:rsid w:val="008B1AF2"/>
    <w:rsid w:val="008B3621"/>
    <w:rsid w:val="008B44AC"/>
    <w:rsid w:val="008B4509"/>
    <w:rsid w:val="008B5A24"/>
    <w:rsid w:val="008C46D5"/>
    <w:rsid w:val="008D0EFE"/>
    <w:rsid w:val="008D63BE"/>
    <w:rsid w:val="008D7A29"/>
    <w:rsid w:val="008E4FB1"/>
    <w:rsid w:val="008E5E09"/>
    <w:rsid w:val="008E6763"/>
    <w:rsid w:val="008F02C7"/>
    <w:rsid w:val="008F15BE"/>
    <w:rsid w:val="008F4694"/>
    <w:rsid w:val="008F48B7"/>
    <w:rsid w:val="008F6E0E"/>
    <w:rsid w:val="008F7D82"/>
    <w:rsid w:val="00903668"/>
    <w:rsid w:val="00904835"/>
    <w:rsid w:val="00906BE7"/>
    <w:rsid w:val="009109FF"/>
    <w:rsid w:val="00912EC5"/>
    <w:rsid w:val="0091395B"/>
    <w:rsid w:val="00916495"/>
    <w:rsid w:val="00920252"/>
    <w:rsid w:val="00920434"/>
    <w:rsid w:val="0092376D"/>
    <w:rsid w:val="00927FA5"/>
    <w:rsid w:val="009326B3"/>
    <w:rsid w:val="00934114"/>
    <w:rsid w:val="00936298"/>
    <w:rsid w:val="009402E5"/>
    <w:rsid w:val="00945479"/>
    <w:rsid w:val="00947543"/>
    <w:rsid w:val="00952A78"/>
    <w:rsid w:val="00953CB4"/>
    <w:rsid w:val="009611F0"/>
    <w:rsid w:val="00961D50"/>
    <w:rsid w:val="009632AC"/>
    <w:rsid w:val="00965F22"/>
    <w:rsid w:val="00966768"/>
    <w:rsid w:val="009677C8"/>
    <w:rsid w:val="00967BB9"/>
    <w:rsid w:val="009707AF"/>
    <w:rsid w:val="00986197"/>
    <w:rsid w:val="00986972"/>
    <w:rsid w:val="00986D50"/>
    <w:rsid w:val="009914E6"/>
    <w:rsid w:val="009927D0"/>
    <w:rsid w:val="00993AEE"/>
    <w:rsid w:val="009A02E7"/>
    <w:rsid w:val="009A07DA"/>
    <w:rsid w:val="009A1925"/>
    <w:rsid w:val="009A1FAA"/>
    <w:rsid w:val="009A2F3C"/>
    <w:rsid w:val="009A5370"/>
    <w:rsid w:val="009A5A3C"/>
    <w:rsid w:val="009A6715"/>
    <w:rsid w:val="009A6F77"/>
    <w:rsid w:val="009A7088"/>
    <w:rsid w:val="009B094B"/>
    <w:rsid w:val="009B1E13"/>
    <w:rsid w:val="009B66A0"/>
    <w:rsid w:val="009B7CB2"/>
    <w:rsid w:val="009C15F5"/>
    <w:rsid w:val="009C1987"/>
    <w:rsid w:val="009C1F3F"/>
    <w:rsid w:val="009D0961"/>
    <w:rsid w:val="009D2350"/>
    <w:rsid w:val="009D3C77"/>
    <w:rsid w:val="009D3F4C"/>
    <w:rsid w:val="009D5133"/>
    <w:rsid w:val="009D5461"/>
    <w:rsid w:val="009D5DCE"/>
    <w:rsid w:val="009D6EF4"/>
    <w:rsid w:val="009D7C52"/>
    <w:rsid w:val="009E0D7A"/>
    <w:rsid w:val="009E321B"/>
    <w:rsid w:val="009E37AA"/>
    <w:rsid w:val="009E37DE"/>
    <w:rsid w:val="009E4BEF"/>
    <w:rsid w:val="009F5871"/>
    <w:rsid w:val="009F5AE3"/>
    <w:rsid w:val="009F7617"/>
    <w:rsid w:val="00A04907"/>
    <w:rsid w:val="00A04DCF"/>
    <w:rsid w:val="00A079D2"/>
    <w:rsid w:val="00A105B3"/>
    <w:rsid w:val="00A1147B"/>
    <w:rsid w:val="00A15EC7"/>
    <w:rsid w:val="00A1664A"/>
    <w:rsid w:val="00A16DB8"/>
    <w:rsid w:val="00A21A8F"/>
    <w:rsid w:val="00A22CCA"/>
    <w:rsid w:val="00A239AA"/>
    <w:rsid w:val="00A27DE8"/>
    <w:rsid w:val="00A311CF"/>
    <w:rsid w:val="00A31C6D"/>
    <w:rsid w:val="00A32034"/>
    <w:rsid w:val="00A32396"/>
    <w:rsid w:val="00A32790"/>
    <w:rsid w:val="00A36AB0"/>
    <w:rsid w:val="00A370E5"/>
    <w:rsid w:val="00A441F1"/>
    <w:rsid w:val="00A44E9E"/>
    <w:rsid w:val="00A465E5"/>
    <w:rsid w:val="00A509FF"/>
    <w:rsid w:val="00A50DED"/>
    <w:rsid w:val="00A54ABC"/>
    <w:rsid w:val="00A553C4"/>
    <w:rsid w:val="00A55F92"/>
    <w:rsid w:val="00A57779"/>
    <w:rsid w:val="00A57BEE"/>
    <w:rsid w:val="00A60CB7"/>
    <w:rsid w:val="00A62E95"/>
    <w:rsid w:val="00A64E04"/>
    <w:rsid w:val="00A65B5E"/>
    <w:rsid w:val="00A67EBC"/>
    <w:rsid w:val="00A82CDE"/>
    <w:rsid w:val="00A831CF"/>
    <w:rsid w:val="00A84F6C"/>
    <w:rsid w:val="00A86B4E"/>
    <w:rsid w:val="00A92D79"/>
    <w:rsid w:val="00A9405D"/>
    <w:rsid w:val="00A97020"/>
    <w:rsid w:val="00AA3610"/>
    <w:rsid w:val="00AA54CA"/>
    <w:rsid w:val="00AA5DBB"/>
    <w:rsid w:val="00AA7963"/>
    <w:rsid w:val="00AB16E1"/>
    <w:rsid w:val="00AB3137"/>
    <w:rsid w:val="00AB47C2"/>
    <w:rsid w:val="00AC1226"/>
    <w:rsid w:val="00AC20E3"/>
    <w:rsid w:val="00AC76F9"/>
    <w:rsid w:val="00AD00AC"/>
    <w:rsid w:val="00AD0C12"/>
    <w:rsid w:val="00AD40AC"/>
    <w:rsid w:val="00AE1532"/>
    <w:rsid w:val="00AE19BC"/>
    <w:rsid w:val="00AE2531"/>
    <w:rsid w:val="00AE322A"/>
    <w:rsid w:val="00AE480E"/>
    <w:rsid w:val="00AE7573"/>
    <w:rsid w:val="00AF06F7"/>
    <w:rsid w:val="00AF1804"/>
    <w:rsid w:val="00AF1BB5"/>
    <w:rsid w:val="00AF2E9A"/>
    <w:rsid w:val="00AF2F09"/>
    <w:rsid w:val="00AF30E8"/>
    <w:rsid w:val="00AF3BEB"/>
    <w:rsid w:val="00AF5982"/>
    <w:rsid w:val="00AF7007"/>
    <w:rsid w:val="00B033F4"/>
    <w:rsid w:val="00B06D92"/>
    <w:rsid w:val="00B142F1"/>
    <w:rsid w:val="00B15D22"/>
    <w:rsid w:val="00B177AD"/>
    <w:rsid w:val="00B22463"/>
    <w:rsid w:val="00B23C31"/>
    <w:rsid w:val="00B24621"/>
    <w:rsid w:val="00B31457"/>
    <w:rsid w:val="00B3235C"/>
    <w:rsid w:val="00B33933"/>
    <w:rsid w:val="00B3403A"/>
    <w:rsid w:val="00B40D89"/>
    <w:rsid w:val="00B43466"/>
    <w:rsid w:val="00B44BE6"/>
    <w:rsid w:val="00B51D97"/>
    <w:rsid w:val="00B52811"/>
    <w:rsid w:val="00B52F95"/>
    <w:rsid w:val="00B60918"/>
    <w:rsid w:val="00B629DD"/>
    <w:rsid w:val="00B6448A"/>
    <w:rsid w:val="00B65095"/>
    <w:rsid w:val="00B66634"/>
    <w:rsid w:val="00B6768C"/>
    <w:rsid w:val="00B70D61"/>
    <w:rsid w:val="00B7224F"/>
    <w:rsid w:val="00B73174"/>
    <w:rsid w:val="00B744AB"/>
    <w:rsid w:val="00B74E89"/>
    <w:rsid w:val="00B75C60"/>
    <w:rsid w:val="00B7745A"/>
    <w:rsid w:val="00B8103C"/>
    <w:rsid w:val="00B82313"/>
    <w:rsid w:val="00B82F54"/>
    <w:rsid w:val="00B86D38"/>
    <w:rsid w:val="00B90875"/>
    <w:rsid w:val="00B93D01"/>
    <w:rsid w:val="00B96717"/>
    <w:rsid w:val="00B9762A"/>
    <w:rsid w:val="00BA2EDC"/>
    <w:rsid w:val="00BA54E2"/>
    <w:rsid w:val="00BA5694"/>
    <w:rsid w:val="00BA630C"/>
    <w:rsid w:val="00BA6B38"/>
    <w:rsid w:val="00BA7544"/>
    <w:rsid w:val="00BA7A56"/>
    <w:rsid w:val="00BB35E4"/>
    <w:rsid w:val="00BB7DCE"/>
    <w:rsid w:val="00BC04C2"/>
    <w:rsid w:val="00BC11F8"/>
    <w:rsid w:val="00BC1AD5"/>
    <w:rsid w:val="00BC2E35"/>
    <w:rsid w:val="00BC4389"/>
    <w:rsid w:val="00BC5869"/>
    <w:rsid w:val="00BD04C2"/>
    <w:rsid w:val="00BD0DCD"/>
    <w:rsid w:val="00BD16AD"/>
    <w:rsid w:val="00BD215D"/>
    <w:rsid w:val="00BD5CE3"/>
    <w:rsid w:val="00BD61BA"/>
    <w:rsid w:val="00BD622A"/>
    <w:rsid w:val="00BE1A17"/>
    <w:rsid w:val="00BE4F5A"/>
    <w:rsid w:val="00BE6912"/>
    <w:rsid w:val="00BF1D0A"/>
    <w:rsid w:val="00BF1F6B"/>
    <w:rsid w:val="00C03280"/>
    <w:rsid w:val="00C0360C"/>
    <w:rsid w:val="00C045C7"/>
    <w:rsid w:val="00C16041"/>
    <w:rsid w:val="00C174FF"/>
    <w:rsid w:val="00C24B58"/>
    <w:rsid w:val="00C24B5D"/>
    <w:rsid w:val="00C25C26"/>
    <w:rsid w:val="00C27EB5"/>
    <w:rsid w:val="00C32884"/>
    <w:rsid w:val="00C33698"/>
    <w:rsid w:val="00C4135E"/>
    <w:rsid w:val="00C41497"/>
    <w:rsid w:val="00C4226D"/>
    <w:rsid w:val="00C43378"/>
    <w:rsid w:val="00C4501F"/>
    <w:rsid w:val="00C4595F"/>
    <w:rsid w:val="00C46C4C"/>
    <w:rsid w:val="00C474B2"/>
    <w:rsid w:val="00C53843"/>
    <w:rsid w:val="00C5498D"/>
    <w:rsid w:val="00C565C3"/>
    <w:rsid w:val="00C60A35"/>
    <w:rsid w:val="00C651F1"/>
    <w:rsid w:val="00C65C5B"/>
    <w:rsid w:val="00C65CAE"/>
    <w:rsid w:val="00C702E5"/>
    <w:rsid w:val="00C72814"/>
    <w:rsid w:val="00C747D6"/>
    <w:rsid w:val="00C75AAF"/>
    <w:rsid w:val="00C769E4"/>
    <w:rsid w:val="00C8028B"/>
    <w:rsid w:val="00C83A76"/>
    <w:rsid w:val="00C84304"/>
    <w:rsid w:val="00C84572"/>
    <w:rsid w:val="00C857EA"/>
    <w:rsid w:val="00C9010B"/>
    <w:rsid w:val="00C90190"/>
    <w:rsid w:val="00C90EDD"/>
    <w:rsid w:val="00C9266D"/>
    <w:rsid w:val="00C92A2B"/>
    <w:rsid w:val="00C92DAD"/>
    <w:rsid w:val="00C946A7"/>
    <w:rsid w:val="00C96077"/>
    <w:rsid w:val="00C9614A"/>
    <w:rsid w:val="00C96B45"/>
    <w:rsid w:val="00C96BAC"/>
    <w:rsid w:val="00CA1496"/>
    <w:rsid w:val="00CA1A1F"/>
    <w:rsid w:val="00CA2850"/>
    <w:rsid w:val="00CA7D4B"/>
    <w:rsid w:val="00CB4646"/>
    <w:rsid w:val="00CB5524"/>
    <w:rsid w:val="00CC2959"/>
    <w:rsid w:val="00CC4FD8"/>
    <w:rsid w:val="00CC6604"/>
    <w:rsid w:val="00CC7280"/>
    <w:rsid w:val="00CC7D31"/>
    <w:rsid w:val="00CD524B"/>
    <w:rsid w:val="00CD5624"/>
    <w:rsid w:val="00CD5D69"/>
    <w:rsid w:val="00CD702A"/>
    <w:rsid w:val="00CD7886"/>
    <w:rsid w:val="00CD7C24"/>
    <w:rsid w:val="00CE0EA9"/>
    <w:rsid w:val="00CE1DE4"/>
    <w:rsid w:val="00CE2828"/>
    <w:rsid w:val="00CE7415"/>
    <w:rsid w:val="00CF0192"/>
    <w:rsid w:val="00CF1880"/>
    <w:rsid w:val="00CF18AA"/>
    <w:rsid w:val="00CF65F1"/>
    <w:rsid w:val="00D006DF"/>
    <w:rsid w:val="00D01027"/>
    <w:rsid w:val="00D02FA6"/>
    <w:rsid w:val="00D0311F"/>
    <w:rsid w:val="00D04A78"/>
    <w:rsid w:val="00D07038"/>
    <w:rsid w:val="00D07297"/>
    <w:rsid w:val="00D07436"/>
    <w:rsid w:val="00D0756D"/>
    <w:rsid w:val="00D079EF"/>
    <w:rsid w:val="00D107B6"/>
    <w:rsid w:val="00D10940"/>
    <w:rsid w:val="00D12D1B"/>
    <w:rsid w:val="00D14427"/>
    <w:rsid w:val="00D145ED"/>
    <w:rsid w:val="00D15F91"/>
    <w:rsid w:val="00D174D7"/>
    <w:rsid w:val="00D2053A"/>
    <w:rsid w:val="00D20F41"/>
    <w:rsid w:val="00D2497F"/>
    <w:rsid w:val="00D26C81"/>
    <w:rsid w:val="00D31A04"/>
    <w:rsid w:val="00D33D91"/>
    <w:rsid w:val="00D33E26"/>
    <w:rsid w:val="00D3496F"/>
    <w:rsid w:val="00D40FBC"/>
    <w:rsid w:val="00D41B47"/>
    <w:rsid w:val="00D41FE2"/>
    <w:rsid w:val="00D42F12"/>
    <w:rsid w:val="00D44463"/>
    <w:rsid w:val="00D47658"/>
    <w:rsid w:val="00D52C03"/>
    <w:rsid w:val="00D53F17"/>
    <w:rsid w:val="00D61742"/>
    <w:rsid w:val="00D64F43"/>
    <w:rsid w:val="00D6563A"/>
    <w:rsid w:val="00D7295B"/>
    <w:rsid w:val="00D7658E"/>
    <w:rsid w:val="00D77627"/>
    <w:rsid w:val="00D77EAB"/>
    <w:rsid w:val="00D80F5A"/>
    <w:rsid w:val="00D81712"/>
    <w:rsid w:val="00D87496"/>
    <w:rsid w:val="00D87628"/>
    <w:rsid w:val="00D90A50"/>
    <w:rsid w:val="00D9205E"/>
    <w:rsid w:val="00D924EC"/>
    <w:rsid w:val="00D9310E"/>
    <w:rsid w:val="00D93224"/>
    <w:rsid w:val="00D942AD"/>
    <w:rsid w:val="00D966C0"/>
    <w:rsid w:val="00DA05AA"/>
    <w:rsid w:val="00DA41E1"/>
    <w:rsid w:val="00DA5D81"/>
    <w:rsid w:val="00DB0715"/>
    <w:rsid w:val="00DB5448"/>
    <w:rsid w:val="00DB5549"/>
    <w:rsid w:val="00DB5713"/>
    <w:rsid w:val="00DB7BEB"/>
    <w:rsid w:val="00DC0451"/>
    <w:rsid w:val="00DC3FF4"/>
    <w:rsid w:val="00DD0E40"/>
    <w:rsid w:val="00DD1423"/>
    <w:rsid w:val="00DD4B95"/>
    <w:rsid w:val="00DD613F"/>
    <w:rsid w:val="00DD6B36"/>
    <w:rsid w:val="00DE02AC"/>
    <w:rsid w:val="00DE13BC"/>
    <w:rsid w:val="00DE2271"/>
    <w:rsid w:val="00DE23BB"/>
    <w:rsid w:val="00DF098C"/>
    <w:rsid w:val="00DF0EE0"/>
    <w:rsid w:val="00DF2BF3"/>
    <w:rsid w:val="00DF3F49"/>
    <w:rsid w:val="00DF5E7F"/>
    <w:rsid w:val="00E008DB"/>
    <w:rsid w:val="00E0297A"/>
    <w:rsid w:val="00E076F9"/>
    <w:rsid w:val="00E11D90"/>
    <w:rsid w:val="00E14F6C"/>
    <w:rsid w:val="00E174EE"/>
    <w:rsid w:val="00E21A03"/>
    <w:rsid w:val="00E22BCE"/>
    <w:rsid w:val="00E236FA"/>
    <w:rsid w:val="00E31B91"/>
    <w:rsid w:val="00E32A6E"/>
    <w:rsid w:val="00E33831"/>
    <w:rsid w:val="00E33A70"/>
    <w:rsid w:val="00E3524A"/>
    <w:rsid w:val="00E3663D"/>
    <w:rsid w:val="00E373AC"/>
    <w:rsid w:val="00E44A47"/>
    <w:rsid w:val="00E47F50"/>
    <w:rsid w:val="00E53458"/>
    <w:rsid w:val="00E54F70"/>
    <w:rsid w:val="00E55586"/>
    <w:rsid w:val="00E559D4"/>
    <w:rsid w:val="00E561CE"/>
    <w:rsid w:val="00E566A1"/>
    <w:rsid w:val="00E567B1"/>
    <w:rsid w:val="00E5722D"/>
    <w:rsid w:val="00E61345"/>
    <w:rsid w:val="00E63B94"/>
    <w:rsid w:val="00E65DDF"/>
    <w:rsid w:val="00E66365"/>
    <w:rsid w:val="00E67D14"/>
    <w:rsid w:val="00E70179"/>
    <w:rsid w:val="00E741E1"/>
    <w:rsid w:val="00E75279"/>
    <w:rsid w:val="00E80E64"/>
    <w:rsid w:val="00E821F6"/>
    <w:rsid w:val="00E86719"/>
    <w:rsid w:val="00E86A5D"/>
    <w:rsid w:val="00E86E79"/>
    <w:rsid w:val="00E937AD"/>
    <w:rsid w:val="00E9591F"/>
    <w:rsid w:val="00E959A4"/>
    <w:rsid w:val="00E969BB"/>
    <w:rsid w:val="00EA10C5"/>
    <w:rsid w:val="00EA1232"/>
    <w:rsid w:val="00EA3033"/>
    <w:rsid w:val="00EA6AF6"/>
    <w:rsid w:val="00EB1324"/>
    <w:rsid w:val="00EB34F0"/>
    <w:rsid w:val="00EB4EE5"/>
    <w:rsid w:val="00EB4F0D"/>
    <w:rsid w:val="00EB63A5"/>
    <w:rsid w:val="00EB72B0"/>
    <w:rsid w:val="00EC144A"/>
    <w:rsid w:val="00EC1FB3"/>
    <w:rsid w:val="00ED05E6"/>
    <w:rsid w:val="00ED2B3F"/>
    <w:rsid w:val="00ED415D"/>
    <w:rsid w:val="00ED6324"/>
    <w:rsid w:val="00EE1A20"/>
    <w:rsid w:val="00EE1A79"/>
    <w:rsid w:val="00EE2287"/>
    <w:rsid w:val="00EE3E66"/>
    <w:rsid w:val="00EE58F4"/>
    <w:rsid w:val="00EE68D3"/>
    <w:rsid w:val="00EE703E"/>
    <w:rsid w:val="00EF0995"/>
    <w:rsid w:val="00EF0DB1"/>
    <w:rsid w:val="00EF138F"/>
    <w:rsid w:val="00EF335B"/>
    <w:rsid w:val="00EF34D8"/>
    <w:rsid w:val="00EF7EEE"/>
    <w:rsid w:val="00F02DA2"/>
    <w:rsid w:val="00F0341B"/>
    <w:rsid w:val="00F03E89"/>
    <w:rsid w:val="00F05AD9"/>
    <w:rsid w:val="00F06197"/>
    <w:rsid w:val="00F069B2"/>
    <w:rsid w:val="00F07A44"/>
    <w:rsid w:val="00F146F5"/>
    <w:rsid w:val="00F259E3"/>
    <w:rsid w:val="00F25BC5"/>
    <w:rsid w:val="00F308B3"/>
    <w:rsid w:val="00F30D6A"/>
    <w:rsid w:val="00F3105F"/>
    <w:rsid w:val="00F31122"/>
    <w:rsid w:val="00F32040"/>
    <w:rsid w:val="00F368B2"/>
    <w:rsid w:val="00F41839"/>
    <w:rsid w:val="00F43B73"/>
    <w:rsid w:val="00F47697"/>
    <w:rsid w:val="00F47807"/>
    <w:rsid w:val="00F522E1"/>
    <w:rsid w:val="00F53519"/>
    <w:rsid w:val="00F53C78"/>
    <w:rsid w:val="00F54E56"/>
    <w:rsid w:val="00F5519F"/>
    <w:rsid w:val="00F555C3"/>
    <w:rsid w:val="00F61BFE"/>
    <w:rsid w:val="00F64424"/>
    <w:rsid w:val="00F66D96"/>
    <w:rsid w:val="00F67107"/>
    <w:rsid w:val="00F7576B"/>
    <w:rsid w:val="00F75D64"/>
    <w:rsid w:val="00F76D74"/>
    <w:rsid w:val="00F77D23"/>
    <w:rsid w:val="00F823BC"/>
    <w:rsid w:val="00F83143"/>
    <w:rsid w:val="00F8581C"/>
    <w:rsid w:val="00F877C1"/>
    <w:rsid w:val="00F93527"/>
    <w:rsid w:val="00F97E35"/>
    <w:rsid w:val="00FA11F6"/>
    <w:rsid w:val="00FA2730"/>
    <w:rsid w:val="00FA301D"/>
    <w:rsid w:val="00FA3F4E"/>
    <w:rsid w:val="00FA5531"/>
    <w:rsid w:val="00FA650E"/>
    <w:rsid w:val="00FA6935"/>
    <w:rsid w:val="00FB0741"/>
    <w:rsid w:val="00FB090F"/>
    <w:rsid w:val="00FB5474"/>
    <w:rsid w:val="00FB788D"/>
    <w:rsid w:val="00FC084C"/>
    <w:rsid w:val="00FC08E9"/>
    <w:rsid w:val="00FC2516"/>
    <w:rsid w:val="00FC4B92"/>
    <w:rsid w:val="00FC5637"/>
    <w:rsid w:val="00FC74D3"/>
    <w:rsid w:val="00FC7751"/>
    <w:rsid w:val="00FD539C"/>
    <w:rsid w:val="00FE2584"/>
    <w:rsid w:val="00FE5E58"/>
    <w:rsid w:val="00FE6AA0"/>
    <w:rsid w:val="00FE7944"/>
    <w:rsid w:val="00FE7C46"/>
    <w:rsid w:val="00FF1F69"/>
    <w:rsid w:val="00FF474E"/>
    <w:rsid w:val="00FF61B2"/>
    <w:rsid w:val="00FF62D2"/>
    <w:rsid w:val="01997068"/>
    <w:rsid w:val="062B39F6"/>
    <w:rsid w:val="072916E2"/>
    <w:rsid w:val="0DCD1019"/>
    <w:rsid w:val="11B13797"/>
    <w:rsid w:val="14BC76F2"/>
    <w:rsid w:val="15EF03F6"/>
    <w:rsid w:val="17DF2075"/>
    <w:rsid w:val="28D23530"/>
    <w:rsid w:val="34692F9B"/>
    <w:rsid w:val="37405B09"/>
    <w:rsid w:val="393356B3"/>
    <w:rsid w:val="3B404BB2"/>
    <w:rsid w:val="45240818"/>
    <w:rsid w:val="4D331F40"/>
    <w:rsid w:val="4F930B69"/>
    <w:rsid w:val="568C4FA8"/>
    <w:rsid w:val="5C763BF7"/>
    <w:rsid w:val="6B8E4AB9"/>
    <w:rsid w:val="74825D52"/>
    <w:rsid w:val="77D50DA5"/>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71072"/>
  <w15:docId w15:val="{722EB86C-68EC-40BB-BBA3-51CEF6A1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pPr>
      <w:widowControl w:val="0"/>
      <w:ind w:leftChars="1400" w:left="1400"/>
      <w:jc w:val="both"/>
    </w:pPr>
    <w:rPr>
      <w:rFonts w:ascii="Calibri" w:eastAsia="宋体" w:hAnsi="Calibri" w:cs="Times New Roman"/>
      <w:kern w:val="2"/>
      <w:sz w:val="21"/>
      <w:szCs w:val="24"/>
    </w:rPr>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宋体" w:eastAsia="宋体" w:hAnsi="宋体" w:cs="Times New Roman"/>
      <w:b/>
      <w:bCs/>
      <w:kern w:val="36"/>
      <w:sz w:val="48"/>
      <w:szCs w:val="4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e">
    <w:name w:val="标题 字符"/>
    <w:basedOn w:val="a0"/>
    <w:link w:val="ad"/>
    <w:uiPriority w:val="10"/>
    <w:qFormat/>
    <w:rPr>
      <w:rFonts w:asciiTheme="majorHAnsi" w:eastAsia="宋体" w:hAnsiTheme="majorHAnsi" w:cstheme="majorBidi"/>
      <w:b/>
      <w:bCs/>
      <w:sz w:val="32"/>
      <w:szCs w:val="32"/>
    </w:rPr>
  </w:style>
  <w:style w:type="paragraph" w:styleId="af5">
    <w:name w:val="No Spacing"/>
    <w:uiPriority w:val="1"/>
    <w:qFormat/>
    <w:pPr>
      <w:widowControl w:val="0"/>
      <w:jc w:val="both"/>
    </w:pPr>
    <w:rPr>
      <w:rFonts w:ascii="Times New Roman" w:eastAsia="宋体" w:hAnsi="Times New Roman" w:cs="Times New Roman"/>
      <w:kern w:val="2"/>
      <w:sz w:val="21"/>
      <w:szCs w:val="24"/>
    </w:rPr>
  </w:style>
  <w:style w:type="character" w:customStyle="1" w:styleId="11">
    <w:name w:val="不明显强调1"/>
    <w:basedOn w:val="a0"/>
    <w:uiPriority w:val="19"/>
    <w:qFormat/>
    <w:rPr>
      <w:i/>
      <w:iCs/>
      <w:color w:val="7F7F7F" w:themeColor="text1" w:themeTint="8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paragraph" w:styleId="af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2396</TotalTime>
  <Pages>11</Pages>
  <Words>2607</Words>
  <Characters>2842</Characters>
  <Application>Microsoft Office Word</Application>
  <DocSecurity>0</DocSecurity>
  <Lines>258</Lines>
  <Paragraphs>286</Paragraphs>
  <ScaleCrop>false</ScaleCrop>
  <Company>Lenovo</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军 张</cp:lastModifiedBy>
  <cp:revision>112</cp:revision>
  <cp:lastPrinted>2020-11-02T02:37:00Z</cp:lastPrinted>
  <dcterms:created xsi:type="dcterms:W3CDTF">2022-05-06T07:54:00Z</dcterms:created>
  <dcterms:modified xsi:type="dcterms:W3CDTF">2026-06-15T07:45:00Z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756A4333977244798755200ABD43A284_13</vt:lpwstr>
  </property>
  <property fmtid="{D5CDD505-2E9C-101B-9397-08002B2CF9AE}" pid="4" name="KSOTemplateDocerSaveRecord">
    <vt:lpwstr>eyJoZGlkIjoiZWY3NjY2OGFiNDUwOTNlZGVjNmZhYTc4YmIwZTA4YWUiLCJ1c2VySWQiOiIyNDUwNDU3NiJ9</vt:lpwstr>
  </property>
</Properties>
</file>