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930C4">
      <w:pPr>
        <w:pageBreakBefore w:val="0"/>
        <w:kinsoku/>
        <w:topLinePunct w:val="0"/>
        <w:bidi w:val="0"/>
        <w:spacing w:line="400" w:lineRule="atLeast"/>
        <w:textAlignment w:val="auto"/>
        <w:rPr>
          <w:b/>
          <w:color w:val="auto"/>
          <w:highlight w:val="none"/>
        </w:rPr>
      </w:pPr>
    </w:p>
    <w:p w14:paraId="6C7EFD3D">
      <w:pPr>
        <w:pageBreakBefore w:val="0"/>
        <w:kinsoku/>
        <w:topLinePunct w:val="0"/>
        <w:bidi w:val="0"/>
        <w:spacing w:line="400" w:lineRule="atLeast"/>
        <w:textAlignment w:val="auto"/>
        <w:rPr>
          <w:b/>
          <w:color w:val="auto"/>
          <w:highlight w:val="none"/>
        </w:rPr>
      </w:pPr>
    </w:p>
    <w:p w14:paraId="69762390">
      <w:pPr>
        <w:pageBreakBefore w:val="0"/>
        <w:kinsoku/>
        <w:topLinePunct w:val="0"/>
        <w:bidi w:val="0"/>
        <w:spacing w:line="400" w:lineRule="atLeast"/>
        <w:textAlignment w:val="auto"/>
        <w:rPr>
          <w:b/>
          <w:color w:val="auto"/>
          <w:highlight w:val="none"/>
        </w:rPr>
      </w:pPr>
    </w:p>
    <w:p w14:paraId="164FDD1E">
      <w:pPr>
        <w:pageBreakBefore w:val="0"/>
        <w:kinsoku/>
        <w:topLinePunct w:val="0"/>
        <w:bidi w:val="0"/>
        <w:spacing w:line="400" w:lineRule="atLeast"/>
        <w:jc w:val="center"/>
        <w:textAlignment w:val="auto"/>
        <w:rPr>
          <w:rFonts w:hint="eastAsia" w:asciiTheme="minorEastAsia" w:hAnsiTheme="minorEastAsia"/>
          <w:b/>
          <w:color w:val="auto"/>
          <w:sz w:val="72"/>
          <w:szCs w:val="72"/>
          <w:highlight w:val="none"/>
          <w:lang w:val="en-US" w:eastAsia="zh-CN"/>
        </w:rPr>
      </w:pPr>
      <w:r>
        <w:rPr>
          <w:rFonts w:hint="eastAsia" w:asciiTheme="minorEastAsia" w:hAnsiTheme="minorEastAsia"/>
          <w:b/>
          <w:color w:val="auto"/>
          <w:sz w:val="72"/>
          <w:szCs w:val="72"/>
          <w:highlight w:val="none"/>
          <w:lang w:val="en-US" w:eastAsia="zh-CN"/>
        </w:rPr>
        <w:t>广西壮族自治区江滨医院</w:t>
      </w:r>
    </w:p>
    <w:p w14:paraId="5B31E6F2">
      <w:pPr>
        <w:pageBreakBefore w:val="0"/>
        <w:kinsoku/>
        <w:topLinePunct w:val="0"/>
        <w:bidi w:val="0"/>
        <w:spacing w:line="400" w:lineRule="atLeast"/>
        <w:jc w:val="center"/>
        <w:textAlignment w:val="auto"/>
        <w:rPr>
          <w:rFonts w:asciiTheme="minorEastAsia" w:hAnsiTheme="minorEastAsia"/>
          <w:b/>
          <w:color w:val="auto"/>
          <w:sz w:val="72"/>
          <w:szCs w:val="72"/>
          <w:highlight w:val="none"/>
        </w:rPr>
      </w:pPr>
      <w:r>
        <w:rPr>
          <w:rFonts w:hint="eastAsia" w:asciiTheme="minorEastAsia" w:hAnsiTheme="minorEastAsia"/>
          <w:b/>
          <w:color w:val="auto"/>
          <w:sz w:val="72"/>
          <w:szCs w:val="72"/>
          <w:highlight w:val="none"/>
          <w:lang w:val="en-US" w:eastAsia="zh-CN"/>
        </w:rPr>
        <w:t>政府采购云平台在线询价</w:t>
      </w:r>
      <w:r>
        <w:rPr>
          <w:rFonts w:hint="eastAsia" w:asciiTheme="minorEastAsia" w:hAnsiTheme="minorEastAsia"/>
          <w:b/>
          <w:color w:val="auto"/>
          <w:sz w:val="72"/>
          <w:szCs w:val="72"/>
          <w:highlight w:val="none"/>
        </w:rPr>
        <w:t xml:space="preserve"> 采 购 文 件</w:t>
      </w:r>
    </w:p>
    <w:p w14:paraId="044FB0BF">
      <w:pPr>
        <w:pageBreakBefore w:val="0"/>
        <w:kinsoku/>
        <w:topLinePunct w:val="0"/>
        <w:bidi w:val="0"/>
        <w:spacing w:line="400" w:lineRule="atLeast"/>
        <w:textAlignment w:val="auto"/>
        <w:rPr>
          <w:b/>
          <w:color w:val="auto"/>
          <w:highlight w:val="none"/>
        </w:rPr>
      </w:pPr>
    </w:p>
    <w:p w14:paraId="00A7C3D3">
      <w:pPr>
        <w:pageBreakBefore w:val="0"/>
        <w:kinsoku/>
        <w:topLinePunct w:val="0"/>
        <w:bidi w:val="0"/>
        <w:spacing w:line="400" w:lineRule="atLeast"/>
        <w:textAlignment w:val="auto"/>
        <w:rPr>
          <w:b/>
          <w:color w:val="auto"/>
          <w:highlight w:val="none"/>
        </w:rPr>
      </w:pPr>
    </w:p>
    <w:p w14:paraId="3105253B">
      <w:pPr>
        <w:pageBreakBefore w:val="0"/>
        <w:kinsoku/>
        <w:topLinePunct w:val="0"/>
        <w:bidi w:val="0"/>
        <w:spacing w:line="400" w:lineRule="atLeast"/>
        <w:textAlignment w:val="auto"/>
        <w:rPr>
          <w:b/>
          <w:color w:val="auto"/>
          <w:highlight w:val="none"/>
        </w:rPr>
      </w:pPr>
    </w:p>
    <w:p w14:paraId="373F7CF9">
      <w:pPr>
        <w:pageBreakBefore w:val="0"/>
        <w:kinsoku/>
        <w:topLinePunct w:val="0"/>
        <w:bidi w:val="0"/>
        <w:spacing w:line="400" w:lineRule="atLeast"/>
        <w:textAlignment w:val="auto"/>
        <w:rPr>
          <w:b/>
          <w:color w:val="auto"/>
          <w:highlight w:val="none"/>
        </w:rPr>
      </w:pPr>
    </w:p>
    <w:p w14:paraId="224F5CFD">
      <w:pPr>
        <w:pageBreakBefore w:val="0"/>
        <w:kinsoku/>
        <w:topLinePunct w:val="0"/>
        <w:bidi w:val="0"/>
        <w:spacing w:line="400" w:lineRule="atLeast"/>
        <w:textAlignment w:val="auto"/>
        <w:rPr>
          <w:b/>
          <w:color w:val="auto"/>
          <w:highlight w:val="none"/>
        </w:rPr>
      </w:pPr>
    </w:p>
    <w:p w14:paraId="0EA190D2">
      <w:pPr>
        <w:pageBreakBefore w:val="0"/>
        <w:kinsoku/>
        <w:topLinePunct w:val="0"/>
        <w:bidi w:val="0"/>
        <w:spacing w:line="400" w:lineRule="atLeast"/>
        <w:textAlignment w:val="auto"/>
        <w:rPr>
          <w:b/>
          <w:color w:val="auto"/>
          <w:highlight w:val="none"/>
        </w:rPr>
      </w:pPr>
    </w:p>
    <w:p w14:paraId="5519419D">
      <w:pPr>
        <w:pageBreakBefore w:val="0"/>
        <w:kinsoku/>
        <w:topLinePunct w:val="0"/>
        <w:bidi w:val="0"/>
        <w:spacing w:line="400" w:lineRule="atLeast"/>
        <w:textAlignment w:val="auto"/>
        <w:rPr>
          <w:b/>
          <w:color w:val="auto"/>
          <w:highlight w:val="none"/>
        </w:rPr>
      </w:pPr>
    </w:p>
    <w:p w14:paraId="42DA318C">
      <w:pPr>
        <w:pageBreakBefore w:val="0"/>
        <w:kinsoku/>
        <w:topLinePunct w:val="0"/>
        <w:bidi w:val="0"/>
        <w:spacing w:line="400" w:lineRule="atLeast"/>
        <w:textAlignment w:val="auto"/>
        <w:rPr>
          <w:b/>
          <w:color w:val="auto"/>
          <w:highlight w:val="none"/>
        </w:rPr>
      </w:pPr>
    </w:p>
    <w:p w14:paraId="64FF67DB">
      <w:pPr>
        <w:pageBreakBefore w:val="0"/>
        <w:kinsoku/>
        <w:topLinePunct w:val="0"/>
        <w:bidi w:val="0"/>
        <w:spacing w:line="400" w:lineRule="atLeast"/>
        <w:textAlignment w:val="auto"/>
        <w:rPr>
          <w:b/>
          <w:color w:val="auto"/>
          <w:highlight w:val="none"/>
        </w:rPr>
      </w:pPr>
    </w:p>
    <w:p w14:paraId="4FBBAB92">
      <w:pPr>
        <w:pageBreakBefore w:val="0"/>
        <w:kinsoku/>
        <w:topLinePunct w:val="0"/>
        <w:bidi w:val="0"/>
        <w:spacing w:line="400" w:lineRule="atLeast"/>
        <w:jc w:val="center"/>
        <w:textAlignment w:val="auto"/>
        <w:rPr>
          <w:rFonts w:hint="default" w:asciiTheme="minorEastAsia" w:hAnsiTheme="minorEastAsia"/>
          <w:color w:val="auto"/>
          <w:sz w:val="32"/>
          <w:szCs w:val="32"/>
          <w:highlight w:val="none"/>
          <w:lang w:val="en-US" w:eastAsia="zh-CN"/>
        </w:rPr>
      </w:pPr>
      <w:r>
        <w:rPr>
          <w:rFonts w:hint="eastAsia" w:asciiTheme="minorEastAsia" w:hAnsiTheme="minorEastAsia"/>
          <w:color w:val="auto"/>
          <w:sz w:val="32"/>
          <w:szCs w:val="32"/>
          <w:highlight w:val="none"/>
        </w:rPr>
        <w:t>项目名称：</w:t>
      </w:r>
      <w:r>
        <w:rPr>
          <w:rFonts w:hint="eastAsia" w:asciiTheme="minorEastAsia" w:hAnsiTheme="minorEastAsia"/>
          <w:color w:val="auto"/>
          <w:sz w:val="32"/>
          <w:szCs w:val="32"/>
          <w:highlight w:val="none"/>
          <w:lang w:val="en-US" w:eastAsia="zh-CN"/>
        </w:rPr>
        <w:t>日志审计服务器采购项目</w:t>
      </w:r>
    </w:p>
    <w:p w14:paraId="0A2D0316">
      <w:pPr>
        <w:pageBreakBefore w:val="0"/>
        <w:kinsoku/>
        <w:topLinePunct w:val="0"/>
        <w:bidi w:val="0"/>
        <w:spacing w:line="400" w:lineRule="atLeast"/>
        <w:jc w:val="center"/>
        <w:textAlignment w:val="auto"/>
        <w:rPr>
          <w:b/>
          <w:color w:val="auto"/>
          <w:highlight w:val="none"/>
        </w:rPr>
      </w:pPr>
      <w:r>
        <w:rPr>
          <w:rFonts w:hint="eastAsia" w:asciiTheme="minorEastAsia" w:hAnsiTheme="minorEastAsia"/>
          <w:color w:val="auto"/>
          <w:sz w:val="32"/>
          <w:szCs w:val="32"/>
          <w:highlight w:val="none"/>
        </w:rPr>
        <w:t>项目编号：</w:t>
      </w:r>
      <w:r>
        <w:rPr>
          <w:rFonts w:hint="eastAsia" w:asciiTheme="minorEastAsia" w:hAnsiTheme="minorEastAsia"/>
          <w:color w:val="auto"/>
          <w:sz w:val="32"/>
          <w:szCs w:val="32"/>
          <w:highlight w:val="none"/>
          <w:lang w:val="en-US" w:eastAsia="zh-CN"/>
        </w:rPr>
        <w:t>Z20250908</w:t>
      </w:r>
    </w:p>
    <w:p w14:paraId="17EAC04F">
      <w:pPr>
        <w:pStyle w:val="2"/>
        <w:pageBreakBefore w:val="0"/>
        <w:kinsoku/>
        <w:topLinePunct w:val="0"/>
        <w:bidi w:val="0"/>
        <w:spacing w:line="400" w:lineRule="atLeast"/>
        <w:textAlignment w:val="auto"/>
        <w:rPr>
          <w:color w:val="auto"/>
          <w:highlight w:val="none"/>
        </w:rPr>
      </w:pPr>
    </w:p>
    <w:p w14:paraId="0487509F">
      <w:pPr>
        <w:pageBreakBefore w:val="0"/>
        <w:kinsoku/>
        <w:topLinePunct w:val="0"/>
        <w:bidi w:val="0"/>
        <w:spacing w:line="400" w:lineRule="atLeast"/>
        <w:jc w:val="center"/>
        <w:textAlignment w:val="auto"/>
        <w:rPr>
          <w:b/>
          <w:color w:val="auto"/>
          <w:highlight w:val="none"/>
        </w:rPr>
      </w:pPr>
    </w:p>
    <w:p w14:paraId="5A1C0B03">
      <w:pPr>
        <w:pageBreakBefore w:val="0"/>
        <w:kinsoku/>
        <w:topLinePunct w:val="0"/>
        <w:bidi w:val="0"/>
        <w:spacing w:line="400" w:lineRule="atLeast"/>
        <w:jc w:val="center"/>
        <w:textAlignment w:val="auto"/>
        <w:rPr>
          <w:b/>
          <w:color w:val="auto"/>
          <w:highlight w:val="none"/>
        </w:rPr>
      </w:pPr>
    </w:p>
    <w:p w14:paraId="797F7935">
      <w:pPr>
        <w:pageBreakBefore w:val="0"/>
        <w:kinsoku/>
        <w:topLinePunct w:val="0"/>
        <w:bidi w:val="0"/>
        <w:spacing w:line="400" w:lineRule="atLeast"/>
        <w:jc w:val="center"/>
        <w:textAlignment w:val="auto"/>
        <w:rPr>
          <w:b/>
          <w:color w:val="auto"/>
          <w:highlight w:val="none"/>
        </w:rPr>
      </w:pPr>
    </w:p>
    <w:p w14:paraId="5769A971">
      <w:pPr>
        <w:pageBreakBefore w:val="0"/>
        <w:kinsoku/>
        <w:topLinePunct w:val="0"/>
        <w:bidi w:val="0"/>
        <w:spacing w:line="400" w:lineRule="atLeast"/>
        <w:jc w:val="center"/>
        <w:textAlignment w:val="auto"/>
        <w:rPr>
          <w:b/>
          <w:color w:val="auto"/>
          <w:highlight w:val="none"/>
        </w:rPr>
      </w:pPr>
    </w:p>
    <w:p w14:paraId="5EA06D27">
      <w:pPr>
        <w:pageBreakBefore w:val="0"/>
        <w:kinsoku/>
        <w:topLinePunct w:val="0"/>
        <w:bidi w:val="0"/>
        <w:spacing w:line="400" w:lineRule="atLeast"/>
        <w:jc w:val="both"/>
        <w:textAlignment w:val="auto"/>
        <w:rPr>
          <w:b/>
          <w:color w:val="auto"/>
          <w:highlight w:val="none"/>
        </w:rPr>
      </w:pPr>
    </w:p>
    <w:p w14:paraId="171033A2">
      <w:pPr>
        <w:pageBreakBefore w:val="0"/>
        <w:kinsoku/>
        <w:topLinePunct w:val="0"/>
        <w:bidi w:val="0"/>
        <w:spacing w:line="400" w:lineRule="atLeast"/>
        <w:jc w:val="both"/>
        <w:textAlignment w:val="auto"/>
        <w:rPr>
          <w:rFonts w:hint="eastAsia" w:eastAsiaTheme="minorEastAsia"/>
          <w:b/>
          <w:color w:val="auto"/>
          <w:highlight w:val="none"/>
          <w:lang w:eastAsia="zh-CN"/>
        </w:rPr>
      </w:pPr>
    </w:p>
    <w:p w14:paraId="0CCAB711">
      <w:pPr>
        <w:pageBreakBefore w:val="0"/>
        <w:kinsoku/>
        <w:topLinePunct w:val="0"/>
        <w:bidi w:val="0"/>
        <w:spacing w:line="400" w:lineRule="atLeast"/>
        <w:jc w:val="center"/>
        <w:textAlignment w:val="auto"/>
        <w:rPr>
          <w:b/>
          <w:color w:val="auto"/>
          <w:highlight w:val="none"/>
        </w:rPr>
      </w:pPr>
    </w:p>
    <w:p w14:paraId="080AA60A">
      <w:pPr>
        <w:pageBreakBefore w:val="0"/>
        <w:kinsoku/>
        <w:topLinePunct w:val="0"/>
        <w:bidi w:val="0"/>
        <w:spacing w:line="400" w:lineRule="atLeast"/>
        <w:jc w:val="center"/>
        <w:textAlignment w:val="auto"/>
        <w:rPr>
          <w:rFonts w:hint="eastAsia"/>
          <w:b/>
          <w:color w:val="auto"/>
          <w:highlight w:val="none"/>
        </w:rPr>
      </w:pPr>
      <w:r>
        <w:rPr>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57150</wp:posOffset>
                </wp:positionV>
                <wp:extent cx="5337810" cy="16510"/>
                <wp:effectExtent l="0" t="0" r="0" b="0"/>
                <wp:wrapNone/>
                <wp:docPr id="3" name="自选图形 2"/>
                <wp:cNvGraphicFramePr/>
                <a:graphic xmlns:a="http://schemas.openxmlformats.org/drawingml/2006/main">
                  <a:graphicData uri="http://schemas.microsoft.com/office/word/2010/wordprocessingShape">
                    <wps:wsp>
                      <wps:cNvCnPr/>
                      <wps:spPr>
                        <a:xfrm>
                          <a:off x="0" y="0"/>
                          <a:ext cx="5337810" cy="16510"/>
                        </a:xfrm>
                        <a:prstGeom prst="straightConnector1">
                          <a:avLst/>
                        </a:prstGeom>
                        <a:ln w="19050" cap="flat" cmpd="sng">
                          <a:solidFill>
                            <a:srgbClr val="5A5A5A"/>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2.5pt;margin-top:4.5pt;height:1.3pt;width:420.3pt;z-index:251660288;mso-width-relative:page;mso-height-relative:page;" filled="f" stroked="t" coordsize="21600,21600" o:gfxdata="UEsDBAoAAAAAAIdO4kAAAAAAAAAAAAAAAAAEAAAAZHJzL1BLAwQUAAAACACHTuJAQst159gAAAAH&#10;AQAADwAAAGRycy9kb3ducmV2LnhtbE2PzU7DMBCE70i8g7WVuFEnQNOQxukBqUBFD1C4cHPjTWIR&#10;r6PY/YGnZznR02g1o5lvy+XJ9eKAY7CeFKTTBARS7Y2lVsHH++o6BxGiJqN7T6jgGwMsq8uLUhfG&#10;H+kND9vYCi6hUGgFXYxDIWWoO3Q6TP2AxF7jR6cjn2MrzaiPXO56eZMkmXTaEi90esCHDuuv7d4p&#10;WM1fwmb9uZ43T82z/Xm0r/aWedTVJE0WICKe4n8Y/vAZHSpm2vk9mSB6BXczfiUquGdhO89nGYgd&#10;59IMZFXKc/7qF1BLAwQUAAAACACHTuJAHq7wB/kBAADoAwAADgAAAGRycy9lMm9Eb2MueG1srVNL&#10;jhMxEN0jcQfLe9L5KMNMK50RShg2CCIxHKDidndb8k8uTzrZsUOcgR1L7gC3GQluQdkdMjBsskAt&#10;ucuuqlf1nsuL673RbCcDKmcrPhmNOZNWuFrZtuLvb2+eXXKGEWwN2llZ8YNEfr18+mTR+1JOXed0&#10;LQMjEItl7yvexejLokDRSQM4cl5acjYuGIi0DW1RB+gJ3ehiOh5fFL0LtQ9OSEQ6XQ9OfkQM5wC6&#10;plFCrp24M9LGATVIDZEoYac88mXutmmkiG+bBmVkuuLENOaVipC9TWuxXEDZBvCdEscW4JwWHnEy&#10;oCwVPUGtIQK7C+ofKKNEcOiaOBLOFAORrAixmIwfafOuAy8zF5Ia/Ul0/H+w4s1uE5iqKz7jzIKh&#10;C//x8evPD5/uP3+///aFTZNCvceSAld2E4479JuQ6O6bYNKfiLB9VvVwUlXuIxN0OJ/Nnl9OSHBB&#10;vsnFnExCKR6SfcD4SjrDklFxjAFU28WVs5buz4VJVhZ2rzEOib8TUmVtWU+wV+N5qgA0kA0NApnG&#10;Eym0bU5Gp1V9o7ROKRja7UoHtgMaivmL9B07+issVVkDdkNcdqUwKDsJ9Utbs3jwJJelV8JTD0bW&#10;nGlJjypZOTKC0udEkhjakiZJ6EHaZG1dfciK53MagKzacVjThP25z9kPD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LdefYAAAABwEAAA8AAAAAAAAAAQAgAAAAIgAAAGRycy9kb3ducmV2Lnht&#10;bFBLAQIUABQAAAAIAIdO4kAervAH+QEAAOgDAAAOAAAAAAAAAAEAIAAAACcBAABkcnMvZTJvRG9j&#10;LnhtbFBLBQYAAAAABgAGAFkBAACSBQAAAAA=&#10;">
                <v:fill on="f" focussize="0,0"/>
                <v:stroke weight="1.5pt" color="#5A5A5A" joinstyle="round"/>
                <v:imagedata o:title=""/>
                <o:lock v:ext="edit" aspectratio="f"/>
              </v:shape>
            </w:pict>
          </mc:Fallback>
        </mc:AlternateContent>
      </w:r>
      <w:r>
        <w:rPr>
          <w:rFonts w:hint="eastAsia"/>
          <w:b/>
          <w:color w:val="auto"/>
          <w:highlight w:val="none"/>
        </w:rPr>
        <w:t>采购人：广西壮族自治区江滨医院</w:t>
      </w:r>
    </w:p>
    <w:p w14:paraId="1DEF6755">
      <w:pPr>
        <w:pageBreakBefore w:val="0"/>
        <w:kinsoku/>
        <w:topLinePunct w:val="0"/>
        <w:bidi w:val="0"/>
        <w:spacing w:line="400" w:lineRule="atLeast"/>
        <w:jc w:val="center"/>
        <w:textAlignment w:val="auto"/>
        <w:rPr>
          <w:rFonts w:hint="eastAsia"/>
          <w:b/>
          <w:color w:val="auto"/>
          <w:highlight w:val="none"/>
        </w:rPr>
      </w:pPr>
    </w:p>
    <w:p w14:paraId="273F8680">
      <w:pPr>
        <w:pageBreakBefore w:val="0"/>
        <w:kinsoku/>
        <w:topLinePunct w:val="0"/>
        <w:bidi w:val="0"/>
        <w:spacing w:line="400" w:lineRule="atLeast"/>
        <w:jc w:val="center"/>
        <w:textAlignment w:val="auto"/>
        <w:rPr>
          <w:rFonts w:hint="eastAsia" w:ascii="宋体" w:hAnsi="宋体" w:cs="Times New Roman"/>
          <w:b w:val="0"/>
          <w:bCs/>
          <w:sz w:val="21"/>
          <w:szCs w:val="21"/>
          <w:lang w:val="en-US" w:eastAsia="zh-CN"/>
        </w:rPr>
      </w:pPr>
      <w:r>
        <w:rPr>
          <w:rFonts w:hint="eastAsia" w:asciiTheme="minorEastAsia" w:hAnsiTheme="minorEastAsia" w:eastAsiaTheme="minorEastAsia" w:cstheme="minorEastAsia"/>
          <w:b/>
          <w:bCs/>
          <w:sz w:val="44"/>
          <w:szCs w:val="44"/>
          <w:lang w:val="en-US" w:eastAsia="zh-CN"/>
        </w:rPr>
        <w:t>日志审计服务器采购项目</w:t>
      </w:r>
    </w:p>
    <w:p w14:paraId="6887DB3B">
      <w:pPr>
        <w:pageBreakBefore w:val="0"/>
        <w:kinsoku/>
        <w:topLinePunct w:val="0"/>
        <w:bidi w:val="0"/>
        <w:spacing w:line="400" w:lineRule="atLeast"/>
        <w:ind w:firstLine="420" w:firstLineChars="200"/>
        <w:textAlignment w:val="auto"/>
        <w:rPr>
          <w:rFonts w:ascii="宋体" w:hAnsi="宋体"/>
          <w:color w:val="auto"/>
          <w:highlight w:val="none"/>
        </w:rPr>
      </w:pPr>
      <w:r>
        <w:rPr>
          <w:rFonts w:hint="eastAsia" w:ascii="宋体" w:hAnsi="宋体"/>
          <w:b w:val="0"/>
          <w:bCs/>
          <w:color w:val="auto"/>
          <w:highlight w:val="none"/>
          <w:lang w:val="en-US" w:eastAsia="zh-CN"/>
        </w:rPr>
        <w:t>我院</w:t>
      </w:r>
      <w:r>
        <w:rPr>
          <w:rFonts w:hint="eastAsia" w:ascii="宋体" w:hAnsi="宋体"/>
          <w:b w:val="0"/>
          <w:bCs/>
          <w:color w:val="auto"/>
          <w:highlight w:val="none"/>
        </w:rPr>
        <w:t>拟对</w:t>
      </w:r>
      <w:r>
        <w:rPr>
          <w:rFonts w:hint="eastAsia" w:ascii="宋体" w:hAnsi="宋体"/>
          <w:b w:val="0"/>
          <w:bCs/>
          <w:color w:val="auto"/>
          <w:highlight w:val="none"/>
          <w:lang w:val="en-US" w:eastAsia="zh-CN"/>
        </w:rPr>
        <w:t>日志审计服务器采购项目</w:t>
      </w:r>
      <w:r>
        <w:rPr>
          <w:rFonts w:hint="eastAsia" w:ascii="宋体" w:hAnsi="宋体"/>
          <w:b w:val="0"/>
          <w:bCs/>
          <w:color w:val="auto"/>
          <w:highlight w:val="none"/>
        </w:rPr>
        <w:t>进行</w:t>
      </w:r>
      <w:r>
        <w:rPr>
          <w:rFonts w:hint="eastAsia" w:ascii="宋体" w:hAnsi="宋体"/>
          <w:b w:val="0"/>
          <w:bCs/>
          <w:color w:val="auto"/>
          <w:highlight w:val="none"/>
          <w:lang w:val="en-US" w:eastAsia="zh-CN"/>
        </w:rPr>
        <w:t>广西</w:t>
      </w:r>
      <w:r>
        <w:rPr>
          <w:rFonts w:hint="eastAsia" w:ascii="宋体" w:hAnsi="宋体"/>
          <w:color w:val="auto"/>
          <w:highlight w:val="none"/>
          <w:lang w:val="en-US" w:eastAsia="zh-CN"/>
        </w:rPr>
        <w:t>政府</w:t>
      </w:r>
      <w:r>
        <w:rPr>
          <w:rFonts w:hint="eastAsia" w:ascii="宋体" w:hAnsi="宋体"/>
          <w:color w:val="auto"/>
          <w:highlight w:val="none"/>
          <w:lang w:eastAsia="zh-CN"/>
        </w:rPr>
        <w:t>采购</w:t>
      </w:r>
      <w:r>
        <w:rPr>
          <w:rFonts w:hint="eastAsia" w:ascii="宋体" w:hAnsi="宋体"/>
          <w:color w:val="auto"/>
          <w:highlight w:val="none"/>
          <w:lang w:val="en-US" w:eastAsia="zh-CN"/>
        </w:rPr>
        <w:t>云平台在线询价</w:t>
      </w:r>
      <w:r>
        <w:rPr>
          <w:rFonts w:hint="eastAsia" w:ascii="宋体" w:hAnsi="宋体"/>
          <w:color w:val="auto"/>
          <w:highlight w:val="none"/>
        </w:rPr>
        <w:t>，现将有关事项公告如下：</w:t>
      </w:r>
    </w:p>
    <w:p w14:paraId="2C31F21D">
      <w:pPr>
        <w:pageBreakBefore w:val="0"/>
        <w:numPr>
          <w:ilvl w:val="0"/>
          <w:numId w:val="1"/>
        </w:numPr>
        <w:kinsoku/>
        <w:topLinePunct w:val="0"/>
        <w:bidi w:val="0"/>
        <w:spacing w:line="400" w:lineRule="atLeast"/>
        <w:textAlignment w:val="auto"/>
        <w:rPr>
          <w:rFonts w:hint="default" w:ascii="宋体" w:hAnsi="宋体" w:eastAsiaTheme="minorEastAsia"/>
          <w:b w:val="0"/>
          <w:bCs/>
          <w:color w:val="auto"/>
          <w:highlight w:val="none"/>
          <w:u w:val="single"/>
          <w:lang w:val="en-US" w:eastAsia="zh-CN"/>
        </w:rPr>
      </w:pPr>
      <w:r>
        <w:rPr>
          <w:rFonts w:hint="eastAsia" w:ascii="宋体" w:hAnsi="宋体"/>
          <w:b/>
          <w:color w:val="auto"/>
          <w:highlight w:val="none"/>
        </w:rPr>
        <w:t>项目名称：</w:t>
      </w:r>
      <w:r>
        <w:rPr>
          <w:rFonts w:hint="eastAsia" w:ascii="宋体" w:hAnsi="宋体"/>
          <w:b/>
          <w:color w:val="auto"/>
          <w:highlight w:val="none"/>
          <w:lang w:eastAsia="zh-CN"/>
        </w:rPr>
        <w:t>日志审计服务器采购项目</w:t>
      </w:r>
    </w:p>
    <w:p w14:paraId="73CD4768">
      <w:pPr>
        <w:pageBreakBefore w:val="0"/>
        <w:numPr>
          <w:ilvl w:val="0"/>
          <w:numId w:val="1"/>
        </w:numPr>
        <w:kinsoku/>
        <w:topLinePunct w:val="0"/>
        <w:bidi w:val="0"/>
        <w:spacing w:line="400" w:lineRule="atLeast"/>
        <w:textAlignment w:val="auto"/>
        <w:rPr>
          <w:rFonts w:hint="default" w:ascii="宋体" w:hAnsi="宋体" w:eastAsiaTheme="minorEastAsia"/>
          <w:b w:val="0"/>
          <w:bCs/>
          <w:color w:val="auto"/>
          <w:highlight w:val="none"/>
          <w:u w:val="single"/>
          <w:lang w:val="en-US" w:eastAsia="zh-CN"/>
        </w:rPr>
      </w:pPr>
      <w:r>
        <w:rPr>
          <w:rFonts w:hint="eastAsia" w:ascii="宋体" w:hAnsi="宋体"/>
          <w:b/>
          <w:color w:val="auto"/>
          <w:highlight w:val="none"/>
        </w:rPr>
        <w:t>项目编号：Z20260301</w:t>
      </w:r>
    </w:p>
    <w:p w14:paraId="45DF3992">
      <w:pPr>
        <w:pageBreakBefore w:val="0"/>
        <w:kinsoku/>
        <w:topLinePunct w:val="0"/>
        <w:bidi w:val="0"/>
        <w:spacing w:line="240" w:lineRule="auto"/>
        <w:textAlignment w:val="auto"/>
        <w:rPr>
          <w:rFonts w:ascii="宋体" w:hAnsi="宋体"/>
          <w:b/>
          <w:color w:val="auto"/>
          <w:highlight w:val="none"/>
        </w:rPr>
      </w:pPr>
      <w:r>
        <w:rPr>
          <w:rFonts w:hint="eastAsia" w:ascii="宋体" w:hAnsi="宋体"/>
          <w:b/>
          <w:color w:val="auto"/>
          <w:highlight w:val="none"/>
        </w:rPr>
        <w:t>三、采购组织类型：政府采购</w:t>
      </w:r>
    </w:p>
    <w:p w14:paraId="682AB44F">
      <w:pPr>
        <w:pageBreakBefore w:val="0"/>
        <w:kinsoku/>
        <w:topLinePunct w:val="0"/>
        <w:bidi w:val="0"/>
        <w:spacing w:line="400" w:lineRule="atLeast"/>
        <w:textAlignment w:val="auto"/>
        <w:rPr>
          <w:rFonts w:hint="eastAsia" w:ascii="宋体" w:hAnsi="宋体" w:eastAsiaTheme="minorEastAsia"/>
          <w:b/>
          <w:color w:val="auto"/>
          <w:highlight w:val="none"/>
          <w:lang w:val="en-US" w:eastAsia="zh-CN"/>
        </w:rPr>
      </w:pPr>
      <w:r>
        <w:rPr>
          <w:rFonts w:hint="eastAsia" w:ascii="宋体" w:hAnsi="宋体"/>
          <w:b/>
          <w:color w:val="auto"/>
          <w:highlight w:val="none"/>
        </w:rPr>
        <w:t>四、采购方式：</w:t>
      </w:r>
      <w:r>
        <w:rPr>
          <w:rFonts w:hint="eastAsia" w:ascii="宋体" w:hAnsi="宋体"/>
          <w:b/>
          <w:color w:val="auto"/>
          <w:highlight w:val="none"/>
          <w:lang w:val="en-US" w:eastAsia="zh-CN"/>
        </w:rPr>
        <w:t>广西政府采购云平台在线询价</w:t>
      </w:r>
    </w:p>
    <w:p w14:paraId="49C5D16D">
      <w:pPr>
        <w:pStyle w:val="8"/>
        <w:pageBreakBefore w:val="0"/>
        <w:kinsoku/>
        <w:topLinePunct w:val="0"/>
        <w:bidi w:val="0"/>
        <w:spacing w:line="400" w:lineRule="atLeast"/>
        <w:ind w:left="0" w:leftChars="0" w:firstLine="0" w:firstLineChars="0"/>
        <w:textAlignment w:val="auto"/>
        <w:rPr>
          <w:rFonts w:hAnsi="宋体"/>
          <w:b/>
          <w:color w:val="auto"/>
          <w:spacing w:val="0"/>
          <w:sz w:val="21"/>
          <w:szCs w:val="21"/>
          <w:highlight w:val="none"/>
        </w:rPr>
      </w:pPr>
      <w:r>
        <w:rPr>
          <w:rFonts w:hint="eastAsia" w:hAnsi="宋体"/>
          <w:b/>
          <w:color w:val="auto"/>
          <w:spacing w:val="0"/>
          <w:sz w:val="21"/>
          <w:szCs w:val="21"/>
          <w:highlight w:val="none"/>
        </w:rPr>
        <w:t>五、采购项目基本概况及预算金额：</w:t>
      </w:r>
    </w:p>
    <w:tbl>
      <w:tblPr>
        <w:tblStyle w:val="18"/>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720"/>
        <w:gridCol w:w="1157"/>
        <w:gridCol w:w="1603"/>
        <w:gridCol w:w="2280"/>
      </w:tblGrid>
      <w:tr w14:paraId="1F8B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tcPr>
          <w:p w14:paraId="39CB2452">
            <w:pPr>
              <w:pageBreakBefore w:val="0"/>
              <w:tabs>
                <w:tab w:val="left" w:pos="8820"/>
              </w:tabs>
              <w:kinsoku/>
              <w:topLinePunct w:val="0"/>
              <w:bidi w:val="0"/>
              <w:spacing w:line="400" w:lineRule="atLeas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2720" w:type="dxa"/>
          </w:tcPr>
          <w:p w14:paraId="593E2830">
            <w:pPr>
              <w:pageBreakBefore w:val="0"/>
              <w:tabs>
                <w:tab w:val="left" w:pos="8820"/>
              </w:tabs>
              <w:kinsoku/>
              <w:topLinePunct w:val="0"/>
              <w:bidi w:val="0"/>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项目名称</w:t>
            </w:r>
          </w:p>
        </w:tc>
        <w:tc>
          <w:tcPr>
            <w:tcW w:w="1157" w:type="dxa"/>
          </w:tcPr>
          <w:p w14:paraId="7F58EA4A">
            <w:pPr>
              <w:pageBreakBefore w:val="0"/>
              <w:tabs>
                <w:tab w:val="left" w:pos="8820"/>
              </w:tabs>
              <w:kinsoku/>
              <w:topLinePunct w:val="0"/>
              <w:bidi w:val="0"/>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数量（项）</w:t>
            </w:r>
          </w:p>
        </w:tc>
        <w:tc>
          <w:tcPr>
            <w:tcW w:w="1603" w:type="dxa"/>
            <w:vAlign w:val="top"/>
          </w:tcPr>
          <w:p w14:paraId="47098ED8">
            <w:pPr>
              <w:pageBreakBefore w:val="0"/>
              <w:tabs>
                <w:tab w:val="left" w:pos="8820"/>
              </w:tabs>
              <w:kinsoku/>
              <w:topLinePunct w:val="0"/>
              <w:bidi w:val="0"/>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合计（元）</w:t>
            </w:r>
          </w:p>
        </w:tc>
        <w:tc>
          <w:tcPr>
            <w:tcW w:w="2280" w:type="dxa"/>
            <w:vAlign w:val="top"/>
          </w:tcPr>
          <w:p w14:paraId="0FDB0E48">
            <w:pPr>
              <w:pageBreakBefore w:val="0"/>
              <w:tabs>
                <w:tab w:val="left" w:pos="8820"/>
              </w:tabs>
              <w:kinsoku/>
              <w:topLinePunct w:val="0"/>
              <w:bidi w:val="0"/>
              <w:spacing w:line="400" w:lineRule="atLeas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需求基本概述</w:t>
            </w:r>
          </w:p>
        </w:tc>
      </w:tr>
      <w:tr w14:paraId="405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5" w:type="dxa"/>
            <w:vAlign w:val="center"/>
          </w:tcPr>
          <w:p w14:paraId="7C423AF9">
            <w:pPr>
              <w:pageBreakBefore w:val="0"/>
              <w:tabs>
                <w:tab w:val="left" w:pos="8820"/>
              </w:tabs>
              <w:kinsoku/>
              <w:topLinePunct w:val="0"/>
              <w:bidi w:val="0"/>
              <w:spacing w:after="0" w:line="400" w:lineRule="atLeast"/>
              <w:jc w:val="center"/>
              <w:textAlignment w:val="auto"/>
              <w:rPr>
                <w:rFonts w:hint="default" w:ascii="宋体" w:hAnsi="宋体" w:eastAsia="宋体" w:cs="宋体"/>
                <w:color w:val="auto"/>
                <w:kern w:val="2"/>
                <w:sz w:val="21"/>
                <w:szCs w:val="21"/>
                <w:highlight w:val="none"/>
                <w:lang w:val="en-US" w:eastAsia="zh-CN" w:bidi="ar-SA"/>
              </w:rPr>
            </w:pPr>
            <w:r>
              <w:rPr>
                <w:rFonts w:hint="eastAsia" w:ascii="微软雅黑" w:hAnsi="微软雅黑" w:eastAsia="微软雅黑" w:cs="微软雅黑"/>
                <w:sz w:val="18"/>
                <w:szCs w:val="18"/>
                <w:lang w:val="en-US" w:eastAsia="zh-CN"/>
              </w:rPr>
              <w:t>1</w:t>
            </w:r>
          </w:p>
        </w:tc>
        <w:tc>
          <w:tcPr>
            <w:tcW w:w="2720" w:type="dxa"/>
            <w:vAlign w:val="center"/>
          </w:tcPr>
          <w:p w14:paraId="48E5D34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ascii="微软雅黑" w:hAnsi="微软雅黑" w:eastAsia="微软雅黑" w:cs="微软雅黑"/>
                <w:i w:val="0"/>
                <w:iCs w:val="0"/>
                <w:caps w:val="0"/>
                <w:color w:val="333333"/>
                <w:spacing w:val="0"/>
                <w:sz w:val="21"/>
                <w:szCs w:val="21"/>
                <w:shd w:val="clear" w:fill="FFFFFF"/>
              </w:rPr>
              <w:t>日志审计服务器</w:t>
            </w:r>
          </w:p>
        </w:tc>
        <w:tc>
          <w:tcPr>
            <w:tcW w:w="1157" w:type="dxa"/>
            <w:vAlign w:val="center"/>
          </w:tcPr>
          <w:p w14:paraId="47B5E3FB">
            <w:pPr>
              <w:keepNext w:val="0"/>
              <w:keepLines w:val="0"/>
              <w:widowControl/>
              <w:suppressLineNumbers w:val="0"/>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603" w:type="dxa"/>
            <w:vAlign w:val="center"/>
          </w:tcPr>
          <w:p w14:paraId="7BB80550">
            <w:pPr>
              <w:keepNext w:val="0"/>
              <w:keepLines w:val="0"/>
              <w:widowControl/>
              <w:suppressLineNumbers w:val="0"/>
              <w:jc w:val="center"/>
              <w:textAlignment w:val="center"/>
              <w:rPr>
                <w:rFonts w:hint="default" w:ascii="宋体" w:hAnsi="宋体" w:eastAsia="宋体" w:cs="Times New Roman"/>
                <w:color w:val="auto"/>
                <w:kern w:val="2"/>
                <w:sz w:val="21"/>
                <w:szCs w:val="21"/>
                <w:highlight w:val="none"/>
                <w:lang w:val="en-US" w:eastAsia="zh-CN" w:bidi="ar-SA"/>
              </w:rPr>
            </w:pPr>
            <w:r>
              <w:rPr>
                <w:rFonts w:ascii="微软雅黑" w:hAnsi="微软雅黑" w:eastAsia="微软雅黑" w:cs="微软雅黑"/>
                <w:i w:val="0"/>
                <w:iCs w:val="0"/>
                <w:caps w:val="0"/>
                <w:color w:val="333333"/>
                <w:spacing w:val="0"/>
                <w:sz w:val="21"/>
                <w:szCs w:val="21"/>
                <w:shd w:val="clear" w:fill="FFFFFF"/>
              </w:rPr>
              <w:t>280,000.00</w:t>
            </w:r>
          </w:p>
        </w:tc>
        <w:tc>
          <w:tcPr>
            <w:tcW w:w="2280" w:type="dxa"/>
            <w:vAlign w:val="center"/>
          </w:tcPr>
          <w:p w14:paraId="04311F62">
            <w:pPr>
              <w:pageBreakBefore w:val="0"/>
              <w:tabs>
                <w:tab w:val="left" w:pos="8820"/>
              </w:tabs>
              <w:kinsoku/>
              <w:topLinePunct w:val="0"/>
              <w:bidi w:val="0"/>
              <w:spacing w:line="400" w:lineRule="atLeast"/>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详见采购文件</w:t>
            </w:r>
          </w:p>
        </w:tc>
      </w:tr>
      <w:tr w14:paraId="703F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5" w:type="dxa"/>
            <w:gridSpan w:val="5"/>
            <w:tcBorders>
              <w:top w:val="single" w:color="auto" w:sz="4" w:space="0"/>
              <w:left w:val="single" w:color="auto" w:sz="4" w:space="0"/>
              <w:bottom w:val="single" w:color="auto" w:sz="4" w:space="0"/>
              <w:right w:val="single" w:color="auto" w:sz="4" w:space="0"/>
            </w:tcBorders>
            <w:vAlign w:val="center"/>
          </w:tcPr>
          <w:p w14:paraId="1F9666C2">
            <w:pPr>
              <w:pageBreakBefore w:val="0"/>
              <w:tabs>
                <w:tab w:val="left" w:pos="8820"/>
              </w:tabs>
              <w:kinsoku/>
              <w:topLinePunct w:val="0"/>
              <w:bidi w:val="0"/>
              <w:spacing w:line="400" w:lineRule="atLeast"/>
              <w:jc w:val="right"/>
              <w:textAlignment w:val="auto"/>
              <w:rPr>
                <w:rFonts w:hint="eastAsia" w:ascii="宋体" w:hAnsi="宋体" w:eastAsia="微软雅黑"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总预算价：</w:t>
            </w:r>
            <w:r>
              <w:rPr>
                <w:rFonts w:ascii="微软雅黑" w:hAnsi="微软雅黑" w:eastAsia="微软雅黑" w:cs="微软雅黑"/>
                <w:i w:val="0"/>
                <w:iCs w:val="0"/>
                <w:caps w:val="0"/>
                <w:color w:val="333333"/>
                <w:spacing w:val="0"/>
                <w:sz w:val="21"/>
                <w:szCs w:val="21"/>
                <w:shd w:val="clear" w:fill="FFFFFF"/>
              </w:rPr>
              <w:t>280,000.00</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lang w:val="en-US" w:eastAsia="zh-CN"/>
              </w:rPr>
              <w:t>元</w:t>
            </w:r>
            <w:r>
              <w:rPr>
                <w:rFonts w:hint="eastAsia" w:ascii="微软雅黑" w:hAnsi="微软雅黑" w:eastAsia="微软雅黑" w:cs="微软雅黑"/>
                <w:i w:val="0"/>
                <w:iCs w:val="0"/>
                <w:caps w:val="0"/>
                <w:color w:val="333333"/>
                <w:spacing w:val="0"/>
                <w:sz w:val="21"/>
                <w:szCs w:val="21"/>
                <w:shd w:val="clear" w:fill="FFFFFF"/>
                <w:lang w:eastAsia="zh-CN"/>
              </w:rPr>
              <w:t>）</w:t>
            </w:r>
          </w:p>
        </w:tc>
      </w:tr>
    </w:tbl>
    <w:p w14:paraId="14D47E88">
      <w:pPr>
        <w:pageBreakBefore w:val="0"/>
        <w:kinsoku/>
        <w:topLinePunct w:val="0"/>
        <w:bidi w:val="0"/>
        <w:spacing w:line="400" w:lineRule="atLeast"/>
        <w:ind w:firstLine="420" w:firstLineChars="200"/>
        <w:textAlignment w:val="auto"/>
        <w:rPr>
          <w:rFonts w:ascii="宋体" w:hAnsi="宋体" w:cs="宋体"/>
          <w:color w:val="auto"/>
          <w:kern w:val="0"/>
          <w:szCs w:val="21"/>
          <w:highlight w:val="none"/>
        </w:rPr>
      </w:pPr>
      <w:r>
        <w:rPr>
          <w:rFonts w:hint="eastAsia" w:ascii="宋体" w:hAnsi="宋体" w:cs="宋体"/>
          <w:color w:val="auto"/>
          <w:szCs w:val="21"/>
          <w:highlight w:val="none"/>
        </w:rPr>
        <w:t>注：响应报价有效报价范围：供应商响应报价≦采购预算控制价，否则无效。</w:t>
      </w:r>
    </w:p>
    <w:p w14:paraId="4F1BAE4B">
      <w:pPr>
        <w:pageBreakBefore w:val="0"/>
        <w:kinsoku/>
        <w:topLinePunct w:val="0"/>
        <w:bidi w:val="0"/>
        <w:spacing w:line="400" w:lineRule="atLeast"/>
        <w:textAlignment w:val="auto"/>
        <w:rPr>
          <w:rFonts w:hint="eastAsia" w:hAnsi="宋体"/>
          <w:color w:val="auto"/>
          <w:highlight w:val="none"/>
          <w:lang w:val="en-US" w:eastAsia="zh-CN"/>
        </w:rPr>
      </w:pPr>
      <w:r>
        <w:rPr>
          <w:rFonts w:hint="eastAsia" w:ascii="宋体" w:hAnsi="宋体" w:eastAsia="宋体" w:cs="宋体"/>
          <w:b/>
          <w:bCs/>
          <w:color w:val="auto"/>
          <w:szCs w:val="21"/>
          <w:highlight w:val="none"/>
        </w:rPr>
        <w:t>六、</w:t>
      </w:r>
      <w:r>
        <w:rPr>
          <w:rFonts w:hint="eastAsia" w:hAnsi="宋体"/>
          <w:b/>
          <w:bCs/>
          <w:color w:val="auto"/>
          <w:highlight w:val="none"/>
          <w:lang w:val="en-US" w:eastAsia="zh-CN"/>
        </w:rPr>
        <w:t>供应商资格：</w:t>
      </w:r>
    </w:p>
    <w:p w14:paraId="5C77472E">
      <w:pPr>
        <w:pageBreakBefore w:val="0"/>
        <w:kinsoku/>
        <w:topLinePunct w:val="0"/>
        <w:bidi w:val="0"/>
        <w:spacing w:line="400" w:lineRule="atLeast"/>
        <w:ind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①符合《中华人民共和国政府采购法》第二十二条规定的供应商资格条件：第一、具有独立承担民事责任的能力；第二、具有良好的商业信誉和健全的财务会计制度；第三、具有履行合同所必需的设备和专业技术能力；第四、有依法缴纳税收和社会保障资金的良好记录；第五、参加政府采购活动前三年内，在经营活动中没有重大违法记录；第六、法律、行政法规规定的其他条件。</w:t>
      </w:r>
    </w:p>
    <w:p w14:paraId="5883F740">
      <w:pPr>
        <w:pageBreakBefore w:val="0"/>
        <w:kinsoku/>
        <w:topLinePunct w:val="0"/>
        <w:bidi w:val="0"/>
        <w:spacing w:line="400" w:lineRule="atLeast"/>
        <w:ind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②国内注册（指按国家有 关规定要求注册的），具有提供本次招标采购货物及服务能力，具备法人资格的生产厂家或供应商。</w:t>
      </w:r>
    </w:p>
    <w:p w14:paraId="70193350">
      <w:pPr>
        <w:pageBreakBefore w:val="0"/>
        <w:kinsoku/>
        <w:topLinePunct w:val="0"/>
        <w:bidi w:val="0"/>
        <w:spacing w:line="400" w:lineRule="atLeast"/>
        <w:ind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③单位负责人为同一人或者存在直接控股、管理关系的不同供应商，不得参加同一合同项下的政府采购活动。为本项目提供过整体设计、规范编制或者项目管理、 监理、检测等服务的供应商，不得再参加本项目上述服务以外的其他采购活动。</w:t>
      </w:r>
    </w:p>
    <w:p w14:paraId="4B739238">
      <w:pPr>
        <w:pStyle w:val="35"/>
        <w:pageBreakBefore w:val="0"/>
        <w:tabs>
          <w:tab w:val="left" w:pos="993"/>
          <w:tab w:val="left" w:pos="1134"/>
          <w:tab w:val="left" w:pos="1418"/>
        </w:tabs>
        <w:kinsoku/>
        <w:topLinePunct w:val="0"/>
        <w:bidi w:val="0"/>
        <w:spacing w:line="400" w:lineRule="atLeast"/>
        <w:ind w:left="0" w:leftChars="0"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④对在“信用中国”网站(www.creditchina.gov.cn) 、中国政府采购网(www.ccgp.gov.cn)被列入失信被执行人、重大税收违法案件当事人名单、政府采购严重违法失信行为记录名单，</w:t>
      </w:r>
      <w:r>
        <w:rPr>
          <w:rFonts w:hint="eastAsia" w:hAnsi="宋体"/>
          <w:color w:val="000000" w:themeColor="text1"/>
          <w:highlight w:val="none"/>
          <w:lang w:val="en-US" w:eastAsia="zh-CN"/>
          <w14:textFill>
            <w14:solidFill>
              <w14:schemeClr w14:val="tx1"/>
            </w14:solidFill>
          </w14:textFill>
        </w:rPr>
        <w:t>广西壮族自治区江滨医院失信行为 “ 黑名单 ”</w:t>
      </w:r>
      <w:r>
        <w:rPr>
          <w:rFonts w:hint="eastAsia" w:hAnsi="宋体"/>
          <w:color w:val="auto"/>
          <w:highlight w:val="none"/>
          <w:lang w:val="en-US" w:eastAsia="zh-CN"/>
        </w:rPr>
        <w:t>及其他不符合《中华人民共和国政府采购法》第二十二条规定条件的供应商，不得参与采购活动。</w:t>
      </w:r>
    </w:p>
    <w:p w14:paraId="3B637359">
      <w:pPr>
        <w:pStyle w:val="35"/>
        <w:pageBreakBefore w:val="0"/>
        <w:tabs>
          <w:tab w:val="left" w:pos="993"/>
          <w:tab w:val="left" w:pos="1134"/>
          <w:tab w:val="left" w:pos="1418"/>
        </w:tabs>
        <w:kinsoku/>
        <w:topLinePunct w:val="0"/>
        <w:bidi w:val="0"/>
        <w:spacing w:line="400" w:lineRule="atLeas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报名需提交资料</w:t>
      </w:r>
      <w:r>
        <w:rPr>
          <w:rFonts w:hint="eastAsia" w:ascii="宋体" w:hAnsi="宋体" w:eastAsia="宋体" w:cs="宋体"/>
          <w:color w:val="auto"/>
          <w:sz w:val="24"/>
          <w:szCs w:val="24"/>
          <w:highlight w:val="none"/>
        </w:rPr>
        <w:t>：</w:t>
      </w:r>
    </w:p>
    <w:p w14:paraId="35C85E52">
      <w:pPr>
        <w:pageBreakBefore w:val="0"/>
        <w:tabs>
          <w:tab w:val="left" w:pos="993"/>
          <w:tab w:val="left" w:pos="1134"/>
          <w:tab w:val="left" w:pos="1418"/>
        </w:tabs>
        <w:kinsoku/>
        <w:topLinePunct w:val="0"/>
        <w:bidi w:val="0"/>
        <w:spacing w:line="400" w:lineRule="atLeas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1、有效的“法人营业执照”副本内页复印件（要求清晰反映企业经营范围，同时要加盖单位公章，必须提供）；</w:t>
      </w:r>
    </w:p>
    <w:p w14:paraId="4142093B">
      <w:pPr>
        <w:pageBreakBefore w:val="0"/>
        <w:tabs>
          <w:tab w:val="left" w:pos="993"/>
          <w:tab w:val="left" w:pos="1134"/>
          <w:tab w:val="left" w:pos="1418"/>
        </w:tabs>
        <w:kinsoku/>
        <w:topLinePunct w:val="0"/>
        <w:bidi w:val="0"/>
        <w:spacing w:line="400" w:lineRule="atLeas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2、有效的法定代表人身份证复印件（必须提供）；</w:t>
      </w:r>
    </w:p>
    <w:p w14:paraId="5E7C8273">
      <w:pPr>
        <w:pageBreakBefore w:val="0"/>
        <w:tabs>
          <w:tab w:val="left" w:pos="993"/>
          <w:tab w:val="left" w:pos="1134"/>
          <w:tab w:val="left" w:pos="1418"/>
        </w:tabs>
        <w:kinsoku/>
        <w:topLinePunct w:val="0"/>
        <w:bidi w:val="0"/>
        <w:spacing w:line="400" w:lineRule="atLeas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3、法人授权委托书原件和委托代理人身份证复印件（委托代理时必须提供）；</w:t>
      </w:r>
    </w:p>
    <w:p w14:paraId="32321763">
      <w:pPr>
        <w:keepNext w:val="0"/>
        <w:keepLines w:val="0"/>
        <w:pageBreakBefore w:val="0"/>
        <w:widowControl w:val="0"/>
        <w:numPr>
          <w:ilvl w:val="0"/>
          <w:numId w:val="0"/>
        </w:numPr>
        <w:tabs>
          <w:tab w:val="left" w:pos="993"/>
          <w:tab w:val="left" w:pos="1134"/>
          <w:tab w:val="left" w:pos="1418"/>
        </w:tabs>
        <w:kinsoku/>
        <w:wordWrap/>
        <w:overflowPunct/>
        <w:topLinePunct w:val="0"/>
        <w:autoSpaceDE/>
        <w:autoSpaceDN/>
        <w:bidi w:val="0"/>
        <w:spacing w:line="400" w:lineRule="atLeas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 w:val="21"/>
          <w:szCs w:val="21"/>
          <w:lang w:val="en-US" w:eastAsia="zh-CN"/>
        </w:rPr>
        <w:t>报名时间及</w:t>
      </w:r>
      <w:r>
        <w:rPr>
          <w:rFonts w:hint="eastAsia" w:ascii="宋体" w:hAnsi="宋体" w:eastAsia="宋体" w:cs="宋体"/>
          <w:b/>
          <w:bCs/>
          <w:color w:val="auto"/>
          <w:sz w:val="21"/>
          <w:szCs w:val="21"/>
        </w:rPr>
        <w:t>获取</w:t>
      </w:r>
      <w:r>
        <w:rPr>
          <w:rFonts w:hint="eastAsia" w:ascii="宋体" w:hAnsi="宋体" w:eastAsia="宋体" w:cs="宋体"/>
          <w:b/>
          <w:bCs/>
          <w:color w:val="auto"/>
          <w:sz w:val="21"/>
          <w:szCs w:val="21"/>
          <w:lang w:val="en-US" w:eastAsia="zh-CN"/>
        </w:rPr>
        <w:t>采购文件</w:t>
      </w:r>
      <w:r>
        <w:rPr>
          <w:rFonts w:hint="eastAsia" w:ascii="宋体" w:hAnsi="宋体" w:eastAsia="宋体" w:cs="宋体"/>
          <w:b/>
          <w:bCs/>
          <w:color w:val="auto"/>
          <w:sz w:val="21"/>
          <w:szCs w:val="21"/>
        </w:rPr>
        <w:t>：</w:t>
      </w:r>
    </w:p>
    <w:p w14:paraId="0AD363CE">
      <w:pPr>
        <w:keepNext w:val="0"/>
        <w:keepLines w:val="0"/>
        <w:pageBreakBefore w:val="0"/>
        <w:widowControl w:val="0"/>
        <w:numPr>
          <w:ilvl w:val="0"/>
          <w:numId w:val="0"/>
        </w:numPr>
        <w:tabs>
          <w:tab w:val="left" w:pos="993"/>
          <w:tab w:val="left" w:pos="1134"/>
          <w:tab w:val="left" w:pos="1418"/>
        </w:tabs>
        <w:kinsoku/>
        <w:wordWrap/>
        <w:overflowPunct/>
        <w:topLinePunct w:val="0"/>
        <w:autoSpaceDE/>
        <w:autoSpaceDN/>
        <w:bidi w:val="0"/>
        <w:spacing w:line="400" w:lineRule="atLeast"/>
        <w:ind w:firstLine="420" w:firstLineChars="200"/>
        <w:jc w:val="left"/>
        <w:textAlignment w:val="auto"/>
        <w:rPr>
          <w:rFonts w:hint="eastAsia" w:ascii="宋体" w:hAnsi="宋体" w:eastAsia="宋体" w:cs="宋体"/>
          <w:color w:val="C00000"/>
          <w:sz w:val="21"/>
          <w:szCs w:val="21"/>
        </w:rPr>
      </w:pPr>
      <w:r>
        <w:rPr>
          <w:rFonts w:hint="eastAsia" w:ascii="宋体" w:hAnsi="宋体" w:eastAsia="宋体" w:cs="宋体"/>
          <w:color w:val="auto"/>
          <w:sz w:val="21"/>
          <w:szCs w:val="21"/>
          <w:lang w:val="en-US" w:eastAsia="zh-CN"/>
        </w:rPr>
        <w:t>报名时间：</w:t>
      </w:r>
      <w:r>
        <w:rPr>
          <w:rFonts w:hint="eastAsia" w:ascii="宋体" w:hAnsi="宋体" w:eastAsia="宋体" w:cs="宋体"/>
          <w:color w:val="C00000"/>
          <w:sz w:val="21"/>
          <w:szCs w:val="21"/>
          <w:lang w:eastAsia="zh-CN"/>
        </w:rPr>
        <w:t>2025年</w:t>
      </w:r>
      <w:r>
        <w:rPr>
          <w:rFonts w:hint="eastAsia" w:ascii="宋体" w:hAnsi="宋体" w:cs="宋体"/>
          <w:color w:val="C00000"/>
          <w:sz w:val="21"/>
          <w:szCs w:val="21"/>
          <w:lang w:val="en-US" w:eastAsia="zh-CN"/>
        </w:rPr>
        <w:t xml:space="preserve">  </w:t>
      </w:r>
      <w:r>
        <w:rPr>
          <w:rFonts w:hint="eastAsia" w:ascii="宋体" w:hAnsi="宋体" w:eastAsia="宋体" w:cs="宋体"/>
          <w:color w:val="C00000"/>
          <w:sz w:val="21"/>
          <w:szCs w:val="21"/>
          <w:lang w:val="en-US" w:eastAsia="zh-CN"/>
        </w:rPr>
        <w:t xml:space="preserve">月   </w:t>
      </w:r>
      <w:r>
        <w:rPr>
          <w:rFonts w:hint="eastAsia" w:ascii="宋体" w:hAnsi="宋体" w:eastAsia="宋体" w:cs="宋体"/>
          <w:color w:val="C00000"/>
          <w:sz w:val="21"/>
          <w:szCs w:val="21"/>
        </w:rPr>
        <w:t>日至</w:t>
      </w:r>
      <w:r>
        <w:rPr>
          <w:rFonts w:hint="eastAsia" w:ascii="宋体" w:hAnsi="宋体" w:eastAsia="宋体" w:cs="宋体"/>
          <w:color w:val="C00000"/>
          <w:sz w:val="21"/>
          <w:szCs w:val="21"/>
          <w:lang w:eastAsia="zh-CN"/>
        </w:rPr>
        <w:t>2025年</w:t>
      </w:r>
      <w:r>
        <w:rPr>
          <w:rFonts w:hint="eastAsia" w:ascii="宋体" w:hAnsi="宋体" w:eastAsia="宋体" w:cs="宋体"/>
          <w:color w:val="C00000"/>
          <w:sz w:val="21"/>
          <w:szCs w:val="21"/>
          <w:lang w:val="en-US" w:eastAsia="zh-CN"/>
        </w:rPr>
        <w:t xml:space="preserve">  月  </w:t>
      </w:r>
      <w:r>
        <w:rPr>
          <w:rFonts w:hint="eastAsia" w:ascii="宋体" w:hAnsi="宋体" w:eastAsia="宋体" w:cs="宋体"/>
          <w:color w:val="C00000"/>
          <w:sz w:val="21"/>
          <w:szCs w:val="21"/>
        </w:rPr>
        <w:t>日</w:t>
      </w:r>
    </w:p>
    <w:p w14:paraId="52CF300D">
      <w:pPr>
        <w:keepNext w:val="0"/>
        <w:keepLines w:val="0"/>
        <w:pageBreakBefore w:val="0"/>
        <w:widowControl w:val="0"/>
        <w:numPr>
          <w:ilvl w:val="0"/>
          <w:numId w:val="0"/>
        </w:numPr>
        <w:tabs>
          <w:tab w:val="left" w:pos="993"/>
          <w:tab w:val="left" w:pos="1134"/>
          <w:tab w:val="left" w:pos="1418"/>
        </w:tabs>
        <w:kinsoku/>
        <w:wordWrap/>
        <w:overflowPunct/>
        <w:topLinePunct w:val="0"/>
        <w:autoSpaceDE/>
        <w:autoSpaceDN/>
        <w:bidi w:val="0"/>
        <w:spacing w:line="400" w:lineRule="atLeast"/>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报名及获取采购文件方式：</w:t>
      </w:r>
      <w:r>
        <w:rPr>
          <w:rFonts w:ascii="Calibri" w:hAnsi="Calibri" w:eastAsia="宋体" w:cs="Calibri"/>
          <w:i w:val="0"/>
          <w:iCs w:val="0"/>
          <w:caps w:val="0"/>
          <w:color w:val="000000"/>
          <w:spacing w:val="0"/>
          <w:sz w:val="21"/>
          <w:szCs w:val="21"/>
          <w:shd w:val="clear" w:fill="FFFFFF"/>
        </w:rPr>
        <w:t>本项目不提供纸质文件，有意向的供应商请在上述时间内登录</w:t>
      </w:r>
      <w:r>
        <w:rPr>
          <w:rFonts w:hint="eastAsia" w:ascii="Calibri" w:hAnsi="Calibri" w:eastAsia="宋体" w:cs="Calibri"/>
          <w:i w:val="0"/>
          <w:iCs w:val="0"/>
          <w:caps w:val="0"/>
          <w:color w:val="000000"/>
          <w:spacing w:val="0"/>
          <w:sz w:val="21"/>
          <w:szCs w:val="21"/>
          <w:shd w:val="clear" w:fill="FFFFFF"/>
          <w:lang w:val="en-US" w:eastAsia="zh-CN"/>
        </w:rPr>
        <w:t>广西政府采购云平台</w:t>
      </w:r>
      <w:r>
        <w:rPr>
          <w:rFonts w:hint="default" w:ascii="Calibri" w:hAnsi="Calibri" w:eastAsia="宋体" w:cs="Calibri"/>
          <w:i w:val="0"/>
          <w:iCs w:val="0"/>
          <w:caps w:val="0"/>
          <w:color w:val="000000"/>
          <w:spacing w:val="0"/>
          <w:sz w:val="21"/>
          <w:szCs w:val="21"/>
          <w:shd w:val="clear" w:fill="FFFFFF"/>
        </w:rPr>
        <w:t>(网址: https://zxxj.gcy.zfcg.gxzf.gov.cn/)</w:t>
      </w:r>
      <w:r>
        <w:rPr>
          <w:rFonts w:hint="eastAsia" w:ascii="Calibri" w:hAnsi="Calibri" w:eastAsia="宋体" w:cs="Calibri"/>
          <w:i w:val="0"/>
          <w:iCs w:val="0"/>
          <w:caps w:val="0"/>
          <w:color w:val="000000"/>
          <w:spacing w:val="0"/>
          <w:sz w:val="21"/>
          <w:szCs w:val="21"/>
          <w:shd w:val="clear" w:fill="FFFFFF"/>
          <w:lang w:val="en-US" w:eastAsia="zh-CN"/>
        </w:rPr>
        <w:t>在线询价</w:t>
      </w:r>
      <w:r>
        <w:rPr>
          <w:rFonts w:hint="default" w:ascii="Calibri" w:hAnsi="Calibri" w:eastAsia="宋体" w:cs="Calibri"/>
          <w:i w:val="0"/>
          <w:iCs w:val="0"/>
          <w:caps w:val="0"/>
          <w:color w:val="000000"/>
          <w:spacing w:val="0"/>
          <w:sz w:val="21"/>
          <w:szCs w:val="21"/>
          <w:shd w:val="clear" w:fill="FFFFFF"/>
        </w:rPr>
        <w:t>查看页面点击“立即</w:t>
      </w:r>
      <w:r>
        <w:rPr>
          <w:rFonts w:hint="eastAsia" w:ascii="Calibri" w:hAnsi="Calibri" w:eastAsia="宋体" w:cs="Calibri"/>
          <w:i w:val="0"/>
          <w:iCs w:val="0"/>
          <w:caps w:val="0"/>
          <w:color w:val="000000"/>
          <w:spacing w:val="0"/>
          <w:sz w:val="21"/>
          <w:szCs w:val="21"/>
          <w:shd w:val="clear" w:fill="FFFFFF"/>
          <w:lang w:val="en-US" w:eastAsia="zh-CN"/>
        </w:rPr>
        <w:t>报价</w:t>
      </w:r>
      <w:r>
        <w:rPr>
          <w:rFonts w:hint="default" w:ascii="Calibri" w:hAnsi="Calibri" w:eastAsia="宋体" w:cs="Calibri"/>
          <w:i w:val="0"/>
          <w:iCs w:val="0"/>
          <w:caps w:val="0"/>
          <w:color w:val="000000"/>
          <w:spacing w:val="0"/>
          <w:sz w:val="21"/>
          <w:szCs w:val="21"/>
          <w:shd w:val="clear" w:fill="FFFFFF"/>
        </w:rPr>
        <w:t>”</w:t>
      </w:r>
      <w:r>
        <w:rPr>
          <w:rFonts w:hint="eastAsia" w:ascii="Calibri" w:hAnsi="Calibri" w:eastAsia="宋体" w:cs="Calibri"/>
          <w:i w:val="0"/>
          <w:iCs w:val="0"/>
          <w:caps w:val="0"/>
          <w:color w:val="000000"/>
          <w:spacing w:val="0"/>
          <w:sz w:val="21"/>
          <w:szCs w:val="21"/>
          <w:shd w:val="clear" w:fill="FFFFFF"/>
          <w:lang w:eastAsia="zh-CN"/>
        </w:rPr>
        <w:t>，</w:t>
      </w:r>
      <w:r>
        <w:rPr>
          <w:rFonts w:hint="eastAsia" w:ascii="Calibri" w:hAnsi="Calibri" w:eastAsia="宋体" w:cs="Calibri"/>
          <w:i w:val="0"/>
          <w:iCs w:val="0"/>
          <w:caps w:val="0"/>
          <w:color w:val="000000"/>
          <w:spacing w:val="0"/>
          <w:sz w:val="21"/>
          <w:szCs w:val="21"/>
          <w:shd w:val="clear" w:fill="FFFFFF"/>
          <w:lang w:val="en-US" w:eastAsia="zh-CN"/>
        </w:rPr>
        <w:t>报名通过后即可获得。</w:t>
      </w:r>
    </w:p>
    <w:p w14:paraId="42725B57">
      <w:pPr>
        <w:pageBreakBefore w:val="0"/>
        <w:tabs>
          <w:tab w:val="left" w:pos="8655"/>
        </w:tabs>
        <w:kinsoku/>
        <w:topLinePunct w:val="0"/>
        <w:bidi w:val="0"/>
        <w:spacing w:line="400" w:lineRule="atLeast"/>
        <w:textAlignment w:val="auto"/>
        <w:rPr>
          <w:rFonts w:ascii="宋体" w:hAnsi="宋体"/>
          <w:b/>
          <w:color w:val="auto"/>
          <w:highlight w:val="none"/>
        </w:rPr>
      </w:pPr>
      <w:r>
        <w:rPr>
          <w:rFonts w:hint="eastAsia" w:ascii="宋体" w:hAnsi="宋体"/>
          <w:b/>
          <w:color w:val="auto"/>
          <w:highlight w:val="none"/>
          <w:lang w:val="en-US" w:eastAsia="zh-CN"/>
        </w:rPr>
        <w:t>九</w:t>
      </w:r>
      <w:r>
        <w:rPr>
          <w:rFonts w:hint="eastAsia" w:ascii="宋体" w:hAnsi="宋体"/>
          <w:b/>
          <w:color w:val="auto"/>
          <w:highlight w:val="none"/>
        </w:rPr>
        <w:t>、联系电话及通讯地址：</w:t>
      </w:r>
      <w:r>
        <w:rPr>
          <w:rFonts w:ascii="宋体" w:hAnsi="宋体"/>
          <w:b/>
          <w:color w:val="auto"/>
          <w:highlight w:val="none"/>
        </w:rPr>
        <w:tab/>
      </w:r>
    </w:p>
    <w:p w14:paraId="25DC2372">
      <w:pPr>
        <w:pStyle w:val="10"/>
        <w:pageBreakBefore w:val="0"/>
        <w:tabs>
          <w:tab w:val="left" w:pos="455"/>
        </w:tabs>
        <w:kinsoku/>
        <w:topLinePunct w:val="0"/>
        <w:bidi w:val="0"/>
        <w:spacing w:line="400" w:lineRule="atLeast"/>
        <w:ind w:firstLine="448"/>
        <w:textAlignment w:val="auto"/>
        <w:rPr>
          <w:rFonts w:hAnsi="宋体"/>
          <w:color w:val="auto"/>
          <w:szCs w:val="21"/>
          <w:highlight w:val="none"/>
        </w:rPr>
      </w:pPr>
      <w:r>
        <w:rPr>
          <w:rFonts w:hint="eastAsia" w:hAnsi="宋体"/>
          <w:color w:val="auto"/>
          <w:szCs w:val="21"/>
          <w:highlight w:val="none"/>
        </w:rPr>
        <w:t>联系人：</w:t>
      </w:r>
      <w:r>
        <w:rPr>
          <w:rFonts w:hint="eastAsia" w:hAnsi="宋体"/>
          <w:color w:val="auto"/>
          <w:szCs w:val="21"/>
          <w:highlight w:val="none"/>
          <w:lang w:val="en-US" w:eastAsia="zh-CN"/>
        </w:rPr>
        <w:t>李</w:t>
      </w:r>
      <w:r>
        <w:rPr>
          <w:rFonts w:hint="eastAsia" w:hAnsi="宋体"/>
          <w:color w:val="auto"/>
          <w:szCs w:val="21"/>
          <w:highlight w:val="none"/>
        </w:rPr>
        <w:t xml:space="preserve">老师      </w:t>
      </w:r>
    </w:p>
    <w:p w14:paraId="1DE93B28">
      <w:pPr>
        <w:pStyle w:val="10"/>
        <w:pageBreakBefore w:val="0"/>
        <w:tabs>
          <w:tab w:val="left" w:pos="455"/>
        </w:tabs>
        <w:kinsoku/>
        <w:topLinePunct w:val="0"/>
        <w:bidi w:val="0"/>
        <w:spacing w:line="400" w:lineRule="atLeast"/>
        <w:ind w:firstLine="448"/>
        <w:textAlignment w:val="auto"/>
        <w:rPr>
          <w:rFonts w:hAnsi="宋体"/>
          <w:color w:val="auto"/>
          <w:szCs w:val="21"/>
          <w:highlight w:val="none"/>
        </w:rPr>
      </w:pPr>
      <w:r>
        <w:rPr>
          <w:rFonts w:hint="eastAsia" w:hAnsi="宋体"/>
          <w:color w:val="auto"/>
          <w:szCs w:val="21"/>
          <w:highlight w:val="none"/>
        </w:rPr>
        <w:t xml:space="preserve">联系电话：0771-2080018      </w:t>
      </w:r>
    </w:p>
    <w:p w14:paraId="3FF0E45D">
      <w:pPr>
        <w:pStyle w:val="10"/>
        <w:pageBreakBefore w:val="0"/>
        <w:tabs>
          <w:tab w:val="left" w:pos="455"/>
        </w:tabs>
        <w:kinsoku/>
        <w:topLinePunct w:val="0"/>
        <w:bidi w:val="0"/>
        <w:spacing w:line="400" w:lineRule="atLeast"/>
        <w:ind w:firstLine="448"/>
        <w:textAlignment w:val="auto"/>
        <w:rPr>
          <w:rFonts w:hAnsi="宋体"/>
          <w:color w:val="auto"/>
          <w:szCs w:val="21"/>
          <w:highlight w:val="none"/>
        </w:rPr>
      </w:pPr>
      <w:r>
        <w:rPr>
          <w:rFonts w:hint="eastAsia" w:hAnsi="宋体"/>
          <w:color w:val="auto"/>
          <w:szCs w:val="21"/>
          <w:highlight w:val="none"/>
        </w:rPr>
        <w:t>地址：广西南宁市青秀区河堤路85号</w:t>
      </w:r>
    </w:p>
    <w:p w14:paraId="2104C00E">
      <w:pPr>
        <w:pStyle w:val="27"/>
        <w:pageBreakBefore w:val="0"/>
        <w:kinsoku/>
        <w:topLinePunct w:val="0"/>
        <w:bidi w:val="0"/>
        <w:spacing w:line="400" w:lineRule="atLeast"/>
        <w:ind w:left="0" w:leftChars="0" w:firstLine="0" w:firstLineChars="0"/>
        <w:textAlignment w:val="auto"/>
        <w:rPr>
          <w:rFonts w:hint="eastAsia" w:eastAsia="仿宋_GB2312"/>
          <w:color w:val="auto"/>
          <w:highlight w:val="none"/>
          <w:lang w:val="en-US" w:eastAsia="zh-CN"/>
        </w:rPr>
      </w:pPr>
    </w:p>
    <w:p w14:paraId="6B4F3EE0">
      <w:pPr>
        <w:pStyle w:val="27"/>
        <w:pageBreakBefore w:val="0"/>
        <w:kinsoku/>
        <w:topLinePunct w:val="0"/>
        <w:bidi w:val="0"/>
        <w:spacing w:line="400" w:lineRule="atLeast"/>
        <w:textAlignment w:val="auto"/>
        <w:rPr>
          <w:color w:val="auto"/>
          <w:highlight w:val="none"/>
        </w:rPr>
      </w:pPr>
    </w:p>
    <w:p w14:paraId="28C2B107">
      <w:pPr>
        <w:pageBreakBefore w:val="0"/>
        <w:kinsoku/>
        <w:topLinePunct w:val="0"/>
        <w:bidi w:val="0"/>
        <w:spacing w:line="400" w:lineRule="atLeast"/>
        <w:ind w:right="210"/>
        <w:jc w:val="center"/>
        <w:textAlignment w:val="auto"/>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 xml:space="preserve"> 广西壮族自治区江滨医院</w:t>
      </w:r>
    </w:p>
    <w:p w14:paraId="09A5D228">
      <w:pPr>
        <w:pStyle w:val="11"/>
        <w:pageBreakBefore w:val="0"/>
        <w:kinsoku/>
        <w:topLinePunct w:val="0"/>
        <w:bidi w:val="0"/>
        <w:spacing w:line="400" w:lineRule="atLeast"/>
        <w:ind w:right="420" w:firstLine="1470" w:firstLineChars="700"/>
        <w:textAlignment w:val="auto"/>
        <w:rPr>
          <w:rFonts w:ascii="宋体" w:hAnsi="宋体"/>
          <w:color w:val="C00000"/>
          <w:highlight w:val="none"/>
        </w:rPr>
      </w:pPr>
      <w:r>
        <w:rPr>
          <w:rFonts w:hint="eastAsia" w:ascii="宋体" w:hAnsi="宋体"/>
          <w:color w:val="C00000"/>
          <w:highlight w:val="none"/>
          <w:lang w:eastAsia="zh-CN"/>
        </w:rPr>
        <w:t>2025年</w:t>
      </w:r>
      <w:r>
        <w:rPr>
          <w:rFonts w:hint="eastAsia" w:ascii="宋体" w:hAnsi="宋体"/>
          <w:color w:val="C00000"/>
          <w:highlight w:val="none"/>
          <w:lang w:val="en-US" w:eastAsia="zh-CN"/>
        </w:rPr>
        <w:t xml:space="preserve">  月  </w:t>
      </w:r>
      <w:r>
        <w:rPr>
          <w:rFonts w:ascii="宋体" w:hAnsi="宋体"/>
          <w:color w:val="C00000"/>
          <w:highlight w:val="none"/>
        </w:rPr>
        <w:t>日</w:t>
      </w:r>
    </w:p>
    <w:p w14:paraId="1A8EA823">
      <w:pPr>
        <w:pageBreakBefore w:val="0"/>
        <w:kinsoku/>
        <w:topLinePunct w:val="0"/>
        <w:bidi w:val="0"/>
        <w:spacing w:line="400" w:lineRule="atLeast"/>
        <w:textAlignment w:val="auto"/>
        <w:rPr>
          <w:color w:val="auto"/>
          <w:highlight w:val="none"/>
        </w:rPr>
      </w:pPr>
    </w:p>
    <w:p w14:paraId="20BD721D">
      <w:pPr>
        <w:pageBreakBefore w:val="0"/>
        <w:kinsoku/>
        <w:topLinePunct w:val="0"/>
        <w:bidi w:val="0"/>
        <w:spacing w:line="400" w:lineRule="atLeast"/>
        <w:textAlignment w:val="auto"/>
        <w:rPr>
          <w:color w:val="auto"/>
          <w:highlight w:val="none"/>
        </w:rPr>
      </w:pPr>
    </w:p>
    <w:p w14:paraId="5283EB38">
      <w:pPr>
        <w:pageBreakBefore w:val="0"/>
        <w:kinsoku/>
        <w:topLinePunct w:val="0"/>
        <w:bidi w:val="0"/>
        <w:spacing w:line="400" w:lineRule="atLeast"/>
        <w:textAlignment w:val="auto"/>
        <w:rPr>
          <w:color w:val="auto"/>
          <w:highlight w:val="none"/>
        </w:rPr>
      </w:pPr>
    </w:p>
    <w:p w14:paraId="312F56D9">
      <w:pPr>
        <w:pageBreakBefore w:val="0"/>
        <w:kinsoku/>
        <w:topLinePunct w:val="0"/>
        <w:bidi w:val="0"/>
        <w:spacing w:line="400" w:lineRule="atLeast"/>
        <w:textAlignment w:val="auto"/>
        <w:rPr>
          <w:color w:val="auto"/>
          <w:highlight w:val="none"/>
        </w:rPr>
      </w:pPr>
    </w:p>
    <w:p w14:paraId="612CBED4">
      <w:pPr>
        <w:pageBreakBefore w:val="0"/>
        <w:kinsoku/>
        <w:topLinePunct w:val="0"/>
        <w:bidi w:val="0"/>
        <w:spacing w:line="400" w:lineRule="atLeast"/>
        <w:textAlignment w:val="auto"/>
        <w:rPr>
          <w:color w:val="auto"/>
          <w:highlight w:val="none"/>
        </w:rPr>
      </w:pPr>
    </w:p>
    <w:p w14:paraId="52C13DC1">
      <w:pPr>
        <w:pageBreakBefore w:val="0"/>
        <w:kinsoku/>
        <w:topLinePunct w:val="0"/>
        <w:bidi w:val="0"/>
        <w:spacing w:line="400" w:lineRule="atLeast"/>
        <w:textAlignment w:val="auto"/>
        <w:rPr>
          <w:color w:val="auto"/>
          <w:highlight w:val="none"/>
        </w:rPr>
      </w:pPr>
    </w:p>
    <w:p w14:paraId="0B3B5746">
      <w:pPr>
        <w:pageBreakBefore w:val="0"/>
        <w:kinsoku/>
        <w:topLinePunct w:val="0"/>
        <w:bidi w:val="0"/>
        <w:spacing w:line="400" w:lineRule="atLeast"/>
        <w:textAlignment w:val="auto"/>
        <w:rPr>
          <w:color w:val="auto"/>
          <w:highlight w:val="none"/>
        </w:rPr>
      </w:pPr>
    </w:p>
    <w:p w14:paraId="7CF4344D">
      <w:pPr>
        <w:pageBreakBefore w:val="0"/>
        <w:kinsoku/>
        <w:topLinePunct w:val="0"/>
        <w:bidi w:val="0"/>
        <w:spacing w:line="400" w:lineRule="atLeast"/>
        <w:textAlignment w:val="auto"/>
        <w:rPr>
          <w:color w:val="auto"/>
          <w:highlight w:val="none"/>
        </w:rPr>
      </w:pPr>
    </w:p>
    <w:p w14:paraId="1D7467A1">
      <w:pPr>
        <w:pageBreakBefore w:val="0"/>
        <w:kinsoku/>
        <w:topLinePunct w:val="0"/>
        <w:bidi w:val="0"/>
        <w:spacing w:line="400" w:lineRule="atLeast"/>
        <w:textAlignment w:val="auto"/>
        <w:rPr>
          <w:color w:val="auto"/>
          <w:highlight w:val="none"/>
        </w:rPr>
      </w:pPr>
    </w:p>
    <w:p w14:paraId="04E35546">
      <w:pPr>
        <w:pageBreakBefore w:val="0"/>
        <w:kinsoku/>
        <w:topLinePunct w:val="0"/>
        <w:bidi w:val="0"/>
        <w:spacing w:line="400" w:lineRule="atLeast"/>
        <w:textAlignment w:val="auto"/>
        <w:rPr>
          <w:color w:val="auto"/>
          <w:highlight w:val="none"/>
        </w:rPr>
      </w:pPr>
    </w:p>
    <w:p w14:paraId="4C002151">
      <w:pPr>
        <w:pageBreakBefore w:val="0"/>
        <w:kinsoku/>
        <w:topLinePunct w:val="0"/>
        <w:bidi w:val="0"/>
        <w:spacing w:line="400" w:lineRule="atLeast"/>
        <w:textAlignment w:val="auto"/>
        <w:rPr>
          <w:color w:val="auto"/>
          <w:highlight w:val="none"/>
        </w:rPr>
      </w:pPr>
    </w:p>
    <w:p w14:paraId="6D6E0AE6">
      <w:pPr>
        <w:pageBreakBefore w:val="0"/>
        <w:kinsoku/>
        <w:topLinePunct w:val="0"/>
        <w:bidi w:val="0"/>
        <w:spacing w:line="400" w:lineRule="atLeast"/>
        <w:textAlignment w:val="auto"/>
        <w:rPr>
          <w:color w:val="auto"/>
          <w:highlight w:val="none"/>
        </w:rPr>
      </w:pPr>
    </w:p>
    <w:p w14:paraId="14E05F81">
      <w:pPr>
        <w:pageBreakBefore w:val="0"/>
        <w:kinsoku/>
        <w:topLinePunct w:val="0"/>
        <w:bidi w:val="0"/>
        <w:spacing w:line="400" w:lineRule="atLeast"/>
        <w:textAlignment w:val="auto"/>
        <w:rPr>
          <w:color w:val="auto"/>
          <w:highlight w:val="none"/>
        </w:rPr>
      </w:pPr>
    </w:p>
    <w:p w14:paraId="4573054B">
      <w:pPr>
        <w:pageBreakBefore w:val="0"/>
        <w:kinsoku/>
        <w:topLinePunct w:val="0"/>
        <w:bidi w:val="0"/>
        <w:spacing w:line="400" w:lineRule="atLeast"/>
        <w:textAlignment w:val="auto"/>
        <w:rPr>
          <w:color w:val="auto"/>
          <w:highlight w:val="none"/>
        </w:rPr>
      </w:pPr>
    </w:p>
    <w:p w14:paraId="0B584E75">
      <w:pPr>
        <w:pageBreakBefore w:val="0"/>
        <w:kinsoku/>
        <w:topLinePunct w:val="0"/>
        <w:bidi w:val="0"/>
        <w:spacing w:line="400" w:lineRule="atLeast"/>
        <w:textAlignment w:val="auto"/>
        <w:rPr>
          <w:color w:val="auto"/>
          <w:highlight w:val="none"/>
        </w:rPr>
      </w:pPr>
    </w:p>
    <w:p w14:paraId="2AC77196">
      <w:pPr>
        <w:pageBreakBefore w:val="0"/>
        <w:kinsoku/>
        <w:topLinePunct w:val="0"/>
        <w:bidi w:val="0"/>
        <w:spacing w:line="400" w:lineRule="atLeast"/>
        <w:textAlignment w:val="auto"/>
        <w:rPr>
          <w:color w:val="auto"/>
          <w:highlight w:val="none"/>
        </w:rPr>
      </w:pPr>
    </w:p>
    <w:p w14:paraId="23375A81">
      <w:pPr>
        <w:pageBreakBefore w:val="0"/>
        <w:kinsoku/>
        <w:topLinePunct w:val="0"/>
        <w:bidi w:val="0"/>
        <w:spacing w:line="400" w:lineRule="atLeast"/>
        <w:textAlignment w:val="auto"/>
        <w:rPr>
          <w:color w:val="auto"/>
          <w:highlight w:val="none"/>
        </w:rPr>
      </w:pPr>
    </w:p>
    <w:p w14:paraId="70F12D88">
      <w:pPr>
        <w:pageBreakBefore w:val="0"/>
        <w:kinsoku/>
        <w:topLinePunct w:val="0"/>
        <w:bidi w:val="0"/>
        <w:spacing w:line="400" w:lineRule="atLeast"/>
        <w:textAlignment w:val="auto"/>
        <w:rPr>
          <w:color w:val="auto"/>
          <w:highlight w:val="none"/>
        </w:rPr>
      </w:pPr>
    </w:p>
    <w:p w14:paraId="10334013">
      <w:pPr>
        <w:pageBreakBefore w:val="0"/>
        <w:kinsoku/>
        <w:topLinePunct w:val="0"/>
        <w:bidi w:val="0"/>
        <w:spacing w:line="400" w:lineRule="atLeast"/>
        <w:textAlignment w:val="auto"/>
        <w:rPr>
          <w:color w:val="auto"/>
          <w:highlight w:val="none"/>
        </w:rPr>
      </w:pPr>
    </w:p>
    <w:p w14:paraId="683FF9D8">
      <w:pPr>
        <w:pStyle w:val="35"/>
        <w:pageBreakBefore w:val="0"/>
        <w:numPr>
          <w:ilvl w:val="0"/>
          <w:numId w:val="0"/>
        </w:numPr>
        <w:kinsoku/>
        <w:topLinePunct w:val="0"/>
        <w:bidi w:val="0"/>
        <w:spacing w:before="240" w:line="400" w:lineRule="atLeast"/>
        <w:jc w:val="center"/>
        <w:textAlignment w:val="auto"/>
        <w:rPr>
          <w:rFonts w:hint="eastAsia" w:asciiTheme="minorEastAsia" w:hAnsiTheme="minorEastAsia"/>
          <w:b/>
          <w:color w:val="auto"/>
          <w:sz w:val="32"/>
          <w:szCs w:val="32"/>
          <w:highlight w:val="none"/>
          <w:lang w:val="en-US" w:eastAsia="zh-CN"/>
        </w:rPr>
      </w:pPr>
    </w:p>
    <w:p w14:paraId="0531FD65">
      <w:pPr>
        <w:pStyle w:val="35"/>
        <w:pageBreakBefore w:val="0"/>
        <w:numPr>
          <w:ilvl w:val="0"/>
          <w:numId w:val="0"/>
        </w:numPr>
        <w:kinsoku/>
        <w:topLinePunct w:val="0"/>
        <w:bidi w:val="0"/>
        <w:spacing w:before="240" w:line="400" w:lineRule="atLeast"/>
        <w:jc w:val="center"/>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第一章、</w:t>
      </w:r>
      <w:r>
        <w:rPr>
          <w:rFonts w:hint="eastAsia" w:asciiTheme="minorEastAsia" w:hAnsiTheme="minorEastAsia"/>
          <w:b/>
          <w:color w:val="auto"/>
          <w:sz w:val="32"/>
          <w:szCs w:val="32"/>
          <w:highlight w:val="none"/>
        </w:rPr>
        <w:t>供应商须知</w:t>
      </w:r>
    </w:p>
    <w:p w14:paraId="13B73350">
      <w:pPr>
        <w:pStyle w:val="10"/>
        <w:pageBreakBefore w:val="0"/>
        <w:kinsoku/>
        <w:topLinePunct w:val="0"/>
        <w:bidi w:val="0"/>
        <w:spacing w:line="400" w:lineRule="atLeast"/>
        <w:ind w:left="284" w:right="1890" w:rightChars="900"/>
        <w:jc w:val="center"/>
        <w:textAlignment w:val="auto"/>
        <w:rPr>
          <w:rFonts w:hAnsi="宋体"/>
          <w:b/>
          <w:color w:val="auto"/>
          <w:highlight w:val="none"/>
        </w:rPr>
      </w:pPr>
      <w:r>
        <w:rPr>
          <w:rFonts w:hint="eastAsia" w:hAnsi="宋体"/>
          <w:b/>
          <w:color w:val="auto"/>
          <w:highlight w:val="none"/>
          <w:lang w:val="en-US" w:eastAsia="zh-CN"/>
        </w:rPr>
        <w:t xml:space="preserve">              </w:t>
      </w:r>
      <w:r>
        <w:rPr>
          <w:rFonts w:hint="eastAsia" w:hAnsi="宋体"/>
          <w:b/>
          <w:color w:val="auto"/>
          <w:highlight w:val="none"/>
        </w:rPr>
        <w:t>一、 响应须知</w:t>
      </w:r>
    </w:p>
    <w:p w14:paraId="610ED239">
      <w:pPr>
        <w:pStyle w:val="10"/>
        <w:pageBreakBefore w:val="0"/>
        <w:numPr>
          <w:ilvl w:val="0"/>
          <w:numId w:val="2"/>
        </w:numPr>
        <w:kinsoku/>
        <w:topLinePunct w:val="0"/>
        <w:bidi w:val="0"/>
        <w:spacing w:line="400" w:lineRule="atLeast"/>
        <w:ind w:left="429" w:leftChars="0" w:hanging="360" w:firstLineChars="0"/>
        <w:textAlignment w:val="auto"/>
        <w:rPr>
          <w:rFonts w:hint="eastAsia" w:hAnsi="宋体"/>
          <w:b/>
          <w:color w:val="auto"/>
          <w:highlight w:val="none"/>
          <w:lang w:val="en-US" w:eastAsia="zh-CN"/>
        </w:rPr>
      </w:pPr>
      <w:r>
        <w:rPr>
          <w:rFonts w:hint="eastAsia" w:hAnsi="宋体"/>
          <w:b/>
          <w:color w:val="auto"/>
          <w:highlight w:val="none"/>
        </w:rPr>
        <w:t>项目名称：</w:t>
      </w:r>
      <w:r>
        <w:rPr>
          <w:rFonts w:hint="eastAsia" w:hAnsi="宋体"/>
          <w:b/>
          <w:color w:val="auto"/>
          <w:highlight w:val="none"/>
          <w:lang w:val="en-US" w:eastAsia="zh-CN"/>
        </w:rPr>
        <w:t>日志审计服务器</w:t>
      </w:r>
    </w:p>
    <w:p w14:paraId="4EB1C989">
      <w:pPr>
        <w:pStyle w:val="10"/>
        <w:pageBreakBefore w:val="0"/>
        <w:kinsoku/>
        <w:topLinePunct w:val="0"/>
        <w:bidi w:val="0"/>
        <w:spacing w:line="400" w:lineRule="atLeast"/>
        <w:ind w:left="283" w:leftChars="135" w:firstLine="211" w:firstLineChars="100"/>
        <w:textAlignment w:val="auto"/>
        <w:rPr>
          <w:rFonts w:hint="eastAsia" w:hAnsi="宋体"/>
          <w:b/>
          <w:color w:val="auto"/>
          <w:highlight w:val="none"/>
          <w:lang w:val="en-US" w:eastAsia="zh-CN"/>
        </w:rPr>
      </w:pPr>
      <w:r>
        <w:rPr>
          <w:rFonts w:hint="eastAsia" w:hAnsi="宋体"/>
          <w:b/>
          <w:color w:val="auto"/>
          <w:highlight w:val="none"/>
        </w:rPr>
        <w:t>项目编号：</w:t>
      </w:r>
      <w:r>
        <w:rPr>
          <w:rFonts w:hint="eastAsia" w:hAnsi="宋体"/>
          <w:b/>
          <w:color w:val="auto"/>
          <w:highlight w:val="none"/>
          <w:lang w:val="en-US" w:eastAsia="zh-CN"/>
        </w:rPr>
        <w:t>Z20260301</w:t>
      </w:r>
    </w:p>
    <w:p w14:paraId="2BC3AA9A">
      <w:pPr>
        <w:pStyle w:val="10"/>
        <w:pageBreakBefore w:val="0"/>
        <w:kinsoku/>
        <w:topLinePunct w:val="0"/>
        <w:bidi w:val="0"/>
        <w:spacing w:line="400" w:lineRule="atLeast"/>
        <w:textAlignment w:val="auto"/>
        <w:rPr>
          <w:rFonts w:hAnsi="宋体"/>
          <w:b/>
          <w:color w:val="auto"/>
          <w:highlight w:val="none"/>
        </w:rPr>
      </w:pPr>
      <w:r>
        <w:rPr>
          <w:rFonts w:hint="eastAsia" w:hAnsi="宋体"/>
          <w:b/>
          <w:color w:val="auto"/>
          <w:highlight w:val="none"/>
        </w:rPr>
        <w:t>2、供应商资格：</w:t>
      </w:r>
    </w:p>
    <w:p w14:paraId="6E0406A1">
      <w:pPr>
        <w:pageBreakBefore w:val="0"/>
        <w:kinsoku/>
        <w:topLinePunct w:val="0"/>
        <w:bidi w:val="0"/>
        <w:spacing w:line="400" w:lineRule="atLeast"/>
        <w:ind w:firstLine="420" w:firstLineChars="200"/>
        <w:textAlignment w:val="auto"/>
        <w:rPr>
          <w:rFonts w:hint="eastAsia" w:ascii="宋体" w:hAnsi="宋体" w:eastAsiaTheme="minorEastAsia"/>
          <w:color w:val="auto"/>
          <w:highlight w:val="none"/>
          <w:lang w:eastAsia="zh-CN"/>
        </w:rPr>
      </w:pPr>
      <w:r>
        <w:rPr>
          <w:rFonts w:hint="eastAsia" w:ascii="宋体" w:hAnsi="宋体" w:eastAsia="宋体" w:cs="宋体"/>
          <w:color w:val="auto"/>
          <w:highlight w:val="none"/>
        </w:rPr>
        <w:t>①</w:t>
      </w:r>
      <w:r>
        <w:rPr>
          <w:rFonts w:hint="eastAsia" w:ascii="宋体" w:hAnsi="宋体"/>
          <w:color w:val="auto"/>
          <w:highlight w:val="none"/>
        </w:rPr>
        <w:t>符合《中华人民共和国政府采购法》第二十二条规定的供应商资格条件</w:t>
      </w:r>
      <w:r>
        <w:rPr>
          <w:rFonts w:hint="eastAsia" w:ascii="宋体" w:hAnsi="宋体"/>
          <w:color w:val="auto"/>
          <w:highlight w:val="none"/>
          <w:lang w:eastAsia="zh-CN"/>
        </w:rPr>
        <w:t>：</w:t>
      </w:r>
      <w:r>
        <w:rPr>
          <w:rFonts w:hint="eastAsia" w:ascii="宋体" w:hAnsi="宋体"/>
          <w:color w:val="auto"/>
          <w:highlight w:val="none"/>
          <w:lang w:val="en-US" w:eastAsia="zh-CN"/>
        </w:rPr>
        <w:t>第一、具有独立承担民事责任的能力；第二、具有良好的商业信誉和健全的财务会计制度；第三、具有履行合同所必需的设备和专业技术能力；第四、有依法缴纳税收和社会保障资金的良好记录；第五、参加政府采购活动前三年内，在经营活动中没有重大违法记录；第六、法律、行政法规规定的其他条件。</w:t>
      </w:r>
    </w:p>
    <w:p w14:paraId="34FDB6FB">
      <w:pPr>
        <w:pageBreakBefore w:val="0"/>
        <w:kinsoku/>
        <w:topLinePunct w:val="0"/>
        <w:bidi w:val="0"/>
        <w:spacing w:line="400" w:lineRule="atLeast"/>
        <w:ind w:firstLine="420" w:firstLineChars="200"/>
        <w:textAlignment w:val="auto"/>
        <w:rPr>
          <w:rFonts w:hint="eastAsia" w:ascii="宋体" w:hAnsi="宋体"/>
          <w:color w:val="auto"/>
          <w:highlight w:val="none"/>
          <w:lang w:eastAsia="zh-CN"/>
        </w:rPr>
      </w:pPr>
      <w:r>
        <w:rPr>
          <w:rFonts w:hint="eastAsia" w:ascii="宋体" w:hAnsi="宋体" w:eastAsia="宋体" w:cs="宋体"/>
          <w:color w:val="auto"/>
          <w:highlight w:val="none"/>
        </w:rPr>
        <w:t>②</w:t>
      </w:r>
      <w:r>
        <w:rPr>
          <w:rFonts w:hint="eastAsia" w:ascii="宋体" w:hAnsi="宋体"/>
          <w:color w:val="auto"/>
          <w:highlight w:val="none"/>
        </w:rPr>
        <w:t>国内注册（指按国家有关规定要求注册的），具有提供本次招标采购货物及服务能力，具备法人资格的生产厂家或供应商</w:t>
      </w:r>
      <w:r>
        <w:rPr>
          <w:rFonts w:hint="eastAsia" w:ascii="宋体" w:hAnsi="宋体"/>
          <w:color w:val="auto"/>
          <w:highlight w:val="none"/>
          <w:lang w:eastAsia="zh-CN"/>
        </w:rPr>
        <w:t>。</w:t>
      </w:r>
    </w:p>
    <w:p w14:paraId="6F7327C9">
      <w:pPr>
        <w:pageBreakBefore w:val="0"/>
        <w:kinsoku/>
        <w:topLinePunct w:val="0"/>
        <w:bidi w:val="0"/>
        <w:spacing w:line="400" w:lineRule="atLeast"/>
        <w:ind w:firstLine="420" w:firstLineChars="200"/>
        <w:textAlignment w:val="auto"/>
        <w:rPr>
          <w:color w:val="auto"/>
          <w:highlight w:val="none"/>
        </w:rPr>
      </w:pPr>
      <w:r>
        <w:rPr>
          <w:rFonts w:hint="eastAsia" w:ascii="宋体" w:hAnsi="宋体" w:eastAsia="宋体" w:cs="宋体"/>
          <w:color w:val="auto"/>
          <w:highlight w:val="none"/>
        </w:rPr>
        <w:t>③</w:t>
      </w:r>
      <w:r>
        <w:rPr>
          <w:rFonts w:hint="eastAsia" w:ascii="Times New Roman" w:hAnsi="Times New Roman" w:eastAsia="宋体" w:cs="Times New Roman"/>
          <w:color w:val="auto"/>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A6AA31B">
      <w:pPr>
        <w:pStyle w:val="35"/>
        <w:pageBreakBefore w:val="0"/>
        <w:tabs>
          <w:tab w:val="left" w:pos="993"/>
          <w:tab w:val="left" w:pos="1134"/>
          <w:tab w:val="left" w:pos="1418"/>
        </w:tabs>
        <w:kinsoku/>
        <w:topLinePunct w:val="0"/>
        <w:bidi w:val="0"/>
        <w:spacing w:line="400" w:lineRule="atLeast"/>
        <w:ind w:left="0" w:leftChars="0"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④对在“信用中国”网站(www.creditchina.gov.cn) 、中国政府采购网(www.ccgp.gov.cn)被列入失信被执行人、重大税收违法案件当事人名单、政府采购严重违法失信行为记录名单，广西壮族自治区江滨医院失信行为 “ 黑名单 ”及其他不符合《中华人民共和国政府采购法》第二十二条规定条件的供应商，不得参与采购活动。</w:t>
      </w:r>
    </w:p>
    <w:p w14:paraId="5D9BA5A8">
      <w:pPr>
        <w:pStyle w:val="26"/>
        <w:pageBreakBefore w:val="0"/>
        <w:kinsoku/>
        <w:topLinePunct w:val="0"/>
        <w:bidi w:val="0"/>
        <w:spacing w:line="400" w:lineRule="atLeast"/>
        <w:ind w:firstLine="520" w:firstLineChars="200"/>
        <w:textAlignment w:val="auto"/>
        <w:rPr>
          <w:color w:val="auto"/>
          <w:highlight w:val="none"/>
        </w:rPr>
      </w:pPr>
      <w:r>
        <w:rPr>
          <w:rFonts w:hint="eastAsia" w:ascii="宋体" w:hAnsi="宋体" w:eastAsia="宋体" w:cs="宋体"/>
          <w:color w:val="auto"/>
          <w:highlight w:val="none"/>
        </w:rPr>
        <w:t>⑤</w:t>
      </w:r>
      <w:r>
        <w:rPr>
          <w:rFonts w:hint="eastAsia"/>
          <w:bCs w:val="0"/>
          <w:color w:val="auto"/>
          <w:spacing w:val="0"/>
          <w:kern w:val="2"/>
          <w:sz w:val="21"/>
          <w:highlight w:val="none"/>
        </w:rPr>
        <w:t>本项目不接受联合体。</w:t>
      </w:r>
    </w:p>
    <w:p w14:paraId="14C1429D">
      <w:pPr>
        <w:pStyle w:val="10"/>
        <w:pageBreakBefore w:val="0"/>
        <w:kinsoku/>
        <w:wordWrap/>
        <w:overflowPunct/>
        <w:topLinePunct w:val="0"/>
        <w:autoSpaceDE/>
        <w:autoSpaceDN/>
        <w:bidi w:val="0"/>
        <w:adjustRightInd/>
        <w:spacing w:line="400" w:lineRule="atLeast"/>
        <w:textAlignment w:val="auto"/>
        <w:rPr>
          <w:rFonts w:hAnsi="宋体"/>
        </w:rPr>
      </w:pPr>
      <w:r>
        <w:rPr>
          <w:rFonts w:hint="eastAsia" w:hAnsi="宋体"/>
          <w:b/>
        </w:rPr>
        <w:t xml:space="preserve"> 3、响应报价：</w:t>
      </w:r>
    </w:p>
    <w:p w14:paraId="2431314F">
      <w:pPr>
        <w:pStyle w:val="10"/>
        <w:pageBreakBefore w:val="0"/>
        <w:kinsoku/>
        <w:topLinePunct w:val="0"/>
        <w:bidi w:val="0"/>
        <w:spacing w:line="400" w:lineRule="atLeast"/>
        <w:jc w:val="left"/>
        <w:textAlignment w:val="auto"/>
        <w:rPr>
          <w:rFonts w:hint="eastAsia" w:hAnsi="宋体"/>
          <w:color w:val="auto"/>
          <w:highlight w:val="none"/>
        </w:rPr>
      </w:pPr>
      <w:r>
        <w:rPr>
          <w:rFonts w:hint="eastAsia" w:hAnsi="宋体"/>
          <w:color w:val="auto"/>
          <w:highlight w:val="none"/>
          <w:lang w:val="en-US" w:eastAsia="zh-CN"/>
        </w:rPr>
        <w:t xml:space="preserve">   </w:t>
      </w:r>
      <w:r>
        <w:rPr>
          <w:rFonts w:hint="eastAsia" w:hAnsi="宋体"/>
          <w:color w:val="auto"/>
          <w:highlight w:val="none"/>
        </w:rPr>
        <w:t>本项目实行总承包报价，报价为采购人指定服务范围内的全部价格，至少包括：</w:t>
      </w:r>
    </w:p>
    <w:p w14:paraId="3F05C52E">
      <w:pPr>
        <w:pStyle w:val="10"/>
        <w:pageBreakBefore w:val="0"/>
        <w:kinsoku/>
        <w:topLinePunct w:val="0"/>
        <w:bidi w:val="0"/>
        <w:spacing w:line="400" w:lineRule="atLeast"/>
        <w:ind w:firstLine="420" w:firstLineChars="200"/>
        <w:jc w:val="left"/>
        <w:textAlignment w:val="auto"/>
        <w:rPr>
          <w:rFonts w:hint="eastAsia" w:hAnsi="宋体"/>
          <w:color w:val="auto"/>
          <w:highlight w:val="none"/>
        </w:rPr>
      </w:pPr>
      <w:r>
        <w:rPr>
          <w:rFonts w:hint="eastAsia" w:ascii="宋体" w:hAnsi="宋体" w:eastAsia="宋体" w:cs="宋体"/>
          <w:color w:val="auto"/>
          <w:highlight w:val="none"/>
        </w:rPr>
        <w:t>①</w:t>
      </w:r>
      <w:r>
        <w:rPr>
          <w:rFonts w:hint="eastAsia" w:hAnsi="宋体"/>
          <w:color w:val="auto"/>
          <w:highlight w:val="none"/>
        </w:rPr>
        <w:t>产品及服务的价格（包括人工、材料、运输等）；</w:t>
      </w:r>
    </w:p>
    <w:p w14:paraId="41059127">
      <w:pPr>
        <w:pStyle w:val="10"/>
        <w:pageBreakBefore w:val="0"/>
        <w:kinsoku/>
        <w:topLinePunct w:val="0"/>
        <w:bidi w:val="0"/>
        <w:spacing w:line="400" w:lineRule="atLeast"/>
        <w:ind w:firstLine="420" w:firstLineChars="200"/>
        <w:jc w:val="left"/>
        <w:textAlignment w:val="auto"/>
        <w:rPr>
          <w:rFonts w:hint="eastAsia" w:hAnsi="宋体"/>
          <w:color w:val="auto"/>
          <w:highlight w:val="none"/>
        </w:rPr>
      </w:pPr>
      <w:r>
        <w:rPr>
          <w:rFonts w:hint="eastAsia" w:ascii="宋体" w:hAnsi="宋体" w:eastAsia="宋体" w:cs="宋体"/>
          <w:color w:val="auto"/>
          <w:highlight w:val="none"/>
        </w:rPr>
        <w:t>②</w:t>
      </w:r>
      <w:r>
        <w:rPr>
          <w:rFonts w:hint="eastAsia" w:hAnsi="宋体"/>
          <w:color w:val="auto"/>
          <w:highlight w:val="none"/>
        </w:rPr>
        <w:t>必要的保险费用和各项税金；</w:t>
      </w:r>
    </w:p>
    <w:p w14:paraId="27EC1C0B">
      <w:pPr>
        <w:pStyle w:val="10"/>
        <w:pageBreakBefore w:val="0"/>
        <w:kinsoku/>
        <w:topLinePunct w:val="0"/>
        <w:bidi w:val="0"/>
        <w:spacing w:line="400" w:lineRule="atLeast"/>
        <w:ind w:firstLine="420" w:firstLineChars="200"/>
        <w:jc w:val="left"/>
        <w:textAlignment w:val="auto"/>
        <w:rPr>
          <w:rFonts w:hint="eastAsia" w:hAnsi="宋体"/>
          <w:color w:val="auto"/>
          <w:highlight w:val="none"/>
        </w:rPr>
      </w:pPr>
      <w:r>
        <w:rPr>
          <w:rFonts w:hint="eastAsia" w:ascii="宋体" w:hAnsi="宋体" w:eastAsia="宋体" w:cs="宋体"/>
          <w:color w:val="auto"/>
          <w:highlight w:val="none"/>
        </w:rPr>
        <w:t>③</w:t>
      </w:r>
      <w:r>
        <w:rPr>
          <w:rFonts w:hint="eastAsia" w:hAnsi="宋体"/>
          <w:color w:val="auto"/>
          <w:highlight w:val="none"/>
        </w:rPr>
        <w:t>与本项目有关的其他一切费用。采购人不再支付成交价格以外的任何费用；</w:t>
      </w:r>
    </w:p>
    <w:p w14:paraId="638E31FB">
      <w:pPr>
        <w:pStyle w:val="10"/>
        <w:pageBreakBefore w:val="0"/>
        <w:kinsoku/>
        <w:topLinePunct w:val="0"/>
        <w:bidi w:val="0"/>
        <w:spacing w:line="400" w:lineRule="atLeast"/>
        <w:ind w:firstLine="420" w:firstLineChars="200"/>
        <w:jc w:val="left"/>
        <w:textAlignment w:val="auto"/>
        <w:rPr>
          <w:rFonts w:hint="eastAsia" w:hAnsi="宋体"/>
          <w:b/>
          <w:color w:val="auto"/>
          <w:highlight w:val="none"/>
        </w:rPr>
      </w:pPr>
      <w:r>
        <w:rPr>
          <w:rFonts w:hint="eastAsia" w:hAnsi="宋体"/>
          <w:color w:val="auto"/>
          <w:highlight w:val="none"/>
          <w:lang w:val="en-US" w:eastAsia="zh-CN"/>
        </w:rPr>
        <w:t>④</w:t>
      </w:r>
      <w:r>
        <w:rPr>
          <w:rFonts w:hint="eastAsia" w:hAnsi="宋体"/>
          <w:color w:val="auto"/>
          <w:highlight w:val="none"/>
        </w:rPr>
        <w:t>接口定制开发费用。</w:t>
      </w:r>
    </w:p>
    <w:p w14:paraId="71933630">
      <w:pPr>
        <w:rPr>
          <w:rFonts w:hint="eastAsia" w:hAnsi="宋体"/>
          <w:b/>
          <w:color w:val="auto"/>
          <w:highlight w:val="none"/>
        </w:rPr>
      </w:pPr>
    </w:p>
    <w:p w14:paraId="1B3A4610">
      <w:pPr>
        <w:rPr>
          <w:rFonts w:hint="eastAsia" w:hAnsi="宋体"/>
          <w:b/>
          <w:color w:val="auto"/>
          <w:highlight w:val="none"/>
        </w:rPr>
      </w:pPr>
    </w:p>
    <w:p w14:paraId="75E60C1E">
      <w:pPr>
        <w:rPr>
          <w:rFonts w:hint="eastAsia" w:hAnsi="宋体"/>
          <w:b/>
          <w:color w:val="auto"/>
          <w:highlight w:val="none"/>
        </w:rPr>
      </w:pPr>
    </w:p>
    <w:p w14:paraId="1B63D4BB">
      <w:pPr>
        <w:rPr>
          <w:rFonts w:hint="eastAsia" w:hAnsi="宋体"/>
          <w:b/>
          <w:color w:val="auto"/>
          <w:highlight w:val="none"/>
        </w:rPr>
      </w:pPr>
    </w:p>
    <w:p w14:paraId="78D795C6">
      <w:pPr>
        <w:rPr>
          <w:rFonts w:hint="eastAsia" w:hAnsi="宋体"/>
          <w:b/>
          <w:color w:val="auto"/>
          <w:highlight w:val="none"/>
        </w:rPr>
      </w:pPr>
    </w:p>
    <w:p w14:paraId="4D0B9781">
      <w:pPr>
        <w:pStyle w:val="10"/>
        <w:pageBreakBefore w:val="0"/>
        <w:kinsoku/>
        <w:topLinePunct w:val="0"/>
        <w:bidi w:val="0"/>
        <w:spacing w:line="400" w:lineRule="atLeast"/>
        <w:jc w:val="both"/>
        <w:textAlignment w:val="auto"/>
        <w:rPr>
          <w:rFonts w:hint="eastAsia" w:hAnsi="宋体"/>
          <w:b/>
          <w:color w:val="auto"/>
          <w:highlight w:val="none"/>
        </w:rPr>
      </w:pPr>
    </w:p>
    <w:p w14:paraId="64ACCFF2">
      <w:pPr>
        <w:rPr>
          <w:rFonts w:hint="eastAsia" w:hAnsi="宋体"/>
          <w:b/>
          <w:color w:val="auto"/>
          <w:highlight w:val="none"/>
        </w:rPr>
      </w:pPr>
    </w:p>
    <w:p w14:paraId="46FFF56D">
      <w:pPr>
        <w:rPr>
          <w:rFonts w:hint="eastAsia" w:hAnsi="宋体"/>
          <w:b/>
          <w:color w:val="auto"/>
          <w:highlight w:val="none"/>
        </w:rPr>
      </w:pPr>
    </w:p>
    <w:p w14:paraId="65800E40">
      <w:pPr>
        <w:rPr>
          <w:rFonts w:hint="eastAsia" w:hAnsi="宋体"/>
          <w:b/>
          <w:color w:val="auto"/>
          <w:highlight w:val="none"/>
        </w:rPr>
      </w:pPr>
    </w:p>
    <w:p w14:paraId="250E7429">
      <w:pPr>
        <w:pStyle w:val="10"/>
        <w:pageBreakBefore w:val="0"/>
        <w:kinsoku/>
        <w:topLinePunct w:val="0"/>
        <w:bidi w:val="0"/>
        <w:spacing w:line="400" w:lineRule="atLeast"/>
        <w:jc w:val="center"/>
        <w:textAlignment w:val="auto"/>
        <w:rPr>
          <w:rFonts w:hAnsi="宋体"/>
          <w:b/>
          <w:color w:val="auto"/>
          <w:highlight w:val="none"/>
        </w:rPr>
      </w:pPr>
      <w:r>
        <w:rPr>
          <w:rFonts w:hint="eastAsia" w:hAnsi="宋体"/>
          <w:b/>
          <w:color w:val="auto"/>
          <w:highlight w:val="none"/>
        </w:rPr>
        <w:t>二 、采购文件的编制格式</w:t>
      </w:r>
    </w:p>
    <w:p w14:paraId="2CDCBC83">
      <w:pPr>
        <w:pStyle w:val="10"/>
        <w:pageBreakBefore w:val="0"/>
        <w:kinsoku/>
        <w:topLinePunct w:val="0"/>
        <w:bidi w:val="0"/>
        <w:spacing w:line="400" w:lineRule="atLeast"/>
        <w:textAlignment w:val="auto"/>
        <w:rPr>
          <w:rFonts w:hAnsi="宋体"/>
          <w:color w:val="auto"/>
          <w:highlight w:val="none"/>
        </w:rPr>
      </w:pPr>
      <w:r>
        <w:rPr>
          <w:rFonts w:hint="eastAsia" w:hAnsi="宋体"/>
          <w:b/>
          <w:color w:val="auto"/>
          <w:highlight w:val="none"/>
        </w:rPr>
        <w:t>11、响应文件编写的注意事项</w:t>
      </w:r>
    </w:p>
    <w:p w14:paraId="2FDBF988">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11.1供应商应认真阅读采购文件，按照采购文件的要求编制响应文件。如果没有按照采购文件要求提交响应文件，没有对采购文件提出的实质性要求和条件作出响应，该采购将被拒绝。</w:t>
      </w:r>
    </w:p>
    <w:p w14:paraId="75B033A4">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11.2对采购文件提出的实质性要求和条件作出响应是指供应商必须对采购文件中响应项目的价格、技术参数及性能配置、数量、售后服务及其它要求等内容作出响应。</w:t>
      </w:r>
    </w:p>
    <w:p w14:paraId="443B9EAA">
      <w:pPr>
        <w:pStyle w:val="10"/>
        <w:pageBreakBefore w:val="0"/>
        <w:kinsoku/>
        <w:topLinePunct w:val="0"/>
        <w:bidi w:val="0"/>
        <w:spacing w:line="400" w:lineRule="atLeast"/>
        <w:textAlignment w:val="auto"/>
        <w:rPr>
          <w:rFonts w:hAnsi="宋体"/>
          <w:b/>
          <w:color w:val="auto"/>
          <w:highlight w:val="none"/>
        </w:rPr>
      </w:pPr>
      <w:r>
        <w:rPr>
          <w:rFonts w:hint="eastAsia" w:hAnsi="宋体"/>
          <w:b/>
          <w:color w:val="auto"/>
          <w:highlight w:val="none"/>
        </w:rPr>
        <w:t>12、响应文件的构成</w:t>
      </w:r>
    </w:p>
    <w:p w14:paraId="4AC88840">
      <w:pPr>
        <w:pStyle w:val="10"/>
        <w:pageBreakBefore w:val="0"/>
        <w:kinsoku/>
        <w:topLinePunct w:val="0"/>
        <w:bidi w:val="0"/>
        <w:spacing w:line="400" w:lineRule="atLeast"/>
        <w:ind w:firstLine="420"/>
        <w:textAlignment w:val="auto"/>
        <w:rPr>
          <w:rFonts w:hAnsi="宋体"/>
          <w:color w:val="auto"/>
          <w:sz w:val="24"/>
          <w:szCs w:val="24"/>
          <w:highlight w:val="none"/>
        </w:rPr>
      </w:pPr>
      <w:r>
        <w:rPr>
          <w:rFonts w:hint="eastAsia" w:hAnsi="宋体"/>
          <w:color w:val="auto"/>
          <w:highlight w:val="none"/>
        </w:rPr>
        <w:t>12.1供应商编写的响应文件应包括下列内容</w:t>
      </w:r>
      <w:r>
        <w:rPr>
          <w:rFonts w:hint="eastAsia" w:hAnsi="宋体"/>
          <w:color w:val="auto"/>
          <w:sz w:val="24"/>
          <w:szCs w:val="24"/>
          <w:highlight w:val="none"/>
        </w:rPr>
        <w:t>（密封在信封或包装袋中）：</w:t>
      </w:r>
    </w:p>
    <w:p w14:paraId="1DFBF1C4">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一、商务部分</w:t>
      </w:r>
    </w:p>
    <w:p w14:paraId="02B81DB8">
      <w:pPr>
        <w:pStyle w:val="10"/>
        <w:pageBreakBefore w:val="0"/>
        <w:kinsoku/>
        <w:topLinePunct w:val="0"/>
        <w:bidi w:val="0"/>
        <w:spacing w:line="400" w:lineRule="atLeast"/>
        <w:ind w:left="420"/>
        <w:textAlignment w:val="auto"/>
        <w:rPr>
          <w:rFonts w:hAnsi="宋体"/>
          <w:color w:val="auto"/>
          <w:highlight w:val="none"/>
        </w:rPr>
      </w:pPr>
      <w:r>
        <w:rPr>
          <w:rFonts w:hint="eastAsia" w:hAnsi="宋体"/>
          <w:color w:val="auto"/>
          <w:highlight w:val="none"/>
        </w:rPr>
        <w:t>（1）响应函；</w:t>
      </w:r>
    </w:p>
    <w:p w14:paraId="0D6BC20B">
      <w:pPr>
        <w:pStyle w:val="10"/>
        <w:pageBreakBefore w:val="0"/>
        <w:kinsoku/>
        <w:topLinePunct w:val="0"/>
        <w:bidi w:val="0"/>
        <w:spacing w:line="400" w:lineRule="atLeast"/>
        <w:ind w:firstLine="420" w:firstLineChars="200"/>
        <w:textAlignment w:val="auto"/>
        <w:rPr>
          <w:rFonts w:hAnsi="宋体"/>
          <w:color w:val="auto"/>
          <w:highlight w:val="none"/>
        </w:rPr>
      </w:pPr>
      <w:r>
        <w:rPr>
          <w:rFonts w:hint="eastAsia" w:hAnsi="宋体"/>
          <w:color w:val="auto"/>
          <w:highlight w:val="none"/>
        </w:rPr>
        <w:t>（2）响应报价表；</w:t>
      </w:r>
    </w:p>
    <w:p w14:paraId="7D267DF9">
      <w:pPr>
        <w:pStyle w:val="10"/>
        <w:pageBreakBefore w:val="0"/>
        <w:kinsoku/>
        <w:topLinePunct w:val="0"/>
        <w:bidi w:val="0"/>
        <w:spacing w:line="400" w:lineRule="atLeast"/>
        <w:ind w:firstLine="420" w:firstLineChars="200"/>
        <w:textAlignment w:val="auto"/>
        <w:rPr>
          <w:rFonts w:hAnsi="宋体"/>
          <w:color w:val="auto"/>
          <w:highlight w:val="none"/>
        </w:rPr>
      </w:pPr>
      <w:r>
        <w:rPr>
          <w:rFonts w:hint="eastAsia" w:hAnsi="宋体"/>
          <w:color w:val="auto"/>
          <w:highlight w:val="none"/>
        </w:rPr>
        <w:t xml:space="preserve">（3）供应商资格证明文件； </w:t>
      </w:r>
    </w:p>
    <w:p w14:paraId="6EEBC741">
      <w:pPr>
        <w:pStyle w:val="10"/>
        <w:pageBreakBefore w:val="0"/>
        <w:kinsoku/>
        <w:topLinePunct w:val="0"/>
        <w:bidi w:val="0"/>
        <w:spacing w:line="400" w:lineRule="atLeast"/>
        <w:ind w:firstLine="412"/>
        <w:textAlignment w:val="auto"/>
        <w:rPr>
          <w:rFonts w:hAnsi="宋体"/>
          <w:color w:val="auto"/>
          <w:highlight w:val="none"/>
        </w:rPr>
      </w:pPr>
      <w:r>
        <w:rPr>
          <w:rFonts w:hint="eastAsia" w:hAnsi="宋体"/>
          <w:color w:val="auto"/>
          <w:highlight w:val="none"/>
        </w:rPr>
        <w:t xml:space="preserve">（4）证明响应货物合格的证明文件。 </w:t>
      </w:r>
    </w:p>
    <w:p w14:paraId="649E8936">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二、技术部分</w:t>
      </w:r>
    </w:p>
    <w:p w14:paraId="7E000CA9">
      <w:pPr>
        <w:pStyle w:val="10"/>
        <w:pageBreakBefore w:val="0"/>
        <w:kinsoku/>
        <w:topLinePunct w:val="0"/>
        <w:bidi w:val="0"/>
        <w:spacing w:line="400" w:lineRule="atLeast"/>
        <w:ind w:firstLine="412"/>
        <w:textAlignment w:val="auto"/>
        <w:rPr>
          <w:rFonts w:hAnsi="宋体"/>
          <w:color w:val="auto"/>
          <w:highlight w:val="none"/>
        </w:rPr>
      </w:pPr>
      <w:r>
        <w:rPr>
          <w:rFonts w:hint="eastAsia" w:hAnsi="宋体"/>
          <w:color w:val="auto"/>
          <w:highlight w:val="none"/>
        </w:rPr>
        <w:t>（1）技术规格响应表，</w:t>
      </w:r>
    </w:p>
    <w:p w14:paraId="6CCAF24B">
      <w:pPr>
        <w:pStyle w:val="10"/>
        <w:pageBreakBefore w:val="0"/>
        <w:kinsoku/>
        <w:topLinePunct w:val="0"/>
        <w:bidi w:val="0"/>
        <w:spacing w:line="400" w:lineRule="atLeast"/>
        <w:ind w:firstLine="412"/>
        <w:textAlignment w:val="auto"/>
        <w:rPr>
          <w:rFonts w:hAnsi="宋体"/>
          <w:color w:val="auto"/>
          <w:highlight w:val="none"/>
        </w:rPr>
      </w:pPr>
      <w:r>
        <w:rPr>
          <w:rFonts w:hint="eastAsia" w:hAnsi="宋体"/>
          <w:color w:val="auto"/>
          <w:highlight w:val="none"/>
        </w:rPr>
        <w:t>（2）商务响应表；</w:t>
      </w:r>
    </w:p>
    <w:p w14:paraId="3BA1D48F">
      <w:pPr>
        <w:pStyle w:val="10"/>
        <w:pageBreakBefore w:val="0"/>
        <w:kinsoku/>
        <w:topLinePunct w:val="0"/>
        <w:bidi w:val="0"/>
        <w:spacing w:line="400" w:lineRule="atLeast"/>
        <w:textAlignment w:val="auto"/>
        <w:rPr>
          <w:rFonts w:hAnsi="宋体"/>
          <w:b/>
          <w:color w:val="auto"/>
          <w:highlight w:val="none"/>
        </w:rPr>
      </w:pPr>
      <w:r>
        <w:rPr>
          <w:rFonts w:hint="eastAsia" w:hAnsi="宋体"/>
          <w:b/>
          <w:color w:val="auto"/>
          <w:highlight w:val="none"/>
        </w:rPr>
        <w:t>13、响应文件的语言及计量单位</w:t>
      </w:r>
    </w:p>
    <w:p w14:paraId="7C898B8B">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13.1供应商的响应文件以及供应商与采购人的所有来往的函电统一使用中文（另有规定的除外）。</w:t>
      </w:r>
    </w:p>
    <w:p w14:paraId="60A1B9C2">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13.2响应文件中使用的计量单位除采购文件中有特殊规定外，一律使用法定计量单位。</w:t>
      </w:r>
    </w:p>
    <w:p w14:paraId="702E6BC6">
      <w:pPr>
        <w:pStyle w:val="10"/>
        <w:pageBreakBefore w:val="0"/>
        <w:kinsoku/>
        <w:topLinePunct w:val="0"/>
        <w:bidi w:val="0"/>
        <w:spacing w:line="400" w:lineRule="atLeast"/>
        <w:textAlignment w:val="auto"/>
        <w:rPr>
          <w:rFonts w:hAnsi="宋体"/>
          <w:b/>
          <w:color w:val="auto"/>
          <w:highlight w:val="none"/>
        </w:rPr>
      </w:pPr>
      <w:r>
        <w:rPr>
          <w:rFonts w:hint="eastAsia" w:hAnsi="宋体"/>
          <w:b/>
          <w:color w:val="auto"/>
          <w:highlight w:val="none"/>
        </w:rPr>
        <w:t>14、响应函格式</w:t>
      </w:r>
    </w:p>
    <w:p w14:paraId="414EFAEC">
      <w:pPr>
        <w:pStyle w:val="10"/>
        <w:pageBreakBefore w:val="0"/>
        <w:kinsoku/>
        <w:topLinePunct w:val="0"/>
        <w:bidi w:val="0"/>
        <w:spacing w:line="400" w:lineRule="atLeast"/>
        <w:ind w:firstLine="420" w:firstLineChars="200"/>
        <w:textAlignment w:val="auto"/>
        <w:rPr>
          <w:rFonts w:hAnsi="宋体"/>
          <w:color w:val="auto"/>
          <w:highlight w:val="none"/>
        </w:rPr>
      </w:pPr>
      <w:r>
        <w:rPr>
          <w:rFonts w:hint="eastAsia" w:hAnsi="宋体"/>
          <w:color w:val="auto"/>
          <w:highlight w:val="none"/>
        </w:rPr>
        <w:t>14.1</w:t>
      </w:r>
      <w:r>
        <w:rPr>
          <w:rFonts w:hint="eastAsia" w:hAnsi="宋体"/>
          <w:bCs/>
          <w:color w:val="auto"/>
          <w:highlight w:val="none"/>
        </w:rPr>
        <w:t>供应商</w:t>
      </w:r>
      <w:r>
        <w:rPr>
          <w:rFonts w:hint="eastAsia" w:hAnsi="宋体"/>
          <w:color w:val="auto"/>
          <w:highlight w:val="none"/>
        </w:rPr>
        <w:t>应完整地填写采购文件中的响应函格式和报价表，详细标明所提供的货物及部件名称、型号规格、技术参数、配置、产地、生产厂家、数量及产品所执行的标准及价格。</w:t>
      </w:r>
    </w:p>
    <w:p w14:paraId="588DE420">
      <w:pPr>
        <w:pStyle w:val="10"/>
        <w:pageBreakBefore w:val="0"/>
        <w:kinsoku/>
        <w:topLinePunct w:val="0"/>
        <w:bidi w:val="0"/>
        <w:spacing w:line="400" w:lineRule="atLeast"/>
        <w:textAlignment w:val="auto"/>
        <w:rPr>
          <w:rFonts w:hAnsi="宋体"/>
          <w:b/>
          <w:color w:val="auto"/>
          <w:highlight w:val="none"/>
        </w:rPr>
      </w:pPr>
      <w:r>
        <w:rPr>
          <w:rFonts w:hint="eastAsia" w:hAnsi="宋体"/>
          <w:b/>
          <w:color w:val="auto"/>
          <w:highlight w:val="none"/>
        </w:rPr>
        <w:t>15、响应报价</w:t>
      </w:r>
    </w:p>
    <w:p w14:paraId="39314ED5">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15.1</w:t>
      </w:r>
      <w:r>
        <w:rPr>
          <w:rFonts w:hint="eastAsia" w:hAnsi="宋体"/>
          <w:bCs/>
          <w:color w:val="auto"/>
          <w:highlight w:val="none"/>
        </w:rPr>
        <w:t>供应商可就《货物需求一览表》中的某个分标或全部分标的货物和服务内容分别按分标作完整唯一报价。</w:t>
      </w:r>
    </w:p>
    <w:p w14:paraId="35FDC7B0">
      <w:pPr>
        <w:pStyle w:val="10"/>
        <w:pageBreakBefore w:val="0"/>
        <w:kinsoku/>
        <w:topLinePunct w:val="0"/>
        <w:bidi w:val="0"/>
        <w:spacing w:line="400" w:lineRule="atLeast"/>
        <w:ind w:firstLine="420"/>
        <w:textAlignment w:val="auto"/>
        <w:rPr>
          <w:rFonts w:hAnsi="宋体"/>
          <w:color w:val="auto"/>
          <w:highlight w:val="none"/>
          <w:u w:val="single"/>
        </w:rPr>
      </w:pPr>
      <w:r>
        <w:rPr>
          <w:rFonts w:hint="eastAsia" w:hAnsi="宋体"/>
          <w:color w:val="auto"/>
          <w:highlight w:val="none"/>
        </w:rPr>
        <w:t>15.2供应商应在报价表上标明单价和总价。如单价和总价不符，以单价累计为准。小写与大写不符的，以大写为准。如果因供应商原因引起的报价失误，同时又被</w:t>
      </w:r>
      <w:r>
        <w:rPr>
          <w:rFonts w:hint="eastAsia" w:hAnsi="宋体"/>
          <w:color w:val="auto"/>
          <w:highlight w:val="none"/>
          <w:lang w:eastAsia="zh-CN"/>
        </w:rPr>
        <w:t>院内招标</w:t>
      </w:r>
      <w:r>
        <w:rPr>
          <w:rFonts w:hint="eastAsia" w:hAnsi="宋体"/>
          <w:color w:val="auto"/>
          <w:highlight w:val="none"/>
        </w:rPr>
        <w:t>时所接受，其后果由供应商自负。</w:t>
      </w:r>
    </w:p>
    <w:p w14:paraId="52354B56">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15.3响应报价指货物、随配附件、备品备件、工具、材料、货物运抵指定交货地点安装、调试的各种费用和售后服务、税金及其它所有成本费用的总和。</w:t>
      </w:r>
    </w:p>
    <w:p w14:paraId="48D3FBAF">
      <w:pPr>
        <w:pStyle w:val="10"/>
        <w:pageBreakBefore w:val="0"/>
        <w:kinsoku/>
        <w:topLinePunct w:val="0"/>
        <w:bidi w:val="0"/>
        <w:spacing w:line="400" w:lineRule="atLeast"/>
        <w:textAlignment w:val="auto"/>
        <w:rPr>
          <w:rFonts w:hAnsi="宋体"/>
          <w:b/>
          <w:color w:val="auto"/>
          <w:highlight w:val="none"/>
        </w:rPr>
      </w:pPr>
      <w:r>
        <w:rPr>
          <w:rFonts w:hint="eastAsia" w:hAnsi="宋体"/>
          <w:b/>
          <w:color w:val="auto"/>
          <w:highlight w:val="none"/>
        </w:rPr>
        <w:t>16、响应货币</w:t>
      </w:r>
    </w:p>
    <w:p w14:paraId="3CA978FC">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16.1响应应以人民币报价。</w:t>
      </w:r>
    </w:p>
    <w:p w14:paraId="5A85A30E">
      <w:pPr>
        <w:pStyle w:val="10"/>
        <w:pageBreakBefore w:val="0"/>
        <w:kinsoku/>
        <w:topLinePunct w:val="0"/>
        <w:bidi w:val="0"/>
        <w:spacing w:line="400" w:lineRule="atLeast"/>
        <w:textAlignment w:val="auto"/>
        <w:rPr>
          <w:rFonts w:hAnsi="宋体"/>
          <w:b/>
          <w:color w:val="auto"/>
          <w:highlight w:val="none"/>
        </w:rPr>
      </w:pPr>
      <w:r>
        <w:rPr>
          <w:rFonts w:hint="eastAsia" w:hAnsi="宋体"/>
          <w:b/>
          <w:color w:val="auto"/>
          <w:highlight w:val="none"/>
        </w:rPr>
        <w:t>17、证明供应商合格和资格的文件</w:t>
      </w:r>
    </w:p>
    <w:p w14:paraId="7E32915F">
      <w:pPr>
        <w:pStyle w:val="10"/>
        <w:pageBreakBefore w:val="0"/>
        <w:kinsoku/>
        <w:topLinePunct w:val="0"/>
        <w:bidi w:val="0"/>
        <w:spacing w:line="400" w:lineRule="atLeast"/>
        <w:ind w:firstLine="210" w:firstLineChars="100"/>
        <w:textAlignment w:val="auto"/>
        <w:rPr>
          <w:rFonts w:hint="eastAsia" w:hAnsi="宋体"/>
          <w:color w:val="auto"/>
          <w:highlight w:val="none"/>
        </w:rPr>
      </w:pPr>
      <w:r>
        <w:rPr>
          <w:rFonts w:hint="eastAsia" w:hAnsi="宋体"/>
          <w:color w:val="auto"/>
          <w:highlight w:val="none"/>
        </w:rPr>
        <w:t>⑴投标人有效的“法人营业执照”副本复印件；（必须提供，否则投标无效）</w:t>
      </w:r>
    </w:p>
    <w:p w14:paraId="0763B8F0">
      <w:pPr>
        <w:pStyle w:val="10"/>
        <w:pageBreakBefore w:val="0"/>
        <w:kinsoku/>
        <w:topLinePunct w:val="0"/>
        <w:bidi w:val="0"/>
        <w:spacing w:line="400" w:lineRule="atLeast"/>
        <w:ind w:firstLine="210" w:firstLineChars="100"/>
        <w:textAlignment w:val="auto"/>
        <w:rPr>
          <w:rFonts w:hint="eastAsia" w:hAnsi="宋体"/>
          <w:color w:val="auto"/>
          <w:highlight w:val="none"/>
        </w:rPr>
      </w:pPr>
      <w:r>
        <w:rPr>
          <w:rFonts w:hint="eastAsia" w:hAnsi="宋体"/>
          <w:color w:val="auto"/>
          <w:highlight w:val="none"/>
        </w:rPr>
        <w:t>⑵投标人在“信用中国”（www.creditchina.gov.cn）和“中国政府采购网”（www.ccgp.gov.cn）查询的信用记录结果或界面截图：（必须提供，否则投标无效。）</w:t>
      </w:r>
    </w:p>
    <w:p w14:paraId="4B6EDCD3">
      <w:pPr>
        <w:pStyle w:val="10"/>
        <w:pageBreakBefore w:val="0"/>
        <w:kinsoku/>
        <w:topLinePunct w:val="0"/>
        <w:bidi w:val="0"/>
        <w:spacing w:line="400" w:lineRule="atLeast"/>
        <w:ind w:firstLine="210" w:firstLineChars="100"/>
        <w:textAlignment w:val="auto"/>
        <w:rPr>
          <w:rFonts w:hint="eastAsia" w:hAnsi="宋体"/>
          <w:color w:val="auto"/>
          <w:highlight w:val="none"/>
        </w:rPr>
      </w:pPr>
      <w:r>
        <w:rPr>
          <w:rFonts w:hint="eastAsia" w:hAnsi="宋体"/>
          <w:color w:val="auto"/>
          <w:highlight w:val="none"/>
        </w:rPr>
        <w:t>⑶近半年来任意连续三个月依法缴纳税收证明[税费凭证复印件，或者依法缴纳税费或依法免缴税费的证明（复印件，原件备查，格式自拟）]；（必须提供，否则投标无效）</w:t>
      </w:r>
    </w:p>
    <w:p w14:paraId="74F61EAB">
      <w:pPr>
        <w:pStyle w:val="10"/>
        <w:pageBreakBefore w:val="0"/>
        <w:kinsoku/>
        <w:topLinePunct w:val="0"/>
        <w:bidi w:val="0"/>
        <w:spacing w:line="400" w:lineRule="atLeast"/>
        <w:ind w:firstLine="210" w:firstLineChars="100"/>
        <w:textAlignment w:val="auto"/>
        <w:rPr>
          <w:rFonts w:hint="eastAsia" w:hAnsi="宋体"/>
          <w:color w:val="auto"/>
          <w:highlight w:val="none"/>
        </w:rPr>
      </w:pPr>
      <w:r>
        <w:rPr>
          <w:rFonts w:hint="eastAsia" w:hAnsi="宋体"/>
          <w:color w:val="auto"/>
          <w:highlight w:val="none"/>
        </w:rPr>
        <w:t>⑷近半年来任意连续三个月依法为企业员工缴纳社保的证明（缴费凭证复印件，或社保局开具的相关证明）；（必须提供，否则投标无效）</w:t>
      </w:r>
    </w:p>
    <w:p w14:paraId="7A28177E">
      <w:pPr>
        <w:pStyle w:val="10"/>
        <w:pageBreakBefore w:val="0"/>
        <w:kinsoku/>
        <w:topLinePunct w:val="0"/>
        <w:bidi w:val="0"/>
        <w:spacing w:line="400" w:lineRule="atLeast"/>
        <w:textAlignment w:val="auto"/>
        <w:rPr>
          <w:rFonts w:hint="eastAsia" w:hAnsi="宋体"/>
          <w:color w:val="auto"/>
          <w:highlight w:val="none"/>
        </w:rPr>
      </w:pPr>
      <w:r>
        <w:rPr>
          <w:rFonts w:hint="eastAsia" w:hAnsi="宋体"/>
          <w:color w:val="auto"/>
          <w:highlight w:val="none"/>
        </w:rPr>
        <w:t>（5）法定代表人身份证复印件；（必须提供，否则投标无效）</w:t>
      </w:r>
    </w:p>
    <w:p w14:paraId="281BA736">
      <w:pPr>
        <w:pStyle w:val="10"/>
        <w:pageBreakBefore w:val="0"/>
        <w:kinsoku/>
        <w:topLinePunct w:val="0"/>
        <w:bidi w:val="0"/>
        <w:spacing w:line="400" w:lineRule="atLeast"/>
        <w:textAlignment w:val="auto"/>
        <w:rPr>
          <w:rFonts w:hint="eastAsia" w:hAnsi="宋体"/>
          <w:color w:val="auto"/>
          <w:highlight w:val="none"/>
        </w:rPr>
      </w:pPr>
      <w:r>
        <w:rPr>
          <w:rFonts w:hint="eastAsia" w:hAnsi="宋体"/>
          <w:color w:val="auto"/>
          <w:highlight w:val="none"/>
        </w:rPr>
        <w:t>（6）法人授权委托书原件和委托代理人身份证复印件；（委托代理时必须提供，否则投标无效）</w:t>
      </w:r>
    </w:p>
    <w:p w14:paraId="090F5511">
      <w:pPr>
        <w:pStyle w:val="10"/>
        <w:pageBreakBefore w:val="0"/>
        <w:kinsoku/>
        <w:topLinePunct w:val="0"/>
        <w:bidi w:val="0"/>
        <w:spacing w:line="400" w:lineRule="atLeast"/>
        <w:ind w:firstLine="0" w:firstLineChars="0"/>
        <w:textAlignment w:val="auto"/>
        <w:rPr>
          <w:rFonts w:hint="eastAsia" w:hAnsi="宋体"/>
          <w:color w:val="auto"/>
          <w:highlight w:val="none"/>
        </w:rPr>
      </w:pPr>
      <w:r>
        <w:rPr>
          <w:rFonts w:hint="eastAsia" w:hAnsi="宋体"/>
          <w:color w:val="auto"/>
          <w:highlight w:val="none"/>
        </w:rPr>
        <w:t>（7）投标人认为必要提供的声明及文件资料。</w:t>
      </w:r>
    </w:p>
    <w:p w14:paraId="63FB7F8E">
      <w:pPr>
        <w:pStyle w:val="10"/>
        <w:pageBreakBefore w:val="0"/>
        <w:kinsoku/>
        <w:topLinePunct w:val="0"/>
        <w:bidi w:val="0"/>
        <w:spacing w:line="400" w:lineRule="atLeast"/>
        <w:textAlignment w:val="auto"/>
        <w:rPr>
          <w:rFonts w:hAnsi="宋体"/>
          <w:b/>
          <w:color w:val="auto"/>
          <w:highlight w:val="none"/>
        </w:rPr>
      </w:pPr>
      <w:r>
        <w:rPr>
          <w:rFonts w:hint="eastAsia" w:hAnsi="宋体"/>
          <w:b/>
          <w:color w:val="auto"/>
          <w:highlight w:val="none"/>
        </w:rPr>
        <w:t>18、证明货物的合格性和符合采购文件规定的相关文件</w:t>
      </w:r>
    </w:p>
    <w:p w14:paraId="7D3B4B11">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18.1按照本章第17条规定，供应商还应提交根据本项目要求提供证明货物和手续合格性的文件及资料。它们可以是：</w:t>
      </w:r>
    </w:p>
    <w:p w14:paraId="3971A1C0">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⑴ 生产厂家的有关资格和</w:t>
      </w:r>
      <w:r>
        <w:rPr>
          <w:rFonts w:hint="eastAsia" w:hAnsi="宋体"/>
          <w:b w:val="0"/>
          <w:bCs w:val="0"/>
          <w:color w:val="auto"/>
          <w:highlight w:val="none"/>
        </w:rPr>
        <w:t>生产许可证、产品实行强制标准认证的证书、注册证（如有注册登记表的请提供）</w:t>
      </w:r>
      <w:r>
        <w:rPr>
          <w:rFonts w:hint="eastAsia" w:hAnsi="宋体"/>
          <w:color w:val="auto"/>
          <w:highlight w:val="none"/>
        </w:rPr>
        <w:t>、产品质量检验证（由生产厂家提供均为复印件）；</w:t>
      </w:r>
    </w:p>
    <w:p w14:paraId="10E82067">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 xml:space="preserve">⑵ </w:t>
      </w:r>
      <w:r>
        <w:rPr>
          <w:rFonts w:hint="eastAsia" w:hAnsi="宋体"/>
          <w:color w:val="auto"/>
          <w:highlight w:val="none"/>
          <w:lang w:val="en-US" w:eastAsia="zh-CN"/>
        </w:rPr>
        <w:t>必须提供</w:t>
      </w:r>
      <w:r>
        <w:rPr>
          <w:rFonts w:hint="eastAsia" w:hAnsi="宋体"/>
          <w:color w:val="auto"/>
          <w:highlight w:val="none"/>
        </w:rPr>
        <w:t>保证供货</w:t>
      </w:r>
      <w:r>
        <w:rPr>
          <w:rFonts w:hint="eastAsia" w:hAnsi="宋体"/>
          <w:color w:val="auto"/>
          <w:highlight w:val="none"/>
          <w:lang w:val="en-US" w:eastAsia="zh-CN"/>
        </w:rPr>
        <w:t>的</w:t>
      </w:r>
      <w:r>
        <w:rPr>
          <w:rFonts w:hint="eastAsia" w:hAnsi="宋体"/>
          <w:color w:val="auto"/>
          <w:highlight w:val="none"/>
        </w:rPr>
        <w:t>有效证明</w:t>
      </w:r>
      <w:r>
        <w:rPr>
          <w:rFonts w:hint="eastAsia" w:hAnsi="宋体"/>
          <w:color w:val="auto"/>
          <w:highlight w:val="none"/>
          <w:lang w:eastAsia="zh-CN"/>
        </w:rPr>
        <w:t>。（</w:t>
      </w:r>
      <w:r>
        <w:rPr>
          <w:rFonts w:hint="eastAsia" w:hAnsi="宋体"/>
          <w:b/>
          <w:bCs/>
          <w:color w:val="auto"/>
          <w:highlight w:val="none"/>
          <w:lang w:val="en-US" w:eastAsia="zh-CN"/>
        </w:rPr>
        <w:t>必须提供，否则响应无效</w:t>
      </w:r>
      <w:r>
        <w:rPr>
          <w:rFonts w:hint="eastAsia" w:hAnsi="宋体"/>
          <w:color w:val="auto"/>
          <w:highlight w:val="none"/>
          <w:lang w:val="en-US" w:eastAsia="zh-CN"/>
        </w:rPr>
        <w:t>）</w:t>
      </w:r>
    </w:p>
    <w:p w14:paraId="489A12D2">
      <w:pPr>
        <w:pStyle w:val="10"/>
        <w:pageBreakBefore w:val="0"/>
        <w:kinsoku/>
        <w:topLinePunct w:val="0"/>
        <w:bidi w:val="0"/>
        <w:spacing w:line="400" w:lineRule="atLeast"/>
        <w:textAlignment w:val="auto"/>
        <w:rPr>
          <w:rFonts w:hAnsi="宋体"/>
          <w:color w:val="auto"/>
          <w:highlight w:val="none"/>
        </w:rPr>
      </w:pPr>
      <w:r>
        <w:rPr>
          <w:rFonts w:hint="eastAsia" w:hAnsi="宋体"/>
          <w:b/>
          <w:color w:val="auto"/>
          <w:highlight w:val="none"/>
        </w:rPr>
        <w:t>19、响应文件书写及签名、盖章要求</w:t>
      </w:r>
    </w:p>
    <w:p w14:paraId="20555C7E">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19.1响应文件正本须用不褪色的墨水工整书写或打印，修改处应由法定代表人或委托代理人签名和盖公章，否则其响应无效。</w:t>
      </w:r>
    </w:p>
    <w:p w14:paraId="7852E019">
      <w:pPr>
        <w:pStyle w:val="10"/>
        <w:pageBreakBefore w:val="0"/>
        <w:kinsoku/>
        <w:topLinePunct w:val="0"/>
        <w:bidi w:val="0"/>
        <w:spacing w:line="400" w:lineRule="atLeast"/>
        <w:ind w:firstLine="420"/>
        <w:textAlignment w:val="auto"/>
        <w:rPr>
          <w:rFonts w:hAnsi="宋体"/>
          <w:color w:val="auto"/>
          <w:highlight w:val="none"/>
        </w:rPr>
      </w:pPr>
      <w:r>
        <w:rPr>
          <w:rFonts w:hint="eastAsia" w:hAnsi="宋体"/>
          <w:color w:val="auto"/>
          <w:highlight w:val="none"/>
        </w:rPr>
        <w:t>19.2字迹潦草、表达不清或未按要求填写的响应文件可能将被认定为无效的响应。</w:t>
      </w:r>
    </w:p>
    <w:p w14:paraId="3AED75FA">
      <w:pPr>
        <w:pStyle w:val="10"/>
        <w:pageBreakBefore w:val="0"/>
        <w:kinsoku/>
        <w:topLinePunct w:val="0"/>
        <w:bidi w:val="0"/>
        <w:spacing w:line="400" w:lineRule="atLeast"/>
        <w:ind w:firstLine="420"/>
        <w:textAlignment w:val="auto"/>
        <w:rPr>
          <w:rFonts w:hint="eastAsia" w:hAnsi="宋体" w:eastAsiaTheme="minorEastAsia"/>
          <w:b/>
          <w:color w:val="auto"/>
          <w:sz w:val="48"/>
          <w:szCs w:val="48"/>
          <w:highlight w:val="none"/>
          <w:lang w:eastAsia="zh-CN"/>
        </w:rPr>
      </w:pPr>
      <w:r>
        <w:rPr>
          <w:rFonts w:hint="eastAsia" w:hAnsi="宋体"/>
          <w:color w:val="auto"/>
          <w:highlight w:val="none"/>
        </w:rPr>
        <w:t>19.3响应文件应由法定代表人或委托代理人在凡规定签章处逐一签名和盖公章，否则其响应无效。</w:t>
      </w:r>
    </w:p>
    <w:p w14:paraId="7222906D">
      <w:pPr>
        <w:pageBreakBefore w:val="0"/>
        <w:kinsoku/>
        <w:topLinePunct w:val="0"/>
        <w:bidi w:val="0"/>
        <w:spacing w:line="400" w:lineRule="atLeast"/>
        <w:textAlignment w:val="auto"/>
        <w:rPr>
          <w:rFonts w:hint="eastAsia" w:hAnsi="宋体"/>
          <w:b/>
          <w:color w:val="auto"/>
          <w:sz w:val="48"/>
          <w:szCs w:val="48"/>
          <w:highlight w:val="none"/>
        </w:rPr>
      </w:pPr>
    </w:p>
    <w:p w14:paraId="0C22AAC6">
      <w:pPr>
        <w:pageBreakBefore w:val="0"/>
        <w:kinsoku/>
        <w:topLinePunct w:val="0"/>
        <w:bidi w:val="0"/>
        <w:spacing w:line="400" w:lineRule="atLeast"/>
        <w:textAlignment w:val="auto"/>
        <w:rPr>
          <w:rFonts w:hint="eastAsia" w:hAnsi="宋体"/>
          <w:b/>
          <w:color w:val="auto"/>
          <w:sz w:val="48"/>
          <w:szCs w:val="48"/>
          <w:highlight w:val="none"/>
        </w:rPr>
      </w:pPr>
    </w:p>
    <w:p w14:paraId="2111C0AB">
      <w:pPr>
        <w:pageBreakBefore w:val="0"/>
        <w:kinsoku/>
        <w:topLinePunct w:val="0"/>
        <w:bidi w:val="0"/>
        <w:spacing w:line="400" w:lineRule="atLeast"/>
        <w:textAlignment w:val="auto"/>
        <w:rPr>
          <w:rFonts w:hint="eastAsia" w:hAnsi="宋体"/>
          <w:b/>
          <w:color w:val="auto"/>
          <w:sz w:val="48"/>
          <w:szCs w:val="48"/>
          <w:highlight w:val="none"/>
        </w:rPr>
      </w:pPr>
    </w:p>
    <w:p w14:paraId="226C2B7E">
      <w:pPr>
        <w:pageBreakBefore w:val="0"/>
        <w:kinsoku/>
        <w:topLinePunct w:val="0"/>
        <w:bidi w:val="0"/>
        <w:spacing w:line="400" w:lineRule="atLeast"/>
        <w:textAlignment w:val="auto"/>
        <w:rPr>
          <w:rFonts w:hint="eastAsia" w:hAnsi="宋体"/>
          <w:b/>
          <w:color w:val="auto"/>
          <w:sz w:val="48"/>
          <w:szCs w:val="48"/>
          <w:highlight w:val="none"/>
        </w:rPr>
      </w:pPr>
    </w:p>
    <w:p w14:paraId="33052238">
      <w:pPr>
        <w:pageBreakBefore w:val="0"/>
        <w:kinsoku/>
        <w:topLinePunct w:val="0"/>
        <w:bidi w:val="0"/>
        <w:spacing w:line="400" w:lineRule="atLeast"/>
        <w:textAlignment w:val="auto"/>
        <w:rPr>
          <w:rFonts w:hint="eastAsia" w:hAnsi="宋体"/>
          <w:b/>
          <w:color w:val="auto"/>
          <w:sz w:val="48"/>
          <w:szCs w:val="48"/>
          <w:highlight w:val="none"/>
        </w:rPr>
      </w:pPr>
    </w:p>
    <w:p w14:paraId="7A901711">
      <w:pPr>
        <w:pageBreakBefore w:val="0"/>
        <w:kinsoku/>
        <w:topLinePunct w:val="0"/>
        <w:bidi w:val="0"/>
        <w:spacing w:line="400" w:lineRule="atLeast"/>
        <w:textAlignment w:val="auto"/>
        <w:rPr>
          <w:rFonts w:hint="eastAsia" w:hAnsi="宋体"/>
          <w:b/>
          <w:color w:val="auto"/>
          <w:sz w:val="48"/>
          <w:szCs w:val="48"/>
          <w:highlight w:val="none"/>
        </w:rPr>
      </w:pPr>
    </w:p>
    <w:p w14:paraId="7707F46E">
      <w:pPr>
        <w:pageBreakBefore w:val="0"/>
        <w:kinsoku/>
        <w:topLinePunct w:val="0"/>
        <w:bidi w:val="0"/>
        <w:spacing w:line="400" w:lineRule="atLeast"/>
        <w:textAlignment w:val="auto"/>
        <w:rPr>
          <w:rFonts w:hint="eastAsia" w:hAnsi="宋体"/>
          <w:b/>
          <w:color w:val="auto"/>
          <w:sz w:val="48"/>
          <w:szCs w:val="48"/>
          <w:highlight w:val="none"/>
        </w:rPr>
      </w:pPr>
    </w:p>
    <w:p w14:paraId="33EE0C9E">
      <w:pPr>
        <w:pageBreakBefore w:val="0"/>
        <w:kinsoku/>
        <w:topLinePunct w:val="0"/>
        <w:bidi w:val="0"/>
        <w:spacing w:line="400" w:lineRule="atLeast"/>
        <w:textAlignment w:val="auto"/>
        <w:rPr>
          <w:rFonts w:hint="eastAsia" w:hAnsi="宋体"/>
          <w:b/>
          <w:color w:val="auto"/>
          <w:sz w:val="48"/>
          <w:szCs w:val="48"/>
          <w:highlight w:val="none"/>
        </w:rPr>
      </w:pPr>
    </w:p>
    <w:p w14:paraId="5472A70C">
      <w:pPr>
        <w:pStyle w:val="35"/>
        <w:pageBreakBefore w:val="0"/>
        <w:numPr>
          <w:ilvl w:val="0"/>
          <w:numId w:val="3"/>
        </w:numPr>
        <w:kinsoku/>
        <w:topLinePunct w:val="0"/>
        <w:bidi w:val="0"/>
        <w:spacing w:before="240" w:line="400" w:lineRule="atLeast"/>
        <w:jc w:val="center"/>
        <w:textAlignment w:val="auto"/>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 xml:space="preserve"> 采购需求</w:t>
      </w:r>
    </w:p>
    <w:p w14:paraId="1F7A3D5F">
      <w:pPr>
        <w:pStyle w:val="35"/>
        <w:pageBreakBefore w:val="0"/>
        <w:numPr>
          <w:ilvl w:val="0"/>
          <w:numId w:val="3"/>
        </w:numPr>
        <w:kinsoku/>
        <w:topLinePunct w:val="0"/>
        <w:bidi w:val="0"/>
        <w:spacing w:before="240" w:line="400" w:lineRule="atLeast"/>
        <w:jc w:val="center"/>
        <w:textAlignment w:val="auto"/>
        <w:rPr>
          <w:rFonts w:hint="eastAsia" w:asciiTheme="minorEastAsia" w:hAnsiTheme="minorEastAsia"/>
          <w:b/>
          <w:color w:val="auto"/>
          <w:sz w:val="32"/>
          <w:szCs w:val="32"/>
          <w:highlight w:val="none"/>
          <w:lang w:val="en-US" w:eastAsia="zh-CN"/>
        </w:rPr>
      </w:pPr>
    </w:p>
    <w:p w14:paraId="1749CBB5">
      <w:pPr>
        <w:pageBreakBefore w:val="0"/>
        <w:kinsoku/>
        <w:topLinePunct w:val="0"/>
        <w:bidi w:val="0"/>
        <w:spacing w:line="400" w:lineRule="atLeast"/>
        <w:jc w:val="left"/>
        <w:textAlignment w:val="auto"/>
        <w:rPr>
          <w:rFonts w:ascii="宋体" w:hAnsi="宋体"/>
          <w:b/>
          <w:color w:val="auto"/>
          <w:szCs w:val="21"/>
          <w:highlight w:val="none"/>
        </w:rPr>
      </w:pPr>
      <w:r>
        <w:rPr>
          <w:rFonts w:hint="eastAsia" w:ascii="宋体" w:hAnsi="宋体"/>
          <w:b/>
          <w:color w:val="auto"/>
          <w:szCs w:val="21"/>
          <w:highlight w:val="none"/>
        </w:rPr>
        <w:t>说明：</w:t>
      </w:r>
    </w:p>
    <w:p w14:paraId="4967619F">
      <w:pPr>
        <w:pageBreakBefore w:val="0"/>
        <w:numPr>
          <w:ilvl w:val="0"/>
          <w:numId w:val="4"/>
        </w:numPr>
        <w:kinsoku/>
        <w:topLinePunct w:val="0"/>
        <w:bidi w:val="0"/>
        <w:spacing w:line="400" w:lineRule="atLeast"/>
        <w:ind w:firstLine="424" w:firstLineChars="202"/>
        <w:jc w:val="left"/>
        <w:textAlignment w:val="auto"/>
        <w:rPr>
          <w:rFonts w:hint="eastAsia" w:ascii="宋体" w:hAnsi="宋体"/>
          <w:color w:val="auto"/>
          <w:szCs w:val="21"/>
          <w:highlight w:val="none"/>
        </w:rPr>
      </w:pPr>
      <w:r>
        <w:rPr>
          <w:rFonts w:hint="eastAsia" w:ascii="宋体" w:hAnsi="宋体"/>
          <w:color w:val="auto"/>
          <w:szCs w:val="21"/>
          <w:highlight w:val="none"/>
        </w:rPr>
        <w:t>本采购需求中</w:t>
      </w:r>
      <w:r>
        <w:rPr>
          <w:rFonts w:hint="eastAsia" w:ascii="Arial" w:hAnsi="Arial" w:cs="Arial"/>
          <w:color w:val="auto"/>
          <w:highlight w:val="none"/>
          <w:lang w:val="en-US" w:eastAsia="zh-CN"/>
        </w:rPr>
        <w:t>的</w:t>
      </w:r>
      <w:r>
        <w:rPr>
          <w:rFonts w:ascii="Arial" w:hAnsi="Arial" w:cs="Arial"/>
          <w:color w:val="auto"/>
          <w:highlight w:val="none"/>
        </w:rPr>
        <w:t>要求，必须满足（无偏离）或优于（正偏离），否则其投标作否决</w:t>
      </w:r>
      <w:r>
        <w:rPr>
          <w:rFonts w:hint="eastAsia" w:ascii="Arial" w:hAnsi="Arial" w:cs="Arial"/>
          <w:color w:val="auto"/>
          <w:highlight w:val="none"/>
        </w:rPr>
        <w:t>谈判</w:t>
      </w:r>
      <w:r>
        <w:rPr>
          <w:rFonts w:ascii="Arial" w:hAnsi="Arial" w:cs="Arial"/>
          <w:color w:val="auto"/>
          <w:highlight w:val="none"/>
        </w:rPr>
        <w:t>处理。</w:t>
      </w:r>
    </w:p>
    <w:p w14:paraId="543701A1">
      <w:pPr>
        <w:pageBreakBefore w:val="0"/>
        <w:numPr>
          <w:ilvl w:val="0"/>
          <w:numId w:val="4"/>
        </w:numPr>
        <w:kinsoku/>
        <w:topLinePunct w:val="0"/>
        <w:bidi w:val="0"/>
        <w:spacing w:line="400" w:lineRule="atLeast"/>
        <w:ind w:firstLine="426" w:firstLineChars="202"/>
        <w:jc w:val="left"/>
        <w:textAlignment w:val="auto"/>
        <w:rPr>
          <w:rFonts w:hint="eastAsia" w:ascii="宋体" w:hAnsi="宋体"/>
          <w:color w:val="C00000"/>
          <w:szCs w:val="21"/>
          <w:highlight w:val="none"/>
          <w:lang w:eastAsia="zh-CN"/>
        </w:rPr>
      </w:pPr>
      <w:r>
        <w:rPr>
          <w:rFonts w:hint="eastAsia" w:ascii="宋体" w:hAnsi="宋体"/>
          <w:b/>
          <w:bCs/>
          <w:color w:val="C00000"/>
          <w:szCs w:val="21"/>
          <w:highlight w:val="none"/>
          <w:lang w:eastAsia="zh-CN"/>
        </w:rPr>
        <w:t>供应商应根据自身实际情况如实响应</w:t>
      </w:r>
      <w:r>
        <w:rPr>
          <w:rFonts w:hint="eastAsia" w:ascii="宋体" w:hAnsi="宋体"/>
          <w:b/>
          <w:bCs/>
          <w:color w:val="C00000"/>
          <w:szCs w:val="21"/>
          <w:highlight w:val="none"/>
          <w:lang w:val="en-US" w:eastAsia="zh-CN"/>
        </w:rPr>
        <w:t>采购</w:t>
      </w:r>
      <w:r>
        <w:rPr>
          <w:rFonts w:hint="eastAsia" w:ascii="宋体" w:hAnsi="宋体"/>
          <w:b/>
          <w:bCs/>
          <w:color w:val="C00000"/>
          <w:szCs w:val="21"/>
          <w:highlight w:val="none"/>
          <w:lang w:eastAsia="zh-CN"/>
        </w:rPr>
        <w:t>文件，不得仅将</w:t>
      </w:r>
      <w:r>
        <w:rPr>
          <w:rFonts w:hint="eastAsia" w:ascii="宋体" w:hAnsi="宋体"/>
          <w:b/>
          <w:bCs/>
          <w:color w:val="C00000"/>
          <w:szCs w:val="21"/>
          <w:highlight w:val="none"/>
          <w:lang w:val="en-US" w:eastAsia="zh-CN"/>
        </w:rPr>
        <w:t>采购</w:t>
      </w:r>
      <w:r>
        <w:rPr>
          <w:rFonts w:hint="eastAsia" w:ascii="宋体" w:hAnsi="宋体"/>
          <w:b/>
          <w:bCs/>
          <w:color w:val="C00000"/>
          <w:szCs w:val="21"/>
          <w:highlight w:val="none"/>
          <w:lang w:eastAsia="zh-CN"/>
        </w:rPr>
        <w:t>文件内容简单复制粘贴作</w:t>
      </w:r>
      <w:r>
        <w:rPr>
          <w:rFonts w:hint="eastAsia" w:ascii="宋体" w:hAnsi="宋体"/>
          <w:b/>
          <w:bCs/>
          <w:color w:val="C00000"/>
          <w:szCs w:val="21"/>
          <w:highlight w:val="none"/>
          <w:lang w:val="en-US" w:eastAsia="zh-CN"/>
        </w:rPr>
        <w:t>为</w:t>
      </w:r>
      <w:r>
        <w:rPr>
          <w:rFonts w:hint="eastAsia" w:ascii="宋体" w:hAnsi="宋体"/>
          <w:b/>
          <w:bCs/>
          <w:color w:val="C00000"/>
          <w:szCs w:val="21"/>
          <w:highlight w:val="none"/>
          <w:lang w:eastAsia="zh-CN"/>
        </w:rPr>
        <w:t>竟标响应，技术要求中要求提供相关证明材料的还应当提供相关证明材料，否则将按无效响应处理（定制采购不适用本条款）；竞标响应条款与相关证明材料不一致的，经确认后将视为虚假应标，供应商录入广西壮族</w:t>
      </w:r>
      <w:r>
        <w:rPr>
          <w:rFonts w:hint="eastAsia" w:ascii="宋体" w:hAnsi="宋体"/>
          <w:b/>
          <w:bCs/>
          <w:color w:val="C00000"/>
          <w:szCs w:val="21"/>
          <w:highlight w:val="none"/>
          <w:lang w:val="en-US" w:eastAsia="zh-CN"/>
        </w:rPr>
        <w:t>自</w:t>
      </w:r>
      <w:r>
        <w:rPr>
          <w:rFonts w:hint="eastAsia" w:ascii="宋体" w:hAnsi="宋体"/>
          <w:b/>
          <w:bCs/>
          <w:color w:val="C00000"/>
          <w:szCs w:val="21"/>
          <w:highlight w:val="none"/>
          <w:lang w:eastAsia="zh-CN"/>
        </w:rPr>
        <w:t>治区江滨医院失信行为“黑名单”</w:t>
      </w:r>
      <w:r>
        <w:rPr>
          <w:rFonts w:hint="eastAsia" w:ascii="宋体" w:hAnsi="宋体"/>
          <w:color w:val="C00000"/>
          <w:szCs w:val="21"/>
          <w:highlight w:val="none"/>
          <w:lang w:eastAsia="zh-CN"/>
        </w:rPr>
        <w:t>。</w:t>
      </w:r>
    </w:p>
    <w:p w14:paraId="23576350">
      <w:pPr>
        <w:pageBreakBefore w:val="0"/>
        <w:numPr>
          <w:ilvl w:val="0"/>
          <w:numId w:val="4"/>
        </w:numPr>
        <w:kinsoku/>
        <w:topLinePunct w:val="0"/>
        <w:bidi w:val="0"/>
        <w:spacing w:line="400" w:lineRule="atLeast"/>
        <w:ind w:firstLine="424" w:firstLineChars="202"/>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供应商必须自行为其竞标产品侵犯他人的知识产权或者专利成果的行为承担相应法律责任。</w:t>
      </w:r>
    </w:p>
    <w:tbl>
      <w:tblPr>
        <w:tblStyle w:val="19"/>
        <w:tblpPr w:leftFromText="180" w:rightFromText="180" w:vertAnchor="text" w:horzAnchor="page" w:tblpX="1135" w:tblpY="645"/>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56"/>
        <w:gridCol w:w="916"/>
        <w:gridCol w:w="7543"/>
      </w:tblGrid>
      <w:tr w14:paraId="130E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065" w:type="dxa"/>
            <w:gridSpan w:val="4"/>
            <w:vAlign w:val="center"/>
          </w:tcPr>
          <w:p w14:paraId="1531A324">
            <w:pPr>
              <w:pageBreakBefore w:val="0"/>
              <w:tabs>
                <w:tab w:val="left" w:pos="8820"/>
              </w:tabs>
              <w:kinsoku/>
              <w:topLinePunct w:val="0"/>
              <w:bidi w:val="0"/>
              <w:spacing w:after="0" w:line="400" w:lineRule="atLeast"/>
              <w:jc w:val="both"/>
              <w:textAlignment w:val="auto"/>
              <w:rPr>
                <w:rFonts w:hint="eastAsia" w:ascii="微软雅黑" w:hAnsi="微软雅黑" w:eastAsia="微软雅黑" w:cs="微软雅黑"/>
                <w:sz w:val="18"/>
                <w:szCs w:val="18"/>
              </w:rPr>
            </w:pPr>
            <w:r>
              <w:rPr>
                <w:rFonts w:hint="eastAsia" w:ascii="宋体" w:hAnsi="宋体"/>
                <w:b/>
                <w:color w:val="auto"/>
                <w:szCs w:val="21"/>
                <w:highlight w:val="none"/>
              </w:rPr>
              <w:t>一、项目要求及技术需求</w:t>
            </w:r>
          </w:p>
        </w:tc>
      </w:tr>
      <w:tr w14:paraId="59C1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50" w:type="dxa"/>
            <w:vAlign w:val="center"/>
          </w:tcPr>
          <w:p w14:paraId="371E0190">
            <w:pPr>
              <w:pageBreakBefore w:val="0"/>
              <w:tabs>
                <w:tab w:val="left" w:pos="8820"/>
              </w:tabs>
              <w:kinsoku/>
              <w:topLinePunct w:val="0"/>
              <w:bidi w:val="0"/>
              <w:spacing w:after="0" w:line="400" w:lineRule="atLeast"/>
              <w:jc w:val="center"/>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序号</w:t>
            </w:r>
          </w:p>
        </w:tc>
        <w:tc>
          <w:tcPr>
            <w:tcW w:w="1772" w:type="dxa"/>
            <w:gridSpan w:val="2"/>
            <w:vAlign w:val="center"/>
          </w:tcPr>
          <w:p w14:paraId="60B35D89">
            <w:pPr>
              <w:pageBreakBefore w:val="0"/>
              <w:tabs>
                <w:tab w:val="left" w:pos="8820"/>
              </w:tabs>
              <w:kinsoku/>
              <w:topLinePunct w:val="0"/>
              <w:bidi w:val="0"/>
              <w:spacing w:after="0" w:line="400" w:lineRule="atLeast"/>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产品名称、</w:t>
            </w:r>
            <w:r>
              <w:rPr>
                <w:rFonts w:hint="eastAsia" w:ascii="微软雅黑" w:hAnsi="微软雅黑" w:eastAsia="微软雅黑" w:cs="微软雅黑"/>
                <w:sz w:val="18"/>
                <w:szCs w:val="18"/>
              </w:rPr>
              <w:t>型号</w:t>
            </w:r>
          </w:p>
        </w:tc>
        <w:tc>
          <w:tcPr>
            <w:tcW w:w="7543" w:type="dxa"/>
            <w:vAlign w:val="center"/>
          </w:tcPr>
          <w:p w14:paraId="43C72F59">
            <w:pPr>
              <w:pageBreakBefore w:val="0"/>
              <w:tabs>
                <w:tab w:val="left" w:pos="8820"/>
              </w:tabs>
              <w:kinsoku/>
              <w:topLinePunct w:val="0"/>
              <w:bidi w:val="0"/>
              <w:spacing w:after="0" w:line="400" w:lineRule="atLeast"/>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规格及技术参数</w:t>
            </w:r>
          </w:p>
        </w:tc>
      </w:tr>
      <w:tr w14:paraId="25A6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50" w:type="dxa"/>
            <w:vAlign w:val="center"/>
          </w:tcPr>
          <w:p w14:paraId="47F8A5C6">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微软雅黑" w:hAnsi="微软雅黑" w:eastAsia="微软雅黑" w:cs="微软雅黑"/>
                <w:sz w:val="21"/>
                <w:szCs w:val="21"/>
                <w:lang w:val="en-US" w:eastAsia="zh-CN"/>
              </w:rPr>
            </w:pPr>
            <w:r>
              <w:rPr>
                <w:rStyle w:val="21"/>
                <w:rFonts w:hint="eastAsia" w:ascii="仿宋_GB2312" w:hAnsi="仿宋_GB2312" w:eastAsia="仿宋_GB2312" w:cs="仿宋_GB2312"/>
                <w:kern w:val="0"/>
                <w:sz w:val="24"/>
                <w:szCs w:val="24"/>
                <w:lang w:val="en-US" w:eastAsia="zh-CN" w:bidi="ar"/>
              </w:rPr>
              <w:t>一、</w:t>
            </w:r>
          </w:p>
        </w:tc>
        <w:tc>
          <w:tcPr>
            <w:tcW w:w="1772" w:type="dxa"/>
            <w:gridSpan w:val="2"/>
            <w:vAlign w:val="center"/>
          </w:tcPr>
          <w:p w14:paraId="4A97BD12">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宋体" w:hAnsi="宋体" w:eastAsia="宋体" w:cs="宋体"/>
                <w:i w:val="0"/>
                <w:iCs w:val="0"/>
                <w:color w:val="000000"/>
                <w:kern w:val="0"/>
                <w:sz w:val="22"/>
                <w:szCs w:val="22"/>
                <w:u w:val="none"/>
                <w:lang w:val="en-US" w:eastAsia="zh-CN" w:bidi="ar"/>
              </w:rPr>
            </w:pPr>
            <w:r>
              <w:rPr>
                <w:rStyle w:val="21"/>
                <w:rFonts w:hint="eastAsia" w:ascii="仿宋_GB2312" w:hAnsi="仿宋_GB2312" w:eastAsia="仿宋_GB2312" w:cs="仿宋_GB2312"/>
                <w:kern w:val="0"/>
                <w:sz w:val="24"/>
                <w:szCs w:val="24"/>
                <w:lang w:val="en-US" w:eastAsia="zh-CN" w:bidi="ar"/>
              </w:rPr>
              <w:t>国产化要求</w:t>
            </w:r>
          </w:p>
        </w:tc>
        <w:tc>
          <w:tcPr>
            <w:tcW w:w="7543" w:type="dxa"/>
            <w:vAlign w:val="center"/>
          </w:tcPr>
          <w:p w14:paraId="50FACF3E">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kern w:val="0"/>
                <w:sz w:val="24"/>
                <w:szCs w:val="24"/>
                <w:lang w:val="en-US" w:eastAsia="zh-CN" w:bidi="ar"/>
              </w:rPr>
              <w:t>1. 产品须采用全国产化技术路线，具体包括：</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  a. </w:t>
            </w:r>
            <w:r>
              <w:rPr>
                <w:rStyle w:val="21"/>
                <w:rFonts w:hint="eastAsia" w:ascii="仿宋_GB2312" w:hAnsi="仿宋_GB2312" w:eastAsia="仿宋_GB2312" w:cs="仿宋_GB2312"/>
                <w:kern w:val="0"/>
                <w:sz w:val="24"/>
                <w:szCs w:val="24"/>
                <w:lang w:val="en-US" w:eastAsia="zh-CN" w:bidi="ar"/>
              </w:rPr>
              <w:t>处理器</w:t>
            </w:r>
            <w:r>
              <w:rPr>
                <w:rFonts w:hint="eastAsia" w:ascii="仿宋_GB2312" w:hAnsi="仿宋_GB2312" w:eastAsia="仿宋_GB2312" w:cs="仿宋_GB2312"/>
                <w:kern w:val="0"/>
                <w:sz w:val="24"/>
                <w:szCs w:val="24"/>
                <w:lang w:val="en-US" w:eastAsia="zh-CN" w:bidi="ar"/>
              </w:rPr>
              <w:t>：搭载国产自主指令集的CPU，如鲲鹏、飞腾、龙芯、申威、海光、兆芯等。</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  b. </w:t>
            </w:r>
            <w:r>
              <w:rPr>
                <w:rStyle w:val="21"/>
                <w:rFonts w:hint="eastAsia" w:ascii="仿宋_GB2312" w:hAnsi="仿宋_GB2312" w:eastAsia="仿宋_GB2312" w:cs="仿宋_GB2312"/>
                <w:kern w:val="0"/>
                <w:sz w:val="24"/>
                <w:szCs w:val="24"/>
                <w:lang w:val="en-US" w:eastAsia="zh-CN" w:bidi="ar"/>
              </w:rPr>
              <w:t>操作系统</w:t>
            </w:r>
            <w:r>
              <w:rPr>
                <w:rFonts w:hint="eastAsia" w:ascii="仿宋_GB2312" w:hAnsi="仿宋_GB2312" w:eastAsia="仿宋_GB2312" w:cs="仿宋_GB2312"/>
                <w:kern w:val="0"/>
                <w:sz w:val="24"/>
                <w:szCs w:val="24"/>
                <w:lang w:val="en-US" w:eastAsia="zh-CN" w:bidi="ar"/>
              </w:rPr>
              <w:t>：预装并适配国产操作系统，如麒麟软件（银河麒麟、中标麒麟）、统信UOS等。</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  c. </w:t>
            </w:r>
            <w:r>
              <w:rPr>
                <w:rStyle w:val="21"/>
                <w:rFonts w:hint="eastAsia" w:ascii="仿宋_GB2312" w:hAnsi="仿宋_GB2312" w:eastAsia="仿宋_GB2312" w:cs="仿宋_GB2312"/>
                <w:kern w:val="0"/>
                <w:sz w:val="24"/>
                <w:szCs w:val="24"/>
                <w:lang w:val="en-US" w:eastAsia="zh-CN" w:bidi="ar"/>
              </w:rPr>
              <w:t>基础软件</w:t>
            </w:r>
            <w:r>
              <w:rPr>
                <w:rFonts w:hint="eastAsia" w:ascii="仿宋_GB2312" w:hAnsi="仿宋_GB2312" w:eastAsia="仿宋_GB2312" w:cs="仿宋_GB2312"/>
                <w:kern w:val="0"/>
                <w:sz w:val="24"/>
                <w:szCs w:val="24"/>
                <w:lang w:val="en-US" w:eastAsia="zh-CN" w:bidi="ar"/>
              </w:rPr>
              <w:t>：数据库、中间件等关键基础软件应采用国产产品。</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2. 供应商须提供产品与上述国产CPU、操作系统的</w:t>
            </w:r>
            <w:r>
              <w:rPr>
                <w:rStyle w:val="21"/>
                <w:rFonts w:hint="eastAsia" w:ascii="仿宋_GB2312" w:hAnsi="仿宋_GB2312" w:eastAsia="仿宋_GB2312" w:cs="仿宋_GB2312"/>
                <w:kern w:val="0"/>
                <w:sz w:val="24"/>
                <w:szCs w:val="24"/>
                <w:lang w:val="en-US" w:eastAsia="zh-CN" w:bidi="ar"/>
              </w:rPr>
              <w:t>官方兼容性互认证明</w:t>
            </w:r>
            <w:r>
              <w:rPr>
                <w:rFonts w:hint="eastAsia" w:ascii="仿宋_GB2312" w:hAnsi="仿宋_GB2312" w:eastAsia="仿宋_GB2312" w:cs="仿宋_GB2312"/>
                <w:kern w:val="0"/>
                <w:sz w:val="24"/>
                <w:szCs w:val="24"/>
                <w:lang w:val="en-US" w:eastAsia="zh-CN" w:bidi="ar"/>
              </w:rPr>
              <w:t>。</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3. 供应商须提供不少于3年的原厂质保与软件升级服务。</w:t>
            </w:r>
          </w:p>
        </w:tc>
      </w:tr>
      <w:tr w14:paraId="2E17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50" w:type="dxa"/>
            <w:vAlign w:val="center"/>
          </w:tcPr>
          <w:p w14:paraId="0FE2918E">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微软雅黑" w:hAnsi="微软雅黑" w:eastAsia="微软雅黑" w:cs="微软雅黑"/>
                <w:sz w:val="21"/>
                <w:szCs w:val="21"/>
                <w:lang w:val="en-US" w:eastAsia="zh-CN"/>
              </w:rPr>
            </w:pPr>
            <w:r>
              <w:rPr>
                <w:rStyle w:val="21"/>
                <w:rFonts w:hint="eastAsia" w:ascii="仿宋_GB2312" w:hAnsi="仿宋_GB2312" w:eastAsia="仿宋_GB2312" w:cs="仿宋_GB2312"/>
                <w:kern w:val="0"/>
                <w:sz w:val="24"/>
                <w:szCs w:val="24"/>
                <w:lang w:val="en-US" w:eastAsia="zh-CN" w:bidi="ar"/>
              </w:rPr>
              <w:t>二、</w:t>
            </w:r>
          </w:p>
        </w:tc>
        <w:tc>
          <w:tcPr>
            <w:tcW w:w="1772" w:type="dxa"/>
            <w:gridSpan w:val="2"/>
            <w:vAlign w:val="center"/>
          </w:tcPr>
          <w:p w14:paraId="4480AED8">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default" w:ascii="宋体" w:hAnsi="宋体" w:eastAsia="宋体" w:cs="宋体"/>
                <w:i w:val="0"/>
                <w:iCs w:val="0"/>
                <w:color w:val="000000"/>
                <w:kern w:val="0"/>
                <w:sz w:val="22"/>
                <w:szCs w:val="22"/>
                <w:u w:val="none"/>
                <w:lang w:val="en-US" w:eastAsia="zh-CN" w:bidi="ar"/>
              </w:rPr>
            </w:pPr>
            <w:r>
              <w:rPr>
                <w:rStyle w:val="21"/>
                <w:rFonts w:hint="eastAsia" w:ascii="仿宋_GB2312" w:hAnsi="仿宋_GB2312" w:eastAsia="仿宋_GB2312" w:cs="仿宋_GB2312"/>
                <w:kern w:val="0"/>
                <w:sz w:val="24"/>
                <w:szCs w:val="24"/>
                <w:lang w:val="en-US" w:eastAsia="zh-CN" w:bidi="ar"/>
              </w:rPr>
              <w:t>性能与容量</w:t>
            </w:r>
          </w:p>
        </w:tc>
        <w:tc>
          <w:tcPr>
            <w:tcW w:w="7543" w:type="dxa"/>
            <w:vAlign w:val="center"/>
          </w:tcPr>
          <w:p w14:paraId="74A52B79">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1. </w:t>
            </w:r>
            <w:r>
              <w:rPr>
                <w:rStyle w:val="21"/>
                <w:rFonts w:hint="eastAsia" w:ascii="仿宋_GB2312" w:hAnsi="仿宋_GB2312" w:eastAsia="仿宋_GB2312" w:cs="仿宋_GB2312"/>
                <w:kern w:val="0"/>
                <w:sz w:val="24"/>
                <w:szCs w:val="24"/>
                <w:lang w:val="en-US" w:eastAsia="zh-CN" w:bidi="ar"/>
              </w:rPr>
              <w:t>日志处理性能</w:t>
            </w:r>
            <w:r>
              <w:rPr>
                <w:rFonts w:hint="eastAsia" w:ascii="仿宋_GB2312" w:hAnsi="仿宋_GB2312" w:eastAsia="仿宋_GB2312" w:cs="仿宋_GB2312"/>
                <w:kern w:val="0"/>
                <w:sz w:val="24"/>
                <w:szCs w:val="24"/>
                <w:lang w:val="en-US" w:eastAsia="zh-CN" w:bidi="ar"/>
              </w:rPr>
              <w:t>：系统峰值日志处理能力（EPS）不低于20,000条/秒。</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2. </w:t>
            </w:r>
            <w:r>
              <w:rPr>
                <w:rStyle w:val="21"/>
                <w:rFonts w:hint="eastAsia" w:ascii="仿宋_GB2312" w:hAnsi="仿宋_GB2312" w:eastAsia="仿宋_GB2312" w:cs="仿宋_GB2312"/>
                <w:kern w:val="0"/>
                <w:sz w:val="24"/>
                <w:szCs w:val="24"/>
                <w:lang w:val="en-US" w:eastAsia="zh-CN" w:bidi="ar"/>
              </w:rPr>
              <w:t>日志源管理</w:t>
            </w:r>
            <w:r>
              <w:rPr>
                <w:rFonts w:hint="eastAsia" w:ascii="仿宋_GB2312" w:hAnsi="仿宋_GB2312" w:eastAsia="仿宋_GB2312" w:cs="仿宋_GB2312"/>
                <w:kern w:val="0"/>
                <w:sz w:val="24"/>
                <w:szCs w:val="24"/>
                <w:lang w:val="en-US" w:eastAsia="zh-CN" w:bidi="ar"/>
              </w:rPr>
              <w:t>：系统支持管理的日志源数量不低于1000个。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3. </w:t>
            </w:r>
            <w:r>
              <w:rPr>
                <w:rStyle w:val="21"/>
                <w:rFonts w:hint="eastAsia" w:ascii="仿宋_GB2312" w:hAnsi="仿宋_GB2312" w:eastAsia="仿宋_GB2312" w:cs="仿宋_GB2312"/>
                <w:kern w:val="0"/>
                <w:sz w:val="24"/>
                <w:szCs w:val="24"/>
                <w:lang w:val="en-US" w:eastAsia="zh-CN" w:bidi="ar"/>
              </w:rPr>
              <w:t>数据检索</w:t>
            </w:r>
            <w:r>
              <w:rPr>
                <w:rFonts w:hint="eastAsia" w:ascii="仿宋_GB2312" w:hAnsi="仿宋_GB2312" w:eastAsia="仿宋_GB2312" w:cs="仿宋_GB2312"/>
                <w:kern w:val="0"/>
                <w:sz w:val="24"/>
                <w:szCs w:val="24"/>
                <w:lang w:val="en-US" w:eastAsia="zh-CN" w:bidi="ar"/>
              </w:rPr>
              <w:t>：在10亿级数据量下，常规组合查询的响应时间应在10秒内（投标人须提供相应的实证材料）。</w:t>
            </w:r>
          </w:p>
          <w:p w14:paraId="1520EC30">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kern w:val="0"/>
                <w:sz w:val="24"/>
                <w:szCs w:val="24"/>
                <w:lang w:val="en-US" w:eastAsia="zh-CN" w:bidi="ar"/>
              </w:rPr>
              <w:t xml:space="preserve">4. </w:t>
            </w:r>
            <w:r>
              <w:rPr>
                <w:rStyle w:val="21"/>
                <w:rFonts w:hint="eastAsia" w:ascii="仿宋_GB2312" w:hAnsi="仿宋_GB2312" w:eastAsia="仿宋_GB2312" w:cs="仿宋_GB2312"/>
                <w:kern w:val="0"/>
                <w:sz w:val="24"/>
                <w:szCs w:val="24"/>
                <w:lang w:val="en-US" w:eastAsia="zh-CN" w:bidi="ar"/>
              </w:rPr>
              <w:t>存储容量</w:t>
            </w:r>
            <w:r>
              <w:rPr>
                <w:rFonts w:hint="eastAsia" w:ascii="仿宋_GB2312" w:hAnsi="仿宋_GB2312" w:eastAsia="仿宋_GB2312" w:cs="仿宋_GB2312"/>
                <w:kern w:val="0"/>
                <w:sz w:val="24"/>
                <w:szCs w:val="24"/>
                <w:lang w:val="en-US" w:eastAsia="zh-CN" w:bidi="ar"/>
              </w:rPr>
              <w:t>：设备初始配置的</w:t>
            </w:r>
            <w:r>
              <w:rPr>
                <w:rStyle w:val="21"/>
                <w:rFonts w:hint="eastAsia" w:ascii="仿宋_GB2312" w:hAnsi="仿宋_GB2312" w:eastAsia="仿宋_GB2312" w:cs="仿宋_GB2312"/>
                <w:kern w:val="0"/>
                <w:sz w:val="24"/>
                <w:szCs w:val="24"/>
                <w:lang w:val="en-US" w:eastAsia="zh-CN" w:bidi="ar"/>
              </w:rPr>
              <w:t>可用存储空间</w:t>
            </w:r>
            <w:r>
              <w:rPr>
                <w:rFonts w:hint="eastAsia" w:ascii="仿宋_GB2312" w:hAnsi="仿宋_GB2312" w:eastAsia="仿宋_GB2312" w:cs="仿宋_GB2312"/>
                <w:kern w:val="0"/>
                <w:sz w:val="24"/>
                <w:szCs w:val="24"/>
                <w:lang w:val="en-US" w:eastAsia="zh-CN" w:bidi="ar"/>
              </w:rPr>
              <w:t>（扣除系统、RAID等开销后）不低于18TB。数据硬盘必须配置为RAID 5或更高级别的磁盘阵列，提供数据冗余保护。设备应支持硬盘热插拔。</w:t>
            </w:r>
          </w:p>
        </w:tc>
      </w:tr>
      <w:tr w14:paraId="59B9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vAlign w:val="center"/>
          </w:tcPr>
          <w:p w14:paraId="0EDB2AE1">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微软雅黑" w:hAnsi="微软雅黑" w:eastAsia="微软雅黑" w:cs="微软雅黑"/>
                <w:sz w:val="21"/>
                <w:szCs w:val="21"/>
                <w:lang w:val="en-US" w:eastAsia="zh-CN"/>
              </w:rPr>
            </w:pPr>
            <w:r>
              <w:rPr>
                <w:rStyle w:val="21"/>
                <w:rFonts w:hint="eastAsia" w:ascii="仿宋_GB2312" w:hAnsi="仿宋_GB2312" w:eastAsia="仿宋_GB2312" w:cs="仿宋_GB2312"/>
                <w:kern w:val="0"/>
                <w:sz w:val="24"/>
                <w:szCs w:val="24"/>
                <w:lang w:val="en-US" w:eastAsia="zh-CN" w:bidi="ar"/>
              </w:rPr>
              <w:t>三、</w:t>
            </w:r>
          </w:p>
        </w:tc>
        <w:tc>
          <w:tcPr>
            <w:tcW w:w="1772" w:type="dxa"/>
            <w:gridSpan w:val="2"/>
            <w:vAlign w:val="center"/>
          </w:tcPr>
          <w:p w14:paraId="74F4134D">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宋体" w:hAnsi="宋体" w:eastAsia="宋体" w:cs="宋体"/>
                <w:i w:val="0"/>
                <w:iCs w:val="0"/>
                <w:color w:val="000000"/>
                <w:kern w:val="0"/>
                <w:sz w:val="22"/>
                <w:szCs w:val="22"/>
                <w:u w:val="none"/>
                <w:lang w:val="en-US" w:eastAsia="zh-CN" w:bidi="ar"/>
              </w:rPr>
            </w:pPr>
            <w:r>
              <w:rPr>
                <w:rStyle w:val="21"/>
                <w:rFonts w:hint="eastAsia" w:ascii="仿宋_GB2312" w:hAnsi="仿宋_GB2312" w:eastAsia="仿宋_GB2312" w:cs="仿宋_GB2312"/>
                <w:kern w:val="0"/>
                <w:sz w:val="24"/>
                <w:szCs w:val="24"/>
                <w:lang w:val="en-US" w:eastAsia="zh-CN" w:bidi="ar"/>
              </w:rPr>
              <w:t>硬件配置</w:t>
            </w:r>
          </w:p>
        </w:tc>
        <w:tc>
          <w:tcPr>
            <w:tcW w:w="7543" w:type="dxa"/>
            <w:vAlign w:val="center"/>
          </w:tcPr>
          <w:p w14:paraId="42463C54">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kern w:val="0"/>
                <w:sz w:val="24"/>
                <w:szCs w:val="24"/>
                <w:lang w:val="en-US" w:eastAsia="zh-CN" w:bidi="ar"/>
              </w:rPr>
              <w:t xml:space="preserve">1. </w:t>
            </w:r>
            <w:r>
              <w:rPr>
                <w:rStyle w:val="21"/>
                <w:rFonts w:hint="eastAsia" w:ascii="仿宋_GB2312" w:hAnsi="仿宋_GB2312" w:eastAsia="仿宋_GB2312" w:cs="仿宋_GB2312"/>
                <w:kern w:val="0"/>
                <w:sz w:val="24"/>
                <w:szCs w:val="24"/>
                <w:lang w:val="en-US" w:eastAsia="zh-CN" w:bidi="ar"/>
              </w:rPr>
              <w:t>处理器</w:t>
            </w:r>
            <w:r>
              <w:rPr>
                <w:rFonts w:hint="eastAsia" w:ascii="仿宋_GB2312" w:hAnsi="仿宋_GB2312" w:eastAsia="仿宋_GB2312" w:cs="仿宋_GB2312"/>
                <w:kern w:val="0"/>
                <w:sz w:val="24"/>
                <w:szCs w:val="24"/>
                <w:lang w:val="en-US" w:eastAsia="zh-CN" w:bidi="ar"/>
              </w:rPr>
              <w:t>：搭载单颗国产多核CPU，核心数不低于8核。</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2. </w:t>
            </w:r>
            <w:r>
              <w:rPr>
                <w:rStyle w:val="21"/>
                <w:rFonts w:hint="eastAsia" w:ascii="仿宋_GB2312" w:hAnsi="仿宋_GB2312" w:eastAsia="仿宋_GB2312" w:cs="仿宋_GB2312"/>
                <w:kern w:val="0"/>
                <w:sz w:val="24"/>
                <w:szCs w:val="24"/>
                <w:lang w:val="en-US" w:eastAsia="zh-CN" w:bidi="ar"/>
              </w:rPr>
              <w:t>内存</w:t>
            </w:r>
            <w:r>
              <w:rPr>
                <w:rFonts w:hint="eastAsia" w:ascii="仿宋_GB2312" w:hAnsi="仿宋_GB2312" w:eastAsia="仿宋_GB2312" w:cs="仿宋_GB2312"/>
                <w:kern w:val="0"/>
                <w:sz w:val="24"/>
                <w:szCs w:val="24"/>
                <w:lang w:val="en-US" w:eastAsia="zh-CN" w:bidi="ar"/>
              </w:rPr>
              <w:t>：配置不低于32GB国产DDR4或同代内存。</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3. </w:t>
            </w:r>
            <w:r>
              <w:rPr>
                <w:rStyle w:val="21"/>
                <w:rFonts w:hint="eastAsia" w:ascii="仿宋_GB2312" w:hAnsi="仿宋_GB2312" w:eastAsia="仿宋_GB2312" w:cs="仿宋_GB2312"/>
                <w:kern w:val="0"/>
                <w:sz w:val="24"/>
                <w:szCs w:val="24"/>
                <w:lang w:val="en-US" w:eastAsia="zh-CN" w:bidi="ar"/>
              </w:rPr>
              <w:t>网络接口</w:t>
            </w:r>
            <w:r>
              <w:rPr>
                <w:rFonts w:hint="eastAsia" w:ascii="仿宋_GB2312" w:hAnsi="仿宋_GB2312" w:eastAsia="仿宋_GB2312" w:cs="仿宋_GB2312"/>
                <w:kern w:val="0"/>
                <w:sz w:val="24"/>
                <w:szCs w:val="24"/>
                <w:lang w:val="en-US" w:eastAsia="zh-CN" w:bidi="ar"/>
              </w:rPr>
              <w:t>：提供不少于6个千兆以太网电口，不少于4个千兆光口，不少于2个万兆SFP+光口。并提供适用的4个千兆光模块和4个万兆光模块。</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4. </w:t>
            </w:r>
            <w:r>
              <w:rPr>
                <w:rStyle w:val="21"/>
                <w:rFonts w:hint="eastAsia" w:ascii="仿宋_GB2312" w:hAnsi="仿宋_GB2312" w:eastAsia="仿宋_GB2312" w:cs="仿宋_GB2312"/>
                <w:kern w:val="0"/>
                <w:sz w:val="24"/>
                <w:szCs w:val="24"/>
                <w:lang w:val="en-US" w:eastAsia="zh-CN" w:bidi="ar"/>
              </w:rPr>
              <w:t>电源</w:t>
            </w:r>
            <w:r>
              <w:rPr>
                <w:rFonts w:hint="eastAsia" w:ascii="仿宋_GB2312" w:hAnsi="仿宋_GB2312" w:eastAsia="仿宋_GB2312" w:cs="仿宋_GB2312"/>
                <w:kern w:val="0"/>
                <w:sz w:val="24"/>
                <w:szCs w:val="24"/>
                <w:lang w:val="en-US" w:eastAsia="zh-CN" w:bidi="ar"/>
              </w:rPr>
              <w:t>：配置冗余热插拔电源。</w:t>
            </w:r>
          </w:p>
        </w:tc>
      </w:tr>
      <w:tr w14:paraId="4D08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50" w:type="dxa"/>
            <w:vAlign w:val="center"/>
          </w:tcPr>
          <w:p w14:paraId="749EECAC">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微软雅黑" w:hAnsi="微软雅黑" w:eastAsia="微软雅黑" w:cs="微软雅黑"/>
                <w:sz w:val="21"/>
                <w:szCs w:val="21"/>
                <w:lang w:val="en-US" w:eastAsia="zh-CN"/>
              </w:rPr>
            </w:pPr>
            <w:r>
              <w:rPr>
                <w:rStyle w:val="21"/>
                <w:rFonts w:hint="eastAsia" w:ascii="仿宋_GB2312" w:hAnsi="仿宋_GB2312" w:eastAsia="仿宋_GB2312" w:cs="仿宋_GB2312"/>
                <w:kern w:val="0"/>
                <w:sz w:val="24"/>
                <w:szCs w:val="24"/>
                <w:lang w:val="en-US" w:eastAsia="zh-CN" w:bidi="ar"/>
              </w:rPr>
              <w:t>四、</w:t>
            </w:r>
          </w:p>
        </w:tc>
        <w:tc>
          <w:tcPr>
            <w:tcW w:w="1772" w:type="dxa"/>
            <w:gridSpan w:val="2"/>
            <w:vAlign w:val="center"/>
          </w:tcPr>
          <w:p w14:paraId="4BAEB004">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宋体" w:hAnsi="宋体" w:eastAsia="宋体" w:cs="宋体"/>
                <w:i w:val="0"/>
                <w:iCs w:val="0"/>
                <w:color w:val="000000"/>
                <w:kern w:val="0"/>
                <w:sz w:val="22"/>
                <w:szCs w:val="22"/>
                <w:u w:val="none"/>
                <w:lang w:val="en-US" w:eastAsia="zh-CN" w:bidi="ar"/>
              </w:rPr>
            </w:pPr>
            <w:r>
              <w:rPr>
                <w:rStyle w:val="21"/>
                <w:rFonts w:hint="eastAsia" w:ascii="仿宋_GB2312" w:hAnsi="仿宋_GB2312" w:eastAsia="仿宋_GB2312" w:cs="仿宋_GB2312"/>
                <w:kern w:val="0"/>
                <w:sz w:val="24"/>
                <w:szCs w:val="24"/>
                <w:lang w:val="en-US" w:eastAsia="zh-CN" w:bidi="ar"/>
              </w:rPr>
              <w:t>日志采集能力</w:t>
            </w:r>
          </w:p>
        </w:tc>
        <w:tc>
          <w:tcPr>
            <w:tcW w:w="7543" w:type="dxa"/>
            <w:vAlign w:val="center"/>
          </w:tcPr>
          <w:p w14:paraId="35E69706">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kern w:val="0"/>
                <w:sz w:val="24"/>
                <w:szCs w:val="24"/>
                <w:lang w:val="en-US" w:eastAsia="zh-CN" w:bidi="ar"/>
              </w:rPr>
              <w:t xml:space="preserve">1. </w:t>
            </w:r>
            <w:r>
              <w:rPr>
                <w:rStyle w:val="21"/>
                <w:rFonts w:hint="eastAsia" w:ascii="仿宋_GB2312" w:hAnsi="仿宋_GB2312" w:eastAsia="仿宋_GB2312" w:cs="仿宋_GB2312"/>
                <w:kern w:val="0"/>
                <w:sz w:val="24"/>
                <w:szCs w:val="24"/>
                <w:lang w:val="en-US" w:eastAsia="zh-CN" w:bidi="ar"/>
              </w:rPr>
              <w:t>采集方式</w:t>
            </w:r>
            <w:r>
              <w:rPr>
                <w:rFonts w:hint="eastAsia" w:ascii="仿宋_GB2312" w:hAnsi="仿宋_GB2312" w:eastAsia="仿宋_GB2312" w:cs="仿宋_GB2312"/>
                <w:kern w:val="0"/>
                <w:sz w:val="24"/>
                <w:szCs w:val="24"/>
                <w:lang w:val="en-US" w:eastAsia="zh-CN" w:bidi="ar"/>
              </w:rPr>
              <w:t>：支持无代理（Syslog, SNMP等）和有代理采集。</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2. </w:t>
            </w:r>
            <w:r>
              <w:rPr>
                <w:rStyle w:val="21"/>
                <w:rFonts w:hint="eastAsia" w:ascii="仿宋_GB2312" w:hAnsi="仿宋_GB2312" w:eastAsia="仿宋_GB2312" w:cs="仿宋_GB2312"/>
                <w:kern w:val="0"/>
                <w:sz w:val="24"/>
                <w:szCs w:val="24"/>
                <w:lang w:val="en-US" w:eastAsia="zh-CN" w:bidi="ar"/>
              </w:rPr>
              <w:t>协议支持</w:t>
            </w:r>
            <w:r>
              <w:rPr>
                <w:rFonts w:hint="eastAsia" w:ascii="仿宋_GB2312" w:hAnsi="仿宋_GB2312" w:eastAsia="仿宋_GB2312" w:cs="仿宋_GB2312"/>
                <w:kern w:val="0"/>
                <w:sz w:val="24"/>
                <w:szCs w:val="24"/>
                <w:lang w:val="en-US" w:eastAsia="zh-CN" w:bidi="ar"/>
              </w:rPr>
              <w:t>：支持Syslog、SNMP Trap、FTP/SFTP、WMI、JDBC/ODBC等主流协议。</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3. </w:t>
            </w:r>
            <w:r>
              <w:rPr>
                <w:rStyle w:val="21"/>
                <w:rFonts w:hint="eastAsia" w:ascii="仿宋_GB2312" w:hAnsi="仿宋_GB2312" w:eastAsia="仿宋_GB2312" w:cs="仿宋_GB2312"/>
                <w:kern w:val="0"/>
                <w:sz w:val="24"/>
                <w:szCs w:val="24"/>
                <w:lang w:val="en-US" w:eastAsia="zh-CN" w:bidi="ar"/>
              </w:rPr>
              <w:t>国产环境适配</w:t>
            </w:r>
            <w:r>
              <w:rPr>
                <w:rFonts w:hint="eastAsia" w:ascii="仿宋_GB2312" w:hAnsi="仿宋_GB2312" w:eastAsia="仿宋_GB2312" w:cs="仿宋_GB2312"/>
                <w:kern w:val="0"/>
                <w:sz w:val="24"/>
                <w:szCs w:val="24"/>
                <w:lang w:val="en-US" w:eastAsia="zh-CN" w:bidi="ar"/>
              </w:rPr>
              <w:t>：必须支持采集主流的国产数据库（如达梦、金仓、神通等）、主流品牌厂商的国产中间件（如东方通、金蝶等）及国产操作系统的审计日志。</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4. </w:t>
            </w:r>
            <w:r>
              <w:rPr>
                <w:rStyle w:val="21"/>
                <w:rFonts w:hint="eastAsia" w:ascii="仿宋_GB2312" w:hAnsi="仿宋_GB2312" w:eastAsia="仿宋_GB2312" w:cs="仿宋_GB2312"/>
                <w:kern w:val="0"/>
                <w:sz w:val="24"/>
                <w:szCs w:val="24"/>
                <w:lang w:val="en-US" w:eastAsia="zh-CN" w:bidi="ar"/>
              </w:rPr>
              <w:t>Agent支持</w:t>
            </w:r>
            <w:r>
              <w:rPr>
                <w:rFonts w:hint="eastAsia" w:ascii="仿宋_GB2312" w:hAnsi="仿宋_GB2312" w:eastAsia="仿宋_GB2312" w:cs="仿宋_GB2312"/>
                <w:kern w:val="0"/>
                <w:sz w:val="24"/>
                <w:szCs w:val="24"/>
                <w:lang w:val="en-US" w:eastAsia="zh-CN" w:bidi="ar"/>
              </w:rPr>
              <w:t>：若提供采集Agent，该Agent须具备国产操作系统（麒麟、统信等）的适配版本。</w:t>
            </w:r>
          </w:p>
        </w:tc>
      </w:tr>
      <w:tr w14:paraId="4348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54CBF454">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微软雅黑" w:hAnsi="微软雅黑" w:eastAsia="微软雅黑" w:cs="微软雅黑"/>
                <w:sz w:val="21"/>
                <w:szCs w:val="21"/>
                <w:lang w:val="en-US" w:eastAsia="zh-CN"/>
              </w:rPr>
            </w:pPr>
            <w:r>
              <w:rPr>
                <w:rStyle w:val="21"/>
                <w:rFonts w:hint="eastAsia" w:ascii="仿宋_GB2312" w:hAnsi="仿宋_GB2312" w:eastAsia="仿宋_GB2312" w:cs="仿宋_GB2312"/>
                <w:kern w:val="0"/>
                <w:sz w:val="24"/>
                <w:szCs w:val="24"/>
                <w:lang w:val="en-US" w:eastAsia="zh-CN" w:bidi="ar"/>
              </w:rPr>
              <w:t>五、</w:t>
            </w:r>
          </w:p>
        </w:tc>
        <w:tc>
          <w:tcPr>
            <w:tcW w:w="1772" w:type="dxa"/>
            <w:gridSpan w:val="2"/>
            <w:vAlign w:val="center"/>
          </w:tcPr>
          <w:p w14:paraId="27F7BD32">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微软雅黑" w:hAnsi="微软雅黑" w:eastAsia="微软雅黑" w:cs="微软雅黑"/>
                <w:sz w:val="21"/>
                <w:szCs w:val="21"/>
                <w:lang w:val="en-US" w:eastAsia="zh-CN"/>
              </w:rPr>
            </w:pPr>
            <w:r>
              <w:rPr>
                <w:rStyle w:val="21"/>
                <w:rFonts w:hint="eastAsia" w:ascii="仿宋_GB2312" w:hAnsi="仿宋_GB2312" w:eastAsia="仿宋_GB2312" w:cs="仿宋_GB2312"/>
                <w:kern w:val="0"/>
                <w:sz w:val="24"/>
                <w:szCs w:val="24"/>
                <w:lang w:val="en-US" w:eastAsia="zh-CN" w:bidi="ar"/>
              </w:rPr>
              <w:t>日志处理与分析能力</w:t>
            </w:r>
          </w:p>
        </w:tc>
        <w:tc>
          <w:tcPr>
            <w:tcW w:w="7543" w:type="dxa"/>
            <w:vAlign w:val="center"/>
          </w:tcPr>
          <w:p w14:paraId="6DFE9224">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default" w:ascii="微软雅黑" w:hAnsi="微软雅黑" w:eastAsia="微软雅黑" w:cs="微软雅黑"/>
                <w:sz w:val="21"/>
                <w:szCs w:val="21"/>
                <w:lang w:val="en-US" w:eastAsia="zh-CN"/>
              </w:rPr>
            </w:pPr>
            <w:r>
              <w:rPr>
                <w:rFonts w:hint="eastAsia" w:ascii="仿宋_GB2312" w:hAnsi="仿宋_GB2312" w:eastAsia="仿宋_GB2312" w:cs="仿宋_GB2312"/>
                <w:kern w:val="0"/>
                <w:sz w:val="24"/>
                <w:szCs w:val="24"/>
                <w:lang w:val="en-US" w:eastAsia="zh-CN" w:bidi="ar"/>
              </w:rPr>
              <w:t xml:space="preserve">1. </w:t>
            </w:r>
            <w:r>
              <w:rPr>
                <w:rStyle w:val="21"/>
                <w:rFonts w:hint="eastAsia" w:ascii="仿宋_GB2312" w:hAnsi="仿宋_GB2312" w:eastAsia="仿宋_GB2312" w:cs="仿宋_GB2312"/>
                <w:kern w:val="0"/>
                <w:sz w:val="24"/>
                <w:szCs w:val="24"/>
                <w:lang w:val="en-US" w:eastAsia="zh-CN" w:bidi="ar"/>
              </w:rPr>
              <w:t>范式化解析</w:t>
            </w:r>
            <w:r>
              <w:rPr>
                <w:rFonts w:hint="eastAsia" w:ascii="仿宋_GB2312" w:hAnsi="仿宋_GB2312" w:eastAsia="仿宋_GB2312" w:cs="仿宋_GB2312"/>
                <w:kern w:val="0"/>
                <w:sz w:val="24"/>
                <w:szCs w:val="24"/>
                <w:lang w:val="en-US" w:eastAsia="zh-CN" w:bidi="ar"/>
              </w:rPr>
              <w:t>：内置日志解析规则库，须包含对国产CPU、操作系统、数据库、中间件、应用软件日志的专用解析规则。</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2. </w:t>
            </w:r>
            <w:r>
              <w:rPr>
                <w:rStyle w:val="21"/>
                <w:rFonts w:hint="eastAsia" w:ascii="仿宋_GB2312" w:hAnsi="仿宋_GB2312" w:eastAsia="仿宋_GB2312" w:cs="仿宋_GB2312"/>
                <w:kern w:val="0"/>
                <w:sz w:val="24"/>
                <w:szCs w:val="24"/>
                <w:lang w:val="en-US" w:eastAsia="zh-CN" w:bidi="ar"/>
              </w:rPr>
              <w:t>安全分析</w:t>
            </w:r>
            <w:r>
              <w:rPr>
                <w:rFonts w:hint="eastAsia" w:ascii="仿宋_GB2312" w:hAnsi="仿宋_GB2312" w:eastAsia="仿宋_GB2312" w:cs="仿宋_GB2312"/>
                <w:kern w:val="0"/>
                <w:sz w:val="24"/>
                <w:szCs w:val="24"/>
                <w:lang w:val="en-US" w:eastAsia="zh-CN" w:bidi="ar"/>
              </w:rPr>
              <w:t>：内置基于规则的安全分析模型，能够对异常行为、攻击威胁进行检测。</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3. </w:t>
            </w:r>
            <w:r>
              <w:rPr>
                <w:rStyle w:val="21"/>
                <w:rFonts w:hint="eastAsia" w:ascii="仿宋_GB2312" w:hAnsi="仿宋_GB2312" w:eastAsia="仿宋_GB2312" w:cs="仿宋_GB2312"/>
                <w:kern w:val="0"/>
                <w:sz w:val="24"/>
                <w:szCs w:val="24"/>
                <w:lang w:val="en-US" w:eastAsia="zh-CN" w:bidi="ar"/>
              </w:rPr>
              <w:t>关联分析</w:t>
            </w:r>
            <w:r>
              <w:rPr>
                <w:rFonts w:hint="eastAsia" w:ascii="仿宋_GB2312" w:hAnsi="仿宋_GB2312" w:eastAsia="仿宋_GB2312" w:cs="仿宋_GB2312"/>
                <w:kern w:val="0"/>
                <w:sz w:val="24"/>
                <w:szCs w:val="24"/>
                <w:lang w:val="en-US" w:eastAsia="zh-CN" w:bidi="ar"/>
              </w:rPr>
              <w:t>：支持跨设备、跨日志源的事件关联分析能力。</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4. </w:t>
            </w:r>
            <w:r>
              <w:rPr>
                <w:rStyle w:val="21"/>
                <w:rFonts w:hint="eastAsia" w:ascii="仿宋_GB2312" w:hAnsi="仿宋_GB2312" w:eastAsia="仿宋_GB2312" w:cs="仿宋_GB2312"/>
                <w:kern w:val="0"/>
                <w:sz w:val="24"/>
                <w:szCs w:val="24"/>
                <w:lang w:val="en-US" w:eastAsia="zh-CN" w:bidi="ar"/>
              </w:rPr>
              <w:t>资产管理</w:t>
            </w:r>
            <w:r>
              <w:rPr>
                <w:rFonts w:hint="eastAsia" w:ascii="仿宋_GB2312" w:hAnsi="仿宋_GB2312" w:eastAsia="仿宋_GB2312" w:cs="仿宋_GB2312"/>
                <w:kern w:val="0"/>
                <w:sz w:val="24"/>
                <w:szCs w:val="24"/>
                <w:lang w:val="en-US" w:eastAsia="zh-CN" w:bidi="ar"/>
              </w:rPr>
              <w:t>：支持自动发现和手动管理IT资产，并识别其国产化属性。</w:t>
            </w:r>
          </w:p>
        </w:tc>
      </w:tr>
      <w:tr w14:paraId="2C1A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50" w:type="dxa"/>
            <w:vAlign w:val="center"/>
          </w:tcPr>
          <w:p w14:paraId="01A91BA8">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微软雅黑" w:hAnsi="微软雅黑" w:eastAsia="微软雅黑" w:cs="微软雅黑"/>
                <w:sz w:val="21"/>
                <w:szCs w:val="21"/>
                <w:lang w:val="en-US" w:eastAsia="zh-CN"/>
              </w:rPr>
            </w:pPr>
            <w:r>
              <w:rPr>
                <w:rStyle w:val="21"/>
                <w:rFonts w:hint="eastAsia" w:ascii="仿宋_GB2312" w:hAnsi="仿宋_GB2312" w:eastAsia="仿宋_GB2312" w:cs="仿宋_GB2312"/>
                <w:kern w:val="0"/>
                <w:sz w:val="24"/>
                <w:szCs w:val="24"/>
                <w:lang w:val="en-US" w:eastAsia="zh-CN" w:bidi="ar"/>
              </w:rPr>
              <w:t>六、</w:t>
            </w:r>
          </w:p>
        </w:tc>
        <w:tc>
          <w:tcPr>
            <w:tcW w:w="1772" w:type="dxa"/>
            <w:gridSpan w:val="2"/>
            <w:vAlign w:val="center"/>
          </w:tcPr>
          <w:p w14:paraId="23E11377">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微软雅黑" w:hAnsi="微软雅黑" w:eastAsia="微软雅黑" w:cs="微软雅黑"/>
                <w:sz w:val="21"/>
                <w:szCs w:val="21"/>
                <w:lang w:val="en-US" w:eastAsia="zh-CN"/>
              </w:rPr>
            </w:pPr>
            <w:r>
              <w:rPr>
                <w:rStyle w:val="21"/>
                <w:rFonts w:hint="eastAsia" w:ascii="仿宋_GB2312" w:hAnsi="仿宋_GB2312" w:eastAsia="仿宋_GB2312" w:cs="仿宋_GB2312"/>
                <w:kern w:val="0"/>
                <w:sz w:val="24"/>
                <w:szCs w:val="24"/>
                <w:lang w:val="en-US" w:eastAsia="zh-CN" w:bidi="ar"/>
              </w:rPr>
              <w:t>系统功能与管理</w:t>
            </w:r>
          </w:p>
        </w:tc>
        <w:tc>
          <w:tcPr>
            <w:tcW w:w="7543" w:type="dxa"/>
            <w:vAlign w:val="center"/>
          </w:tcPr>
          <w:p w14:paraId="74B0FBEA">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default" w:ascii="微软雅黑" w:hAnsi="微软雅黑" w:eastAsia="微软雅黑" w:cs="微软雅黑"/>
                <w:sz w:val="21"/>
                <w:szCs w:val="21"/>
                <w:lang w:val="en-US" w:eastAsia="zh-CN"/>
              </w:rPr>
            </w:pPr>
            <w:r>
              <w:rPr>
                <w:rFonts w:hint="eastAsia" w:ascii="仿宋_GB2312" w:hAnsi="仿宋_GB2312" w:eastAsia="仿宋_GB2312" w:cs="仿宋_GB2312"/>
                <w:kern w:val="0"/>
                <w:sz w:val="24"/>
                <w:szCs w:val="24"/>
                <w:lang w:val="en-US" w:eastAsia="zh-CN" w:bidi="ar"/>
              </w:rPr>
              <w:t xml:space="preserve">1. </w:t>
            </w:r>
            <w:r>
              <w:rPr>
                <w:rStyle w:val="21"/>
                <w:rFonts w:hint="eastAsia" w:ascii="仿宋_GB2312" w:hAnsi="仿宋_GB2312" w:eastAsia="仿宋_GB2312" w:cs="仿宋_GB2312"/>
                <w:kern w:val="0"/>
                <w:sz w:val="24"/>
                <w:szCs w:val="24"/>
                <w:lang w:val="en-US" w:eastAsia="zh-CN" w:bidi="ar"/>
              </w:rPr>
              <w:t>权限管理</w:t>
            </w:r>
            <w:r>
              <w:rPr>
                <w:rFonts w:hint="eastAsia" w:ascii="仿宋_GB2312" w:hAnsi="仿宋_GB2312" w:eastAsia="仿宋_GB2312" w:cs="仿宋_GB2312"/>
                <w:kern w:val="0"/>
                <w:sz w:val="24"/>
                <w:szCs w:val="24"/>
                <w:lang w:val="en-US" w:eastAsia="zh-CN" w:bidi="ar"/>
              </w:rPr>
              <w:t>：支持基于角色的访问控制（RBAC），符合“三权分立”管理要求。</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2. </w:t>
            </w:r>
            <w:r>
              <w:rPr>
                <w:rStyle w:val="21"/>
                <w:rFonts w:hint="eastAsia" w:ascii="仿宋_GB2312" w:hAnsi="仿宋_GB2312" w:eastAsia="仿宋_GB2312" w:cs="仿宋_GB2312"/>
                <w:kern w:val="0"/>
                <w:sz w:val="24"/>
                <w:szCs w:val="24"/>
                <w:lang w:val="en-US" w:eastAsia="zh-CN" w:bidi="ar"/>
              </w:rPr>
              <w:t>存储与备份</w:t>
            </w:r>
            <w:r>
              <w:rPr>
                <w:rFonts w:hint="eastAsia" w:ascii="仿宋_GB2312" w:hAnsi="仿宋_GB2312" w:eastAsia="仿宋_GB2312" w:cs="仿宋_GB2312"/>
                <w:kern w:val="0"/>
                <w:sz w:val="24"/>
                <w:szCs w:val="24"/>
                <w:lang w:val="en-US" w:eastAsia="zh-CN" w:bidi="ar"/>
              </w:rPr>
              <w:t>：支持灵活的日志存储周期配置和存储空间阈值告警。</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3. </w:t>
            </w:r>
            <w:r>
              <w:rPr>
                <w:rStyle w:val="21"/>
                <w:rFonts w:hint="eastAsia" w:ascii="仿宋_GB2312" w:hAnsi="仿宋_GB2312" w:eastAsia="仿宋_GB2312" w:cs="仿宋_GB2312"/>
                <w:kern w:val="0"/>
                <w:sz w:val="24"/>
                <w:szCs w:val="24"/>
                <w:lang w:val="en-US" w:eastAsia="zh-CN" w:bidi="ar"/>
              </w:rPr>
              <w:t>系统监控</w:t>
            </w:r>
            <w:r>
              <w:rPr>
                <w:rFonts w:hint="eastAsia" w:ascii="仿宋_GB2312" w:hAnsi="仿宋_GB2312" w:eastAsia="仿宋_GB2312" w:cs="仿宋_GB2312"/>
                <w:kern w:val="0"/>
                <w:sz w:val="24"/>
                <w:szCs w:val="24"/>
                <w:lang w:val="en-US" w:eastAsia="zh-CN" w:bidi="ar"/>
              </w:rPr>
              <w:t>：提供系统自身资源（CPU、内存、磁盘、网络）监控仪表盘。</w:t>
            </w:r>
            <w:r>
              <w:rPr>
                <w:rFonts w:hint="eastAsia" w:ascii="仿宋_GB2312" w:hAnsi="仿宋_GB2312" w:eastAsia="仿宋_GB2312" w:cs="仿宋_GB2312"/>
                <w:kern w:val="0"/>
                <w:sz w:val="24"/>
                <w:szCs w:val="24"/>
                <w:lang w:val="en-US" w:eastAsia="zh-CN" w:bidi="ar"/>
              </w:rPr>
              <w:br w:type="textWrapping"/>
            </w:r>
            <w:r>
              <w:rPr>
                <w:rFonts w:hint="eastAsia" w:ascii="方正仿宋_GB2312" w:hAnsi="方正仿宋_GB2312" w:eastAsia="方正仿宋_GB2312" w:cs="方正仿宋_GB2312"/>
                <w:kern w:val="0"/>
                <w:sz w:val="24"/>
                <w:szCs w:val="24"/>
                <w:lang w:val="en-US" w:eastAsia="zh-CN" w:bidi="ar"/>
              </w:rPr>
              <w:t xml:space="preserve">4. </w:t>
            </w:r>
            <w:r>
              <w:rPr>
                <w:rStyle w:val="21"/>
                <w:rFonts w:hint="eastAsia" w:ascii="方正仿宋_GB2312" w:hAnsi="方正仿宋_GB2312" w:eastAsia="方正仿宋_GB2312" w:cs="方正仿宋_GB2312"/>
                <w:b w:val="0"/>
                <w:bCs/>
                <w:kern w:val="0"/>
                <w:sz w:val="24"/>
                <w:szCs w:val="24"/>
                <w:lang w:val="en-US" w:eastAsia="zh-CN" w:bidi="ar"/>
              </w:rPr>
              <w:t>密码算法</w:t>
            </w:r>
            <w:r>
              <w:rPr>
                <w:rFonts w:hint="eastAsia" w:ascii="方正仿宋_GB2312" w:hAnsi="方正仿宋_GB2312" w:eastAsia="方正仿宋_GB2312" w:cs="方正仿宋_GB2312"/>
                <w:b w:val="0"/>
                <w:bCs/>
                <w:kern w:val="0"/>
                <w:sz w:val="24"/>
                <w:szCs w:val="24"/>
                <w:lang w:val="en-US" w:eastAsia="zh-CN" w:bidi="ar"/>
              </w:rPr>
              <w:t>：</w:t>
            </w:r>
            <w:r>
              <w:rPr>
                <w:rStyle w:val="21"/>
                <w:rFonts w:hint="eastAsia" w:ascii="方正仿宋_GB2312" w:hAnsi="方正仿宋_GB2312" w:eastAsia="方正仿宋_GB2312" w:cs="方正仿宋_GB2312"/>
                <w:b w:val="0"/>
                <w:bCs/>
                <w:kern w:val="0"/>
                <w:sz w:val="24"/>
                <w:szCs w:val="24"/>
                <w:lang w:val="en-US" w:eastAsia="zh-CN" w:bidi="ar"/>
              </w:rPr>
              <w:t>支</w:t>
            </w:r>
            <w:r>
              <w:rPr>
                <w:rStyle w:val="21"/>
                <w:rFonts w:hint="eastAsia" w:ascii="方正仿宋_GB2312" w:hAnsi="方正仿宋_GB2312" w:eastAsia="方正仿宋_GB2312" w:cs="方正仿宋_GB2312"/>
                <w:b w:val="0"/>
                <w:bCs/>
                <w:kern w:val="0"/>
                <w:sz w:val="22"/>
                <w:szCs w:val="22"/>
                <w:lang w:val="en-US" w:eastAsia="zh-CN" w:bidi="ar"/>
              </w:rPr>
              <w:t>持国家密码管理局认定的SM2、SM3、SM4等国密算法</w:t>
            </w:r>
            <w:r>
              <w:rPr>
                <w:rFonts w:hint="eastAsia" w:ascii="方正仿宋_GB2312" w:hAnsi="方正仿宋_GB2312" w:eastAsia="方正仿宋_GB2312" w:cs="方正仿宋_GB2312"/>
                <w:kern w:val="0"/>
                <w:sz w:val="22"/>
                <w:szCs w:val="22"/>
                <w:lang w:val="en-US" w:eastAsia="zh-CN" w:bidi="ar"/>
              </w:rPr>
              <w:t>，用于数据</w:t>
            </w:r>
            <w:r>
              <w:rPr>
                <w:rFonts w:hint="eastAsia" w:ascii="方正仿宋_GB2312" w:hAnsi="方正仿宋_GB2312" w:eastAsia="方正仿宋_GB2312" w:cs="方正仿宋_GB2312"/>
                <w:kern w:val="0"/>
                <w:sz w:val="24"/>
                <w:szCs w:val="24"/>
                <w:lang w:val="en-US" w:eastAsia="zh-CN" w:bidi="ar"/>
              </w:rPr>
              <w:t>传输加密、存储加密及完整性校验。国际通用算法（如RSA、AES）可作为可选支持；</w:t>
            </w:r>
            <w:r>
              <w:rPr>
                <w:rFonts w:hint="eastAsia" w:ascii="方正仿宋_GB2312" w:hAnsi="方正仿宋_GB2312" w:eastAsia="方正仿宋_GB2312" w:cs="方正仿宋_GB2312"/>
                <w:kern w:val="2"/>
                <w:sz w:val="24"/>
                <w:szCs w:val="24"/>
                <w:lang w:val="en-US" w:eastAsia="zh-CN" w:bidi="ar-SA"/>
              </w:rPr>
              <w:t>或支持对接外置密码机，对接口进行定制化开发，基于密码机提供的国密算法对关键业务数据进行完整性保护与校验。</w:t>
            </w:r>
          </w:p>
        </w:tc>
      </w:tr>
      <w:tr w14:paraId="3B96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50" w:type="dxa"/>
            <w:vAlign w:val="center"/>
          </w:tcPr>
          <w:p w14:paraId="241EE7C9">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微软雅黑" w:hAnsi="微软雅黑" w:eastAsia="微软雅黑" w:cs="微软雅黑"/>
                <w:sz w:val="21"/>
                <w:szCs w:val="21"/>
                <w:lang w:val="en-US" w:eastAsia="zh-CN"/>
              </w:rPr>
            </w:pPr>
            <w:r>
              <w:rPr>
                <w:rStyle w:val="21"/>
                <w:rFonts w:hint="eastAsia" w:ascii="仿宋_GB2312" w:hAnsi="仿宋_GB2312" w:eastAsia="仿宋_GB2312" w:cs="仿宋_GB2312"/>
                <w:kern w:val="0"/>
                <w:sz w:val="24"/>
                <w:szCs w:val="24"/>
                <w:lang w:val="en-US" w:eastAsia="zh-CN" w:bidi="ar"/>
              </w:rPr>
              <w:t>七、</w:t>
            </w:r>
          </w:p>
        </w:tc>
        <w:tc>
          <w:tcPr>
            <w:tcW w:w="1772" w:type="dxa"/>
            <w:gridSpan w:val="2"/>
            <w:vAlign w:val="center"/>
          </w:tcPr>
          <w:p w14:paraId="1998950F">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微软雅黑" w:hAnsi="微软雅黑" w:eastAsia="微软雅黑" w:cs="微软雅黑"/>
                <w:sz w:val="21"/>
                <w:szCs w:val="21"/>
                <w:lang w:val="en-US" w:eastAsia="zh-CN"/>
              </w:rPr>
            </w:pPr>
            <w:r>
              <w:rPr>
                <w:rStyle w:val="21"/>
                <w:rFonts w:hint="eastAsia" w:ascii="仿宋_GB2312" w:hAnsi="仿宋_GB2312" w:eastAsia="仿宋_GB2312" w:cs="仿宋_GB2312"/>
                <w:kern w:val="0"/>
                <w:sz w:val="24"/>
                <w:szCs w:val="24"/>
                <w:lang w:val="en-US" w:eastAsia="zh-CN" w:bidi="ar"/>
              </w:rPr>
              <w:t>安全与合规</w:t>
            </w:r>
          </w:p>
        </w:tc>
        <w:tc>
          <w:tcPr>
            <w:tcW w:w="7543" w:type="dxa"/>
            <w:vAlign w:val="center"/>
          </w:tcPr>
          <w:p w14:paraId="51787BA3">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eastAsia" w:ascii="微软雅黑" w:hAnsi="微软雅黑" w:eastAsia="微软雅黑" w:cs="微软雅黑"/>
                <w:sz w:val="21"/>
                <w:szCs w:val="21"/>
                <w:lang w:eastAsia="zh-CN"/>
              </w:rPr>
            </w:pPr>
            <w:r>
              <w:rPr>
                <w:rFonts w:hint="eastAsia" w:ascii="仿宋_GB2312" w:hAnsi="仿宋_GB2312" w:eastAsia="仿宋_GB2312" w:cs="仿宋_GB2312"/>
                <w:kern w:val="0"/>
                <w:sz w:val="24"/>
                <w:szCs w:val="24"/>
                <w:lang w:val="en-US" w:eastAsia="zh-CN" w:bidi="ar"/>
              </w:rPr>
              <w:t xml:space="preserve">1. </w:t>
            </w:r>
            <w:r>
              <w:rPr>
                <w:rStyle w:val="21"/>
                <w:rFonts w:hint="eastAsia" w:ascii="仿宋_GB2312" w:hAnsi="仿宋_GB2312" w:eastAsia="仿宋_GB2312" w:cs="仿宋_GB2312"/>
                <w:kern w:val="0"/>
                <w:sz w:val="24"/>
                <w:szCs w:val="24"/>
                <w:lang w:val="en-US" w:eastAsia="zh-CN" w:bidi="ar"/>
              </w:rPr>
              <w:t>通信安全</w:t>
            </w:r>
            <w:r>
              <w:rPr>
                <w:rFonts w:hint="eastAsia" w:ascii="仿宋_GB2312" w:hAnsi="仿宋_GB2312" w:eastAsia="仿宋_GB2312" w:cs="仿宋_GB2312"/>
                <w:kern w:val="0"/>
                <w:sz w:val="24"/>
                <w:szCs w:val="24"/>
                <w:lang w:val="en-US" w:eastAsia="zh-CN" w:bidi="ar"/>
              </w:rPr>
              <w:t>：管理界面访问必须使用国密SSL协议或支持国密算法的HTTPS。</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2. </w:t>
            </w:r>
            <w:r>
              <w:rPr>
                <w:rStyle w:val="21"/>
                <w:rFonts w:hint="eastAsia" w:ascii="仿宋_GB2312" w:hAnsi="仿宋_GB2312" w:eastAsia="仿宋_GB2312" w:cs="仿宋_GB2312"/>
                <w:kern w:val="0"/>
                <w:sz w:val="24"/>
                <w:szCs w:val="24"/>
                <w:lang w:val="en-US" w:eastAsia="zh-CN" w:bidi="ar"/>
              </w:rPr>
              <w:t>认证安全</w:t>
            </w:r>
            <w:r>
              <w:rPr>
                <w:rFonts w:hint="eastAsia" w:ascii="仿宋_GB2312" w:hAnsi="仿宋_GB2312" w:eastAsia="仿宋_GB2312" w:cs="仿宋_GB2312"/>
                <w:kern w:val="0"/>
                <w:sz w:val="24"/>
                <w:szCs w:val="24"/>
                <w:lang w:val="en-US" w:eastAsia="zh-CN" w:bidi="ar"/>
              </w:rPr>
              <w:t>：支持用户名/密码认证。</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 xml:space="preserve">3. </w:t>
            </w:r>
            <w:r>
              <w:rPr>
                <w:rStyle w:val="21"/>
                <w:rFonts w:hint="eastAsia" w:ascii="仿宋_GB2312" w:hAnsi="仿宋_GB2312" w:eastAsia="仿宋_GB2312" w:cs="仿宋_GB2312"/>
                <w:kern w:val="0"/>
                <w:sz w:val="24"/>
                <w:szCs w:val="24"/>
                <w:lang w:val="en-US" w:eastAsia="zh-CN" w:bidi="ar"/>
              </w:rPr>
              <w:t>资质要求</w:t>
            </w:r>
            <w:r>
              <w:rPr>
                <w:rFonts w:hint="eastAsia" w:ascii="仿宋_GB2312" w:hAnsi="仿宋_GB2312" w:eastAsia="仿宋_GB2312" w:cs="仿宋_GB2312"/>
                <w:kern w:val="0"/>
                <w:sz w:val="24"/>
                <w:szCs w:val="24"/>
                <w:lang w:val="en-US" w:eastAsia="zh-CN" w:bidi="ar"/>
              </w:rPr>
              <w:t>：产品应具备国家网络安全主管部门颁发的相关检测认证报告（如公安部销售许可证、等保三级测评报告等）。</w:t>
            </w:r>
          </w:p>
        </w:tc>
      </w:tr>
      <w:tr w14:paraId="5603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0065" w:type="dxa"/>
            <w:gridSpan w:val="4"/>
            <w:vAlign w:val="center"/>
          </w:tcPr>
          <w:p w14:paraId="5B339733">
            <w:pPr>
              <w:pageBreakBefore w:val="0"/>
              <w:tabs>
                <w:tab w:val="left" w:pos="8820"/>
              </w:tabs>
              <w:kinsoku/>
              <w:topLinePunct w:val="0"/>
              <w:bidi w:val="0"/>
              <w:spacing w:after="0" w:line="400" w:lineRule="atLeast"/>
              <w:jc w:val="both"/>
              <w:textAlignment w:val="auto"/>
              <w:rPr>
                <w:rFonts w:hint="eastAsia" w:ascii="微软雅黑" w:hAnsi="微软雅黑" w:eastAsia="微软雅黑" w:cs="微软雅黑"/>
                <w:b/>
                <w:bCs/>
                <w:color w:val="FF0000"/>
                <w:sz w:val="21"/>
                <w:szCs w:val="21"/>
                <w:lang w:val="en-US" w:eastAsia="zh-CN"/>
              </w:rPr>
            </w:pPr>
            <w:r>
              <w:rPr>
                <w:rFonts w:hint="eastAsia" w:ascii="宋体" w:hAnsi="宋体"/>
                <w:b/>
                <w:color w:val="auto"/>
                <w:szCs w:val="21"/>
                <w:highlight w:val="none"/>
              </w:rPr>
              <w:t>二、商务条款</w:t>
            </w:r>
          </w:p>
        </w:tc>
      </w:tr>
      <w:tr w14:paraId="4D89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606" w:type="dxa"/>
            <w:gridSpan w:val="2"/>
            <w:vAlign w:val="top"/>
          </w:tcPr>
          <w:p w14:paraId="04293C21">
            <w:pPr>
              <w:keepNext w:val="0"/>
              <w:keepLines w:val="0"/>
              <w:pageBreakBefore w:val="0"/>
              <w:kinsoku/>
              <w:wordWrap/>
              <w:overflowPunct/>
              <w:topLinePunct w:val="0"/>
              <w:autoSpaceDE/>
              <w:autoSpaceDN/>
              <w:bidi w:val="0"/>
              <w:adjustRightInd/>
              <w:spacing w:after="0" w:line="540" w:lineRule="exact"/>
              <w:jc w:val="center"/>
              <w:textAlignment w:val="auto"/>
              <w:rPr>
                <w:rFonts w:hint="eastAsia" w:ascii="仿宋_GB2312" w:hAnsi="仿宋_GB2312" w:eastAsia="仿宋_GB2312" w:cs="仿宋_GB2312"/>
                <w:sz w:val="24"/>
                <w:szCs w:val="24"/>
              </w:rPr>
            </w:pPr>
          </w:p>
          <w:p w14:paraId="49B7B3C4">
            <w:pPr>
              <w:keepNext w:val="0"/>
              <w:keepLines w:val="0"/>
              <w:pageBreakBefore w:val="0"/>
              <w:kinsoku/>
              <w:wordWrap/>
              <w:overflowPunct/>
              <w:topLinePunct w:val="0"/>
              <w:autoSpaceDE/>
              <w:autoSpaceDN/>
              <w:bidi w:val="0"/>
              <w:adjustRightInd/>
              <w:spacing w:after="0" w:line="5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报价要求</w:t>
            </w:r>
          </w:p>
          <w:p w14:paraId="0470889C">
            <w:pPr>
              <w:keepNext w:val="0"/>
              <w:keepLines w:val="0"/>
              <w:pageBreakBefore w:val="0"/>
              <w:kinsoku/>
              <w:wordWrap/>
              <w:overflowPunct/>
              <w:topLinePunct w:val="0"/>
              <w:autoSpaceDE/>
              <w:autoSpaceDN/>
              <w:bidi w:val="0"/>
              <w:adjustRightInd/>
              <w:spacing w:after="0" w:line="540" w:lineRule="exact"/>
              <w:jc w:val="center"/>
              <w:textAlignment w:val="auto"/>
              <w:rPr>
                <w:rFonts w:hint="eastAsia" w:ascii="微软雅黑" w:hAnsi="微软雅黑" w:eastAsia="微软雅黑" w:cs="微软雅黑"/>
                <w:b/>
                <w:bCs/>
                <w:color w:val="FF0000"/>
                <w:sz w:val="21"/>
                <w:szCs w:val="21"/>
                <w:lang w:val="en-US" w:eastAsia="zh-CN"/>
              </w:rPr>
            </w:pPr>
          </w:p>
        </w:tc>
        <w:tc>
          <w:tcPr>
            <w:tcW w:w="8459" w:type="dxa"/>
            <w:gridSpan w:val="2"/>
            <w:vAlign w:val="top"/>
          </w:tcPr>
          <w:p w14:paraId="65E56448">
            <w:pPr>
              <w:keepNext w:val="0"/>
              <w:keepLines w:val="0"/>
              <w:pageBreakBefore w:val="0"/>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本项目实行总承包报价，报价为采购人指定服务范围内的全部价格，至少包括：</w:t>
            </w:r>
          </w:p>
          <w:p w14:paraId="4EAEA8EA">
            <w:pPr>
              <w:keepNext w:val="0"/>
              <w:keepLines w:val="0"/>
              <w:pageBreakBefore w:val="0"/>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1.产品及服务的价格</w:t>
            </w:r>
            <w:r>
              <w:rPr>
                <w:rFonts w:hint="eastAsia" w:ascii="仿宋_GB2312" w:hAnsi="仿宋_GB2312" w:eastAsia="仿宋_GB2312" w:cs="仿宋_GB2312"/>
                <w:bCs/>
                <w:kern w:val="0"/>
                <w:sz w:val="24"/>
                <w:szCs w:val="24"/>
                <w:lang w:eastAsia="zh-CN"/>
              </w:rPr>
              <w:t>（</w:t>
            </w:r>
            <w:r>
              <w:rPr>
                <w:rFonts w:hint="eastAsia" w:ascii="仿宋_GB2312" w:hAnsi="仿宋_GB2312" w:eastAsia="仿宋_GB2312" w:cs="仿宋_GB2312"/>
                <w:bCs/>
                <w:kern w:val="0"/>
                <w:sz w:val="24"/>
                <w:szCs w:val="24"/>
              </w:rPr>
              <w:t>包括人工、材料、运输等</w:t>
            </w:r>
            <w:r>
              <w:rPr>
                <w:rFonts w:hint="eastAsia" w:ascii="仿宋_GB2312" w:hAnsi="仿宋_GB2312" w:eastAsia="仿宋_GB2312" w:cs="仿宋_GB2312"/>
                <w:bCs/>
                <w:kern w:val="0"/>
                <w:sz w:val="24"/>
                <w:szCs w:val="24"/>
                <w:lang w:eastAsia="zh-CN"/>
              </w:rPr>
              <w:t>）；</w:t>
            </w:r>
          </w:p>
          <w:p w14:paraId="2DB6E700">
            <w:pPr>
              <w:keepNext w:val="0"/>
              <w:keepLines w:val="0"/>
              <w:pageBreakBefore w:val="0"/>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2.必要的保险费用和各项税金；</w:t>
            </w:r>
          </w:p>
          <w:p w14:paraId="583FCD37">
            <w:pPr>
              <w:keepNext w:val="0"/>
              <w:keepLines w:val="0"/>
              <w:pageBreakBefore w:val="0"/>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bCs/>
                <w:kern w:val="0"/>
                <w:sz w:val="24"/>
                <w:szCs w:val="24"/>
                <w:lang w:eastAsia="zh-CN"/>
              </w:rPr>
            </w:pPr>
            <w:r>
              <w:rPr>
                <w:rFonts w:hint="eastAsia" w:ascii="仿宋_GB2312" w:hAnsi="仿宋_GB2312" w:eastAsia="仿宋_GB2312" w:cs="仿宋_GB2312"/>
                <w:bCs/>
                <w:kern w:val="0"/>
                <w:sz w:val="24"/>
                <w:szCs w:val="24"/>
              </w:rPr>
              <w:t>3.与本项目有关的其他一切费用。采购人不再支付成交价格以外的任何费用</w:t>
            </w:r>
            <w:r>
              <w:rPr>
                <w:rFonts w:hint="eastAsia" w:ascii="仿宋_GB2312" w:hAnsi="仿宋_GB2312" w:eastAsia="仿宋_GB2312" w:cs="仿宋_GB2312"/>
                <w:bCs/>
                <w:kern w:val="0"/>
                <w:sz w:val="24"/>
                <w:szCs w:val="24"/>
                <w:lang w:eastAsia="zh-CN"/>
              </w:rPr>
              <w:t>；</w:t>
            </w:r>
          </w:p>
          <w:p w14:paraId="48375B1D">
            <w:pPr>
              <w:pStyle w:val="7"/>
              <w:keepNext w:val="0"/>
              <w:keepLines w:val="0"/>
              <w:pageBreakBefore w:val="0"/>
              <w:kinsoku/>
              <w:wordWrap/>
              <w:overflowPunct/>
              <w:topLinePunct w:val="0"/>
              <w:autoSpaceDE/>
              <w:autoSpaceDN/>
              <w:bidi w:val="0"/>
              <w:adjustRightInd/>
              <w:spacing w:line="540" w:lineRule="exact"/>
              <w:ind w:left="0" w:leftChars="0" w:firstLine="0" w:firstLineChars="0"/>
              <w:textAlignment w:val="auto"/>
              <w:rPr>
                <w:rFonts w:hint="eastAsia" w:ascii="微软雅黑" w:hAnsi="微软雅黑" w:cs="微软雅黑" w:eastAsiaTheme="minorEastAsia"/>
                <w:b/>
                <w:bCs/>
                <w:color w:val="FF0000"/>
                <w:sz w:val="21"/>
                <w:szCs w:val="21"/>
                <w:lang w:val="en-US" w:eastAsia="zh-CN"/>
              </w:rPr>
            </w:pPr>
            <w:r>
              <w:rPr>
                <w:rFonts w:hint="eastAsia" w:ascii="仿宋_GB2312" w:hAnsi="仿宋_GB2312" w:eastAsia="仿宋_GB2312" w:cs="仿宋_GB2312"/>
                <w:bCs/>
                <w:kern w:val="0"/>
                <w:sz w:val="24"/>
                <w:szCs w:val="24"/>
                <w:lang w:val="en-US" w:eastAsia="zh-CN" w:bidi="ar-SA"/>
              </w:rPr>
              <w:t>4.接口定制开发费用。</w:t>
            </w:r>
          </w:p>
        </w:tc>
      </w:tr>
      <w:tr w14:paraId="49F7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06" w:type="dxa"/>
            <w:gridSpan w:val="2"/>
            <w:vAlign w:val="top"/>
          </w:tcPr>
          <w:p w14:paraId="5332777F">
            <w:pPr>
              <w:keepNext w:val="0"/>
              <w:keepLines w:val="0"/>
              <w:pageBreakBefore w:val="0"/>
              <w:kinsoku/>
              <w:wordWrap/>
              <w:overflowPunct/>
              <w:topLinePunct w:val="0"/>
              <w:autoSpaceDE/>
              <w:autoSpaceDN/>
              <w:bidi w:val="0"/>
              <w:adjustRightInd/>
              <w:spacing w:after="0" w:line="540" w:lineRule="exact"/>
              <w:jc w:val="center"/>
              <w:textAlignment w:val="auto"/>
              <w:rPr>
                <w:rFonts w:hint="eastAsia" w:ascii="微软雅黑" w:hAnsi="微软雅黑" w:cs="微软雅黑" w:eastAsiaTheme="minorEastAsia"/>
                <w:b/>
                <w:bCs/>
                <w:color w:val="FF0000"/>
                <w:sz w:val="21"/>
                <w:szCs w:val="21"/>
                <w:lang w:val="en-US" w:eastAsia="zh-CN"/>
              </w:rPr>
            </w:pPr>
            <w:r>
              <w:rPr>
                <w:rFonts w:hint="eastAsia" w:ascii="仿宋_GB2312" w:hAnsi="仿宋_GB2312" w:eastAsia="仿宋_GB2312" w:cs="仿宋_GB2312"/>
                <w:sz w:val="24"/>
                <w:szCs w:val="24"/>
              </w:rPr>
              <w:t>合同签订期</w:t>
            </w:r>
          </w:p>
        </w:tc>
        <w:tc>
          <w:tcPr>
            <w:tcW w:w="8459" w:type="dxa"/>
            <w:gridSpan w:val="2"/>
            <w:vAlign w:val="top"/>
          </w:tcPr>
          <w:p w14:paraId="0383E6EE">
            <w:pPr>
              <w:keepNext w:val="0"/>
              <w:keepLines w:val="0"/>
              <w:pageBreakBefore w:val="0"/>
              <w:kinsoku/>
              <w:wordWrap/>
              <w:overflowPunct/>
              <w:topLinePunct w:val="0"/>
              <w:autoSpaceDE/>
              <w:autoSpaceDN/>
              <w:bidi w:val="0"/>
              <w:adjustRightInd/>
              <w:spacing w:after="0" w:line="540" w:lineRule="exact"/>
              <w:jc w:val="left"/>
              <w:textAlignment w:val="auto"/>
              <w:rPr>
                <w:rFonts w:hint="eastAsia" w:ascii="微软雅黑" w:hAnsi="微软雅黑" w:eastAsia="微软雅黑" w:cs="微软雅黑"/>
                <w:b/>
                <w:bCs/>
                <w:color w:val="FF0000"/>
                <w:sz w:val="21"/>
                <w:szCs w:val="21"/>
                <w:lang w:val="en-US" w:eastAsia="zh-CN"/>
              </w:rPr>
            </w:pPr>
            <w:r>
              <w:rPr>
                <w:rFonts w:hint="eastAsia" w:ascii="仿宋_GB2312" w:hAnsi="仿宋_GB2312" w:eastAsia="仿宋_GB2312" w:cs="仿宋_GB2312"/>
                <w:bCs/>
                <w:kern w:val="0"/>
                <w:sz w:val="24"/>
                <w:szCs w:val="24"/>
              </w:rPr>
              <w:t>自成交通知书发出之日起25日内。</w:t>
            </w:r>
          </w:p>
        </w:tc>
      </w:tr>
      <w:tr w14:paraId="2606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606" w:type="dxa"/>
            <w:gridSpan w:val="2"/>
            <w:vAlign w:val="center"/>
          </w:tcPr>
          <w:p w14:paraId="78A97A25">
            <w:pPr>
              <w:keepNext w:val="0"/>
              <w:keepLines w:val="0"/>
              <w:pageBreakBefore w:val="0"/>
              <w:kinsoku/>
              <w:wordWrap/>
              <w:overflowPunct/>
              <w:topLinePunct w:val="0"/>
              <w:autoSpaceDE/>
              <w:autoSpaceDN/>
              <w:bidi w:val="0"/>
              <w:adjustRightInd/>
              <w:spacing w:after="0" w:line="540" w:lineRule="exact"/>
              <w:jc w:val="center"/>
              <w:textAlignment w:val="auto"/>
              <w:rPr>
                <w:rFonts w:hint="default" w:eastAsiaTheme="minorEastAsia"/>
                <w:lang w:val="en-US" w:eastAsia="zh-CN"/>
              </w:rPr>
            </w:pPr>
            <w:r>
              <w:rPr>
                <w:rFonts w:hint="eastAsia" w:ascii="仿宋_GB2312" w:hAnsi="仿宋_GB2312" w:eastAsia="仿宋_GB2312" w:cs="仿宋_GB2312"/>
                <w:sz w:val="24"/>
                <w:szCs w:val="24"/>
              </w:rPr>
              <w:t>交付使用时间及地点</w:t>
            </w:r>
          </w:p>
        </w:tc>
        <w:tc>
          <w:tcPr>
            <w:tcW w:w="8459" w:type="dxa"/>
            <w:gridSpan w:val="2"/>
            <w:vAlign w:val="center"/>
          </w:tcPr>
          <w:p w14:paraId="76FFA9F2">
            <w:pPr>
              <w:keepNext w:val="0"/>
              <w:keepLines w:val="0"/>
              <w:pageBreakBefore w:val="0"/>
              <w:kinsoku/>
              <w:wordWrap/>
              <w:overflowPunct/>
              <w:topLinePunct w:val="0"/>
              <w:autoSpaceDE/>
              <w:autoSpaceDN/>
              <w:bidi w:val="0"/>
              <w:adjustRightInd/>
              <w:spacing w:after="0" w:line="5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1.交付使用时间：自签订合同之日起，3个月内完成项目实施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通过验收并交付采购人使用。</w:t>
            </w:r>
          </w:p>
          <w:p w14:paraId="414A13FB">
            <w:pPr>
              <w:keepNext w:val="0"/>
              <w:keepLines w:val="0"/>
              <w:pageBreakBefore w:val="0"/>
              <w:kinsoku/>
              <w:wordWrap/>
              <w:overflowPunct/>
              <w:topLinePunct w:val="0"/>
              <w:autoSpaceDE/>
              <w:autoSpaceDN/>
              <w:bidi w:val="0"/>
              <w:adjustRightInd/>
              <w:spacing w:after="0" w:line="540" w:lineRule="exact"/>
              <w:textAlignment w:val="auto"/>
              <w:rPr>
                <w:rFonts w:hint="eastAsia"/>
              </w:rPr>
            </w:pPr>
            <w:r>
              <w:rPr>
                <w:rFonts w:hint="eastAsia" w:ascii="仿宋_GB2312" w:hAnsi="仿宋_GB2312" w:eastAsia="仿宋_GB2312" w:cs="仿宋_GB2312"/>
                <w:sz w:val="24"/>
                <w:szCs w:val="24"/>
              </w:rPr>
              <w:t>2.交付地点：广西南宁市广西壮族自治区江滨医院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采购人指定地点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tc>
      </w:tr>
      <w:tr w14:paraId="367C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06" w:type="dxa"/>
            <w:gridSpan w:val="2"/>
            <w:vAlign w:val="center"/>
          </w:tcPr>
          <w:p w14:paraId="27855296">
            <w:pPr>
              <w:keepNext w:val="0"/>
              <w:keepLines w:val="0"/>
              <w:pageBreakBefore w:val="0"/>
              <w:kinsoku/>
              <w:wordWrap/>
              <w:overflowPunct/>
              <w:topLinePunct w:val="0"/>
              <w:autoSpaceDE/>
              <w:autoSpaceDN/>
              <w:bidi w:val="0"/>
              <w:adjustRightInd/>
              <w:snapToGrid w:val="0"/>
              <w:spacing w:after="0" w:line="5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售后服务要求</w:t>
            </w:r>
          </w:p>
          <w:p w14:paraId="4858B19D">
            <w:pPr>
              <w:keepNext w:val="0"/>
              <w:keepLines w:val="0"/>
              <w:pageBreakBefore w:val="0"/>
              <w:kinsoku/>
              <w:wordWrap/>
              <w:overflowPunct/>
              <w:topLinePunct w:val="0"/>
              <w:autoSpaceDE/>
              <w:autoSpaceDN/>
              <w:bidi w:val="0"/>
              <w:adjustRightInd/>
              <w:snapToGrid w:val="0"/>
              <w:spacing w:after="0" w:line="540" w:lineRule="exact"/>
              <w:textAlignment w:val="auto"/>
              <w:rPr>
                <w:rFonts w:hint="eastAsia"/>
              </w:rPr>
            </w:pPr>
          </w:p>
        </w:tc>
        <w:tc>
          <w:tcPr>
            <w:tcW w:w="8459" w:type="dxa"/>
            <w:gridSpan w:val="2"/>
            <w:vAlign w:val="center"/>
          </w:tcPr>
          <w:p w14:paraId="56BF04E1">
            <w:pPr>
              <w:keepNext w:val="0"/>
              <w:keepLines w:val="0"/>
              <w:pageBreakBefore w:val="0"/>
              <w:kinsoku/>
              <w:wordWrap/>
              <w:overflowPunct/>
              <w:topLinePunct w:val="0"/>
              <w:autoSpaceDE/>
              <w:autoSpaceDN/>
              <w:bidi w:val="0"/>
              <w:adjustRightInd/>
              <w:spacing w:after="0" w:line="5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1.提供全新正版货品，禁止提供水货、套货、换货、二手、囤积品或非本区域销售的产品。提供合格证、质保证明、出厂证明，确保货品合规性。</w:t>
            </w:r>
          </w:p>
          <w:p w14:paraId="5E5CBBFD">
            <w:pPr>
              <w:keepNext w:val="0"/>
              <w:keepLines w:val="0"/>
              <w:pageBreakBefore w:val="0"/>
              <w:kinsoku/>
              <w:wordWrap/>
              <w:overflowPunct/>
              <w:topLinePunct w:val="0"/>
              <w:autoSpaceDE/>
              <w:autoSpaceDN/>
              <w:bidi w:val="0"/>
              <w:adjustRightInd/>
              <w:spacing w:after="0" w:line="5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2.质保期内中标人可上门，提供7*24小时的维保支持，在系统发生故障时接到通知后半小时内做出响应</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2小时内派工程师到现场维修。呼叫上门仅需电话确认产品序列号，无需注册维保平台报修，无需软件/APP/公众号注册报修，无需复杂的拍照上传过程，无论故障类型不得收上门费，且建立维修</w:t>
            </w:r>
            <w:r>
              <w:rPr>
                <w:rFonts w:hint="eastAsia" w:ascii="仿宋_GB2312" w:hAnsi="仿宋_GB2312" w:eastAsia="仿宋_GB2312" w:cs="仿宋_GB2312"/>
                <w:sz w:val="24"/>
                <w:szCs w:val="24"/>
                <w:lang w:eastAsia="zh-CN"/>
              </w:rPr>
              <w:t>台账记录</w:t>
            </w:r>
            <w:r>
              <w:rPr>
                <w:rFonts w:hint="eastAsia" w:ascii="仿宋_GB2312" w:hAnsi="仿宋_GB2312" w:eastAsia="仿宋_GB2312" w:cs="仿宋_GB2312"/>
                <w:sz w:val="24"/>
                <w:szCs w:val="24"/>
              </w:rPr>
              <w:t>。</w:t>
            </w:r>
          </w:p>
          <w:p w14:paraId="146310E6">
            <w:pPr>
              <w:keepNext w:val="0"/>
              <w:keepLines w:val="0"/>
              <w:pageBreakBefore w:val="0"/>
              <w:kinsoku/>
              <w:wordWrap/>
              <w:overflowPunct/>
              <w:topLinePunct w:val="0"/>
              <w:autoSpaceDE/>
              <w:autoSpaceDN/>
              <w:bidi w:val="0"/>
              <w:adjustRightInd/>
              <w:spacing w:after="0" w:line="5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3.中标人指定专人与采购人对接，该人员负责与采购人和厂家沟通，确保维保服务可达，无需复杂的400处理流程。</w:t>
            </w:r>
          </w:p>
          <w:p w14:paraId="64A8F531">
            <w:pPr>
              <w:keepNext w:val="0"/>
              <w:keepLines w:val="0"/>
              <w:pageBreakBefore w:val="0"/>
              <w:kinsoku/>
              <w:wordWrap/>
              <w:overflowPunct/>
              <w:topLinePunct w:val="0"/>
              <w:autoSpaceDE/>
              <w:autoSpaceDN/>
              <w:bidi w:val="0"/>
              <w:adjustRightInd/>
              <w:spacing w:after="0" w:line="5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4.提供使用培训，对其中涉及的所有硬件配置、带外配置、巡检和故障应急处理都需进行培训。</w:t>
            </w:r>
          </w:p>
          <w:p w14:paraId="38018B60">
            <w:pPr>
              <w:keepNext w:val="0"/>
              <w:keepLines w:val="0"/>
              <w:pageBreakBefore w:val="0"/>
              <w:kinsoku/>
              <w:wordWrap/>
              <w:overflowPunct/>
              <w:topLinePunct w:val="0"/>
              <w:autoSpaceDE/>
              <w:autoSpaceDN/>
              <w:bidi w:val="0"/>
              <w:adjustRightInd/>
              <w:spacing w:after="0" w:line="5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5.中标人提供原厂售后服务承诺</w:t>
            </w:r>
            <w:r>
              <w:rPr>
                <w:rFonts w:hint="eastAsia" w:ascii="仿宋_GB2312" w:hAnsi="仿宋_GB2312" w:eastAsia="仿宋_GB2312" w:cs="仿宋_GB2312"/>
                <w:color w:val="auto"/>
                <w:sz w:val="24"/>
                <w:szCs w:val="24"/>
              </w:rPr>
              <w:t>书原件加盖中标人公章。</w:t>
            </w:r>
            <w:r>
              <w:rPr>
                <w:rFonts w:hint="eastAsia" w:ascii="仿宋_GB2312" w:hAnsi="仿宋_GB2312" w:eastAsia="仿宋_GB2312" w:cs="仿宋_GB2312"/>
                <w:sz w:val="24"/>
                <w:szCs w:val="24"/>
              </w:rPr>
              <w:t>承诺书写明原厂质保期，质保期和技术参数要求的质保期一致。</w:t>
            </w:r>
          </w:p>
          <w:p w14:paraId="1FF9CB04">
            <w:pPr>
              <w:keepNext w:val="0"/>
              <w:keepLines w:val="0"/>
              <w:pageBreakBefore w:val="0"/>
              <w:kinsoku/>
              <w:wordWrap/>
              <w:overflowPunct/>
              <w:topLinePunct w:val="0"/>
              <w:autoSpaceDE/>
              <w:autoSpaceDN/>
              <w:bidi w:val="0"/>
              <w:adjustRightInd/>
              <w:spacing w:after="0" w:line="540" w:lineRule="exact"/>
              <w:textAlignment w:val="auto"/>
              <w:rPr>
                <w:rFonts w:hint="eastAsia" w:ascii="微软雅黑" w:hAnsi="微软雅黑" w:eastAsia="微软雅黑" w:cs="微软雅黑"/>
                <w:b/>
                <w:bCs/>
                <w:color w:val="FF0000"/>
                <w:sz w:val="21"/>
                <w:szCs w:val="21"/>
                <w:lang w:val="en-US" w:eastAsia="zh-CN"/>
              </w:rPr>
            </w:pPr>
            <w:r>
              <w:rPr>
                <w:rFonts w:hint="eastAsia" w:ascii="仿宋_GB2312" w:hAnsi="仿宋_GB2312" w:eastAsia="仿宋_GB2312" w:cs="仿宋_GB2312"/>
                <w:sz w:val="24"/>
                <w:szCs w:val="24"/>
              </w:rPr>
              <w:t>6.本项目为单价合同，实际供货量按采购人实际需求供货，结算以实际供货量为准。</w:t>
            </w:r>
          </w:p>
        </w:tc>
      </w:tr>
      <w:tr w14:paraId="7F11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06" w:type="dxa"/>
            <w:gridSpan w:val="2"/>
            <w:vAlign w:val="center"/>
          </w:tcPr>
          <w:p w14:paraId="790D56F3">
            <w:pPr>
              <w:keepNext w:val="0"/>
              <w:keepLines w:val="0"/>
              <w:pageBreakBefore w:val="0"/>
              <w:kinsoku/>
              <w:wordWrap/>
              <w:overflowPunct/>
              <w:topLinePunct w:val="0"/>
              <w:autoSpaceDE/>
              <w:autoSpaceDN/>
              <w:bidi w:val="0"/>
              <w:adjustRightInd/>
              <w:spacing w:after="0" w:line="540" w:lineRule="exact"/>
              <w:jc w:val="center"/>
              <w:textAlignment w:val="auto"/>
              <w:rPr>
                <w:rFonts w:hint="eastAsia"/>
              </w:rPr>
            </w:pPr>
            <w:bookmarkStart w:id="0" w:name="_Toc514693108"/>
            <w:r>
              <w:rPr>
                <w:rFonts w:hint="eastAsia" w:ascii="仿宋_GB2312" w:hAnsi="仿宋_GB2312" w:eastAsia="仿宋_GB2312" w:cs="仿宋_GB2312"/>
                <w:bCs/>
                <w:sz w:val="24"/>
                <w:szCs w:val="24"/>
              </w:rPr>
              <w:t>验收要求</w:t>
            </w:r>
          </w:p>
        </w:tc>
        <w:tc>
          <w:tcPr>
            <w:tcW w:w="8459" w:type="dxa"/>
            <w:gridSpan w:val="2"/>
            <w:vAlign w:val="center"/>
          </w:tcPr>
          <w:p w14:paraId="43BF1435">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1.本项目所有服务完成后进行验收，验收人员由采购人指定的相关人员组成验收小组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3人以上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进行验收，验收小组严格按照采购人验收的标准及采购文件的技术要求、商务要求逐条进行现场验收。如不符合采购文件的技术要求、商务要求提供虚假承诺的，按相关规定</w:t>
            </w:r>
            <w:r>
              <w:rPr>
                <w:rFonts w:hint="eastAsia" w:ascii="仿宋_GB2312" w:hAnsi="仿宋_GB2312" w:eastAsia="仿宋_GB2312" w:cs="仿宋_GB2312"/>
                <w:sz w:val="24"/>
                <w:szCs w:val="24"/>
                <w:lang w:eastAsia="zh-CN"/>
              </w:rPr>
              <w:t>作</w:t>
            </w:r>
            <w:r>
              <w:rPr>
                <w:rFonts w:hint="eastAsia" w:ascii="仿宋_GB2312" w:hAnsi="仿宋_GB2312" w:eastAsia="仿宋_GB2312" w:cs="仿宋_GB2312"/>
                <w:sz w:val="24"/>
                <w:szCs w:val="24"/>
              </w:rPr>
              <w:t>违约处理，中标供应商须承担所有责任和费用，采购人保留进一步追究责任的权利。</w:t>
            </w:r>
          </w:p>
          <w:p w14:paraId="7199137B">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2.验收时，中标供应商应做好服务验收书，经双方确认无误后，验收小组成员在服务验收</w:t>
            </w:r>
            <w:r>
              <w:rPr>
                <w:rFonts w:hint="eastAsia" w:ascii="仿宋_GB2312" w:hAnsi="仿宋_GB2312" w:eastAsia="仿宋_GB2312" w:cs="仿宋_GB2312"/>
                <w:sz w:val="24"/>
                <w:szCs w:val="24"/>
                <w:lang w:eastAsia="zh-CN"/>
              </w:rPr>
              <w:t>书上</w:t>
            </w:r>
            <w:r>
              <w:rPr>
                <w:rFonts w:hint="eastAsia" w:ascii="仿宋_GB2312" w:hAnsi="仿宋_GB2312" w:eastAsia="仿宋_GB2312" w:cs="仿宋_GB2312"/>
                <w:sz w:val="24"/>
                <w:szCs w:val="24"/>
              </w:rPr>
              <w:t>签字、双方盖上公章，作为验收凭证，存档备案。</w:t>
            </w:r>
          </w:p>
          <w:p w14:paraId="3203B3D6">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3.验收地点：采购人指定地点。</w:t>
            </w:r>
          </w:p>
          <w:p w14:paraId="0B0D726E">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4.验收时发现的问题，中标供应商的技术人员应做好记录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文字或影像记录，文字记录由验收小组成员签字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73B61820">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5.本项目服务如有下列情形的，不予验收：</w:t>
            </w:r>
          </w:p>
          <w:p w14:paraId="48AF5227">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中标供应商所完成的服务不符合采购文件要求的</w:t>
            </w:r>
            <w:r>
              <w:rPr>
                <w:rFonts w:hint="eastAsia" w:ascii="仿宋_GB2312" w:hAnsi="仿宋_GB2312" w:eastAsia="仿宋_GB2312" w:cs="仿宋_GB2312"/>
                <w:sz w:val="24"/>
                <w:szCs w:val="24"/>
                <w:lang w:eastAsia="zh-CN"/>
              </w:rPr>
              <w:t>；</w:t>
            </w:r>
          </w:p>
          <w:p w14:paraId="6CEA894A">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验收时出现一项不符合采购文件响应条款或经查实有虚假应标情形的。</w:t>
            </w:r>
          </w:p>
          <w:p w14:paraId="37169EF3">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验收合格生效：验收合格日期以最后验收完成交接为准，服务验收时间计算在交付使用时间内，其余按合同相关规定执行，由于中标供应商的原因造成不能按时完成验收造成逾期供货事实，由此产生的一切责任均由中标供应商承担。</w:t>
            </w:r>
          </w:p>
        </w:tc>
      </w:tr>
      <w:tr w14:paraId="4719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06" w:type="dxa"/>
            <w:gridSpan w:val="2"/>
            <w:vAlign w:val="center"/>
          </w:tcPr>
          <w:p w14:paraId="4C43E9A9">
            <w:pPr>
              <w:keepNext w:val="0"/>
              <w:keepLines w:val="0"/>
              <w:pageBreakBefore w:val="0"/>
              <w:kinsoku/>
              <w:wordWrap/>
              <w:overflowPunct/>
              <w:topLinePunct w:val="0"/>
              <w:autoSpaceDE/>
              <w:autoSpaceDN/>
              <w:bidi w:val="0"/>
              <w:adjustRightInd/>
              <w:spacing w:after="0" w:line="540" w:lineRule="exact"/>
              <w:jc w:val="center"/>
              <w:textAlignment w:val="auto"/>
              <w:rPr>
                <w:rFonts w:hint="eastAsia"/>
              </w:rPr>
            </w:pPr>
            <w:r>
              <w:rPr>
                <w:rFonts w:hint="eastAsia" w:ascii="仿宋_GB2312" w:hAnsi="仿宋_GB2312" w:eastAsia="仿宋_GB2312" w:cs="仿宋_GB2312"/>
                <w:bCs/>
                <w:sz w:val="24"/>
                <w:szCs w:val="24"/>
              </w:rPr>
              <w:t>付款方式</w:t>
            </w:r>
          </w:p>
        </w:tc>
        <w:tc>
          <w:tcPr>
            <w:tcW w:w="8459" w:type="dxa"/>
            <w:gridSpan w:val="2"/>
            <w:vAlign w:val="center"/>
          </w:tcPr>
          <w:p w14:paraId="3D35C3D8">
            <w:pPr>
              <w:keepNext w:val="0"/>
              <w:keepLines w:val="0"/>
              <w:pageBreakBefore w:val="0"/>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1.项目</w:t>
            </w:r>
            <w:r>
              <w:rPr>
                <w:rFonts w:hint="eastAsia" w:ascii="仿宋_GB2312" w:hAnsi="仿宋_GB2312" w:eastAsia="仿宋_GB2312" w:cs="仿宋_GB2312"/>
                <w:color w:val="auto"/>
                <w:sz w:val="24"/>
                <w:szCs w:val="24"/>
              </w:rPr>
              <w:t>整体验收合格后</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个</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rPr>
              <w:t>内，采购人向成交人支付合同总金额的</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5%。</w:t>
            </w:r>
          </w:p>
          <w:p w14:paraId="2758B9DD">
            <w:pPr>
              <w:keepNext w:val="0"/>
              <w:keepLines w:val="0"/>
              <w:pageBreakBefore w:val="0"/>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.项目维护期满后，采购人向成交人支付合同总金额的5%。</w:t>
            </w:r>
          </w:p>
          <w:p w14:paraId="5E076510">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.付款前中标人须开具</w:t>
            </w:r>
            <w:r>
              <w:rPr>
                <w:rFonts w:hint="eastAsia" w:ascii="仿宋_GB2312" w:hAnsi="仿宋_GB2312" w:eastAsia="仿宋_GB2312" w:cs="仿宋_GB2312"/>
                <w:sz w:val="24"/>
                <w:szCs w:val="24"/>
                <w:lang w:val="en-US" w:eastAsia="zh-CN"/>
              </w:rPr>
              <w:t>全</w:t>
            </w:r>
            <w:r>
              <w:rPr>
                <w:rFonts w:hint="eastAsia" w:ascii="仿宋_GB2312" w:hAnsi="仿宋_GB2312" w:eastAsia="仿宋_GB2312" w:cs="仿宋_GB2312"/>
                <w:sz w:val="24"/>
                <w:szCs w:val="24"/>
              </w:rPr>
              <w:t>额发票给采购人。中标人未开具发票的，采购人有权不进行支付。</w:t>
            </w:r>
          </w:p>
        </w:tc>
      </w:tr>
      <w:tr w14:paraId="2EDA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06" w:type="dxa"/>
            <w:gridSpan w:val="2"/>
            <w:vAlign w:val="center"/>
          </w:tcPr>
          <w:p w14:paraId="38624D57">
            <w:pPr>
              <w:keepNext w:val="0"/>
              <w:keepLines w:val="0"/>
              <w:pageBreakBefore w:val="0"/>
              <w:kinsoku/>
              <w:wordWrap/>
              <w:overflowPunct/>
              <w:topLinePunct w:val="0"/>
              <w:autoSpaceDE/>
              <w:autoSpaceDN/>
              <w:bidi w:val="0"/>
              <w:adjustRightInd/>
              <w:spacing w:after="0" w:line="540" w:lineRule="exact"/>
              <w:jc w:val="center"/>
              <w:textAlignment w:val="auto"/>
              <w:rPr>
                <w:rFonts w:hint="eastAsia"/>
              </w:rPr>
            </w:pPr>
            <w:r>
              <w:rPr>
                <w:rFonts w:hint="eastAsia" w:ascii="仿宋_GB2312" w:hAnsi="仿宋_GB2312" w:eastAsia="仿宋_GB2312" w:cs="仿宋_GB2312"/>
                <w:bCs/>
                <w:sz w:val="24"/>
                <w:szCs w:val="24"/>
              </w:rPr>
              <w:t>质量要求</w:t>
            </w:r>
          </w:p>
        </w:tc>
        <w:tc>
          <w:tcPr>
            <w:tcW w:w="8459" w:type="dxa"/>
            <w:gridSpan w:val="2"/>
            <w:vAlign w:val="center"/>
          </w:tcPr>
          <w:p w14:paraId="165C04EA">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1.质量达到国家验收合格标准。</w:t>
            </w:r>
          </w:p>
          <w:p w14:paraId="1DF0B24B">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2.供应商所提供的服务、技术参数等质量必须与响应文件和承诺相一致。</w:t>
            </w:r>
          </w:p>
        </w:tc>
      </w:tr>
      <w:tr w14:paraId="5012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06" w:type="dxa"/>
            <w:gridSpan w:val="2"/>
            <w:vAlign w:val="center"/>
          </w:tcPr>
          <w:p w14:paraId="6E2756D8">
            <w:pPr>
              <w:keepNext w:val="0"/>
              <w:keepLines w:val="0"/>
              <w:pageBreakBefore w:val="0"/>
              <w:kinsoku/>
              <w:wordWrap/>
              <w:overflowPunct/>
              <w:topLinePunct w:val="0"/>
              <w:autoSpaceDE/>
              <w:autoSpaceDN/>
              <w:bidi w:val="0"/>
              <w:adjustRightInd/>
              <w:spacing w:after="0" w:line="540" w:lineRule="exact"/>
              <w:jc w:val="center"/>
              <w:textAlignment w:val="auto"/>
              <w:rPr>
                <w:rFonts w:hint="eastAsia"/>
              </w:rPr>
            </w:pPr>
            <w:r>
              <w:rPr>
                <w:rFonts w:hint="eastAsia" w:ascii="仿宋_GB2312" w:hAnsi="仿宋_GB2312" w:eastAsia="仿宋_GB2312" w:cs="仿宋_GB2312"/>
                <w:sz w:val="24"/>
                <w:szCs w:val="24"/>
              </w:rPr>
              <w:t>保密要求</w:t>
            </w:r>
          </w:p>
        </w:tc>
        <w:tc>
          <w:tcPr>
            <w:tcW w:w="8459" w:type="dxa"/>
            <w:gridSpan w:val="2"/>
            <w:vAlign w:val="center"/>
          </w:tcPr>
          <w:p w14:paraId="6FD67008">
            <w:pPr>
              <w:keepNext w:val="0"/>
              <w:keepLines w:val="0"/>
              <w:pageBreakBefore w:val="0"/>
              <w:widowControl/>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中标供应商应遵守《国家保密法》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严格执行保密制度，不得向第三方泄露其在提供 服务期间获得采购人的技术、商业机密，否则须承担因此产生的全部责任。</w:t>
            </w:r>
          </w:p>
        </w:tc>
      </w:tr>
      <w:tr w14:paraId="39DA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606" w:type="dxa"/>
            <w:gridSpan w:val="2"/>
            <w:vAlign w:val="center"/>
          </w:tcPr>
          <w:p w14:paraId="653C57FF">
            <w:pPr>
              <w:keepNext w:val="0"/>
              <w:keepLines w:val="0"/>
              <w:pageBreakBefore w:val="0"/>
              <w:kinsoku/>
              <w:wordWrap/>
              <w:overflowPunct/>
              <w:topLinePunct w:val="0"/>
              <w:autoSpaceDE/>
              <w:autoSpaceDN/>
              <w:bidi w:val="0"/>
              <w:adjustRightInd/>
              <w:spacing w:after="0" w:line="540" w:lineRule="exact"/>
              <w:jc w:val="center"/>
              <w:textAlignment w:val="auto"/>
              <w:rPr>
                <w:rFonts w:hint="eastAsia"/>
              </w:rPr>
            </w:pPr>
            <w:r>
              <w:rPr>
                <w:rFonts w:hint="eastAsia" w:ascii="仿宋_GB2312" w:hAnsi="仿宋_GB2312" w:eastAsia="仿宋_GB2312" w:cs="仿宋_GB2312"/>
                <w:sz w:val="24"/>
                <w:szCs w:val="24"/>
              </w:rPr>
              <w:t>其他要求</w:t>
            </w:r>
          </w:p>
        </w:tc>
        <w:tc>
          <w:tcPr>
            <w:tcW w:w="8459" w:type="dxa"/>
            <w:gridSpan w:val="2"/>
            <w:vAlign w:val="center"/>
          </w:tcPr>
          <w:p w14:paraId="7F6CDFB2">
            <w:pPr>
              <w:keepNext w:val="0"/>
              <w:keepLines w:val="0"/>
              <w:pageBreakBefore w:val="0"/>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造成损失的中标供应商须依照《中华人民共和国消费者权益保护法》赔偿采购人，民事赔偿并不免除违法中标供应商的法律责任。</w:t>
            </w:r>
          </w:p>
          <w:p w14:paraId="3325824A">
            <w:pPr>
              <w:keepNext w:val="0"/>
              <w:keepLines w:val="0"/>
              <w:pageBreakBefore w:val="0"/>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2.本项目货物不接受进口产品投标，根据《政府采购进口产品管理办法》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财库</w:t>
            </w:r>
            <w:r>
              <w:rPr>
                <w:rFonts w:hint="eastAsia" w:ascii="仿宋_GB2312" w:hAnsi="仿宋_GB2312" w:eastAsia="仿宋_GB2312" w:cs="仿宋_GB2312"/>
                <w:sz w:val="24"/>
                <w:szCs w:val="24"/>
                <w:lang w:eastAsia="zh-CN"/>
              </w:rPr>
              <w:t>〔2007〕119号），</w:t>
            </w:r>
            <w:r>
              <w:rPr>
                <w:rFonts w:hint="eastAsia" w:ascii="仿宋_GB2312" w:hAnsi="仿宋_GB2312" w:eastAsia="仿宋_GB2312" w:cs="仿宋_GB2312"/>
                <w:sz w:val="24"/>
                <w:szCs w:val="24"/>
              </w:rPr>
              <w:t>进口产品是指通过中国海关报关验放进入中国境内且产自关境外的产品，如供应商有采用进口产品参与投标，则投标无效。</w:t>
            </w:r>
          </w:p>
          <w:p w14:paraId="06D80C12">
            <w:pPr>
              <w:keepNext w:val="0"/>
              <w:keepLines w:val="0"/>
              <w:pageBreakBefore w:val="0"/>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3.本项目采购的投标产品如有属于政府采购强制节能产品的，应根据《市场监管总局关于发布参与实施政府采购节能产品、环境标志产品认证机构名录的公告》2019年第16号、 财库〔2019〕9号以及财库〔2019〕19号文规定，投标人的投标产品，投标时须提供国家确定的认证机构出具的、处于有效期之内的有效的节能产品认证证书复印件并加盖投标人公章。</w:t>
            </w:r>
          </w:p>
          <w:p w14:paraId="0ACB47C9">
            <w:pPr>
              <w:keepNext w:val="0"/>
              <w:keepLines w:val="0"/>
              <w:pageBreakBefore w:val="0"/>
              <w:kinsoku/>
              <w:wordWrap/>
              <w:overflowPunct/>
              <w:topLinePunct w:val="0"/>
              <w:autoSpaceDE/>
              <w:autoSpaceDN/>
              <w:bidi w:val="0"/>
              <w:adjustRightInd/>
              <w:spacing w:after="0" w:line="5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4.采购货物纳入强制性产品认证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3C认证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的，投标人所投产品必须从其规定。</w:t>
            </w:r>
          </w:p>
        </w:tc>
      </w:tr>
      <w:tr w14:paraId="60CE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065" w:type="dxa"/>
            <w:gridSpan w:val="4"/>
            <w:vAlign w:val="center"/>
          </w:tcPr>
          <w:p w14:paraId="3113AAAC">
            <w:pPr>
              <w:keepNext w:val="0"/>
              <w:keepLines w:val="0"/>
              <w:pageBreakBefore w:val="0"/>
              <w:kinsoku/>
              <w:wordWrap/>
              <w:overflowPunct/>
              <w:topLinePunct w:val="0"/>
              <w:autoSpaceDE/>
              <w:autoSpaceDN/>
              <w:bidi w:val="0"/>
              <w:adjustRightInd/>
              <w:spacing w:after="0" w:line="5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采购人对项目的其他要求和说明</w:t>
            </w:r>
          </w:p>
        </w:tc>
      </w:tr>
      <w:tr w14:paraId="41F1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0065" w:type="dxa"/>
            <w:gridSpan w:val="4"/>
            <w:vAlign w:val="center"/>
          </w:tcPr>
          <w:p w14:paraId="71C04CCC">
            <w:pPr>
              <w:keepNext w:val="0"/>
              <w:keepLines w:val="0"/>
              <w:pageBreakBefore w:val="0"/>
              <w:kinsoku/>
              <w:wordWrap/>
              <w:overflowPunct/>
              <w:topLinePunct w:val="0"/>
              <w:autoSpaceDE/>
              <w:autoSpaceDN/>
              <w:bidi w:val="0"/>
              <w:adjustRightInd/>
              <w:spacing w:after="0" w:line="54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投标人根据项目要求提供项目实施方案，方案包括：执行实施机构、专业人员配备、项目组织架构、项目质量控制措施、项目进度控制</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含培训</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、系统运行维护巡检等方面。</w:t>
            </w:r>
          </w:p>
          <w:p w14:paraId="0F1FB799">
            <w:pPr>
              <w:keepNext w:val="0"/>
              <w:keepLines w:val="0"/>
              <w:pageBreakBefore w:val="0"/>
              <w:kinsoku/>
              <w:wordWrap/>
              <w:overflowPunct/>
              <w:topLinePunct w:val="0"/>
              <w:autoSpaceDE/>
              <w:autoSpaceDN/>
              <w:bidi w:val="0"/>
              <w:adjustRightInd/>
              <w:spacing w:after="0" w:line="540" w:lineRule="exact"/>
              <w:textAlignment w:val="auto"/>
              <w:rPr>
                <w:rFonts w:hint="eastAsia" w:ascii="仿宋_GB2312" w:hAnsi="仿宋_GB2312" w:eastAsia="仿宋_GB2312" w:cs="仿宋_GB2312"/>
                <w:sz w:val="24"/>
                <w:szCs w:val="24"/>
              </w:rPr>
            </w:pPr>
          </w:p>
        </w:tc>
      </w:tr>
    </w:tbl>
    <w:p w14:paraId="175621F4">
      <w:pPr>
        <w:pageBreakBefore w:val="0"/>
        <w:kinsoku/>
        <w:topLinePunct w:val="0"/>
        <w:bidi w:val="0"/>
        <w:spacing w:line="400" w:lineRule="atLeast"/>
        <w:jc w:val="both"/>
        <w:textAlignment w:val="auto"/>
        <w:rPr>
          <w:rFonts w:hint="default"/>
          <w:sz w:val="44"/>
          <w:szCs w:val="44"/>
          <w:lang w:val="en-US" w:eastAsia="zh-CN"/>
        </w:rPr>
      </w:pPr>
    </w:p>
    <w:p w14:paraId="5FFD6AE8">
      <w:pPr>
        <w:pStyle w:val="3"/>
        <w:pageBreakBefore w:val="0"/>
        <w:kinsoku/>
        <w:topLinePunct w:val="0"/>
        <w:bidi w:val="0"/>
        <w:spacing w:before="0" w:after="0" w:line="400" w:lineRule="atLeast"/>
        <w:jc w:val="center"/>
        <w:textAlignment w:val="auto"/>
        <w:rPr>
          <w:rFonts w:hint="eastAsia"/>
          <w:color w:val="auto"/>
          <w:highlight w:val="none"/>
        </w:rPr>
      </w:pPr>
    </w:p>
    <w:p w14:paraId="302ECDCD">
      <w:pPr>
        <w:pStyle w:val="3"/>
        <w:pageBreakBefore w:val="0"/>
        <w:kinsoku/>
        <w:topLinePunct w:val="0"/>
        <w:bidi w:val="0"/>
        <w:spacing w:before="0" w:after="0" w:line="400" w:lineRule="atLeast"/>
        <w:jc w:val="center"/>
        <w:textAlignment w:val="auto"/>
        <w:rPr>
          <w:rFonts w:hint="eastAsia"/>
          <w:color w:val="auto"/>
          <w:highlight w:val="none"/>
        </w:rPr>
      </w:pPr>
    </w:p>
    <w:p w14:paraId="448E33C4">
      <w:pPr>
        <w:pStyle w:val="3"/>
        <w:pageBreakBefore w:val="0"/>
        <w:kinsoku/>
        <w:topLinePunct w:val="0"/>
        <w:bidi w:val="0"/>
        <w:spacing w:before="0" w:after="0" w:line="400" w:lineRule="atLeast"/>
        <w:jc w:val="center"/>
        <w:textAlignment w:val="auto"/>
        <w:rPr>
          <w:rFonts w:hint="eastAsia"/>
          <w:color w:val="auto"/>
          <w:highlight w:val="none"/>
        </w:rPr>
      </w:pPr>
    </w:p>
    <w:p w14:paraId="03883013">
      <w:pPr>
        <w:pStyle w:val="3"/>
        <w:pageBreakBefore w:val="0"/>
        <w:kinsoku/>
        <w:topLinePunct w:val="0"/>
        <w:bidi w:val="0"/>
        <w:spacing w:before="0" w:after="0" w:line="400" w:lineRule="atLeast"/>
        <w:jc w:val="center"/>
        <w:textAlignment w:val="auto"/>
        <w:rPr>
          <w:rFonts w:hint="eastAsia"/>
          <w:color w:val="auto"/>
          <w:highlight w:val="none"/>
        </w:rPr>
      </w:pPr>
    </w:p>
    <w:p w14:paraId="4E301FC8">
      <w:pPr>
        <w:rPr>
          <w:rFonts w:hint="eastAsia"/>
        </w:rPr>
      </w:pPr>
    </w:p>
    <w:p w14:paraId="10B10F42">
      <w:pPr>
        <w:pStyle w:val="3"/>
        <w:pageBreakBefore w:val="0"/>
        <w:kinsoku/>
        <w:topLinePunct w:val="0"/>
        <w:bidi w:val="0"/>
        <w:spacing w:before="0" w:after="0" w:line="400" w:lineRule="atLeast"/>
        <w:jc w:val="center"/>
        <w:textAlignment w:val="auto"/>
        <w:rPr>
          <w:rFonts w:hint="eastAsia"/>
          <w:color w:val="auto"/>
          <w:highlight w:val="none"/>
        </w:rPr>
      </w:pPr>
    </w:p>
    <w:p w14:paraId="7AE42F20">
      <w:pPr>
        <w:rPr>
          <w:rFonts w:hint="eastAsia"/>
          <w:color w:val="auto"/>
          <w:highlight w:val="none"/>
        </w:rPr>
      </w:pPr>
    </w:p>
    <w:p w14:paraId="7F18712E">
      <w:pPr>
        <w:rPr>
          <w:rFonts w:hint="eastAsia"/>
          <w:color w:val="auto"/>
          <w:highlight w:val="none"/>
        </w:rPr>
      </w:pPr>
    </w:p>
    <w:p w14:paraId="7E0407EE">
      <w:pPr>
        <w:rPr>
          <w:rFonts w:hint="eastAsia"/>
          <w:color w:val="auto"/>
          <w:highlight w:val="none"/>
        </w:rPr>
      </w:pPr>
    </w:p>
    <w:p w14:paraId="68DFF581">
      <w:pPr>
        <w:rPr>
          <w:rFonts w:hint="eastAsia"/>
          <w:color w:val="auto"/>
          <w:highlight w:val="none"/>
        </w:rPr>
      </w:pPr>
    </w:p>
    <w:p w14:paraId="2FA0BC88">
      <w:pPr>
        <w:rPr>
          <w:rFonts w:hint="eastAsia"/>
          <w:color w:val="auto"/>
          <w:highlight w:val="none"/>
        </w:rPr>
      </w:pPr>
    </w:p>
    <w:p w14:paraId="4CBB082C">
      <w:pPr>
        <w:rPr>
          <w:rFonts w:hint="eastAsia"/>
          <w:color w:val="auto"/>
          <w:highlight w:val="none"/>
        </w:rPr>
      </w:pPr>
    </w:p>
    <w:p w14:paraId="2B9563D5">
      <w:pPr>
        <w:rPr>
          <w:rFonts w:hint="eastAsia"/>
          <w:color w:val="auto"/>
          <w:highlight w:val="none"/>
        </w:rPr>
      </w:pPr>
      <w:bookmarkStart w:id="100" w:name="_GoBack"/>
      <w:bookmarkEnd w:id="100"/>
    </w:p>
    <w:p w14:paraId="22271D0E">
      <w:pPr>
        <w:pStyle w:val="13"/>
        <w:pageBreakBefore w:val="0"/>
        <w:kinsoku/>
        <w:topLinePunct w:val="0"/>
        <w:bidi w:val="0"/>
        <w:spacing w:line="400" w:lineRule="atLeast"/>
        <w:textAlignment w:val="auto"/>
        <w:rPr>
          <w:rFonts w:hint="eastAsia"/>
          <w:color w:val="auto"/>
          <w:highlight w:val="none"/>
        </w:rPr>
      </w:pPr>
    </w:p>
    <w:p w14:paraId="7C8FBB19">
      <w:pPr>
        <w:pStyle w:val="3"/>
        <w:pageBreakBefore w:val="0"/>
        <w:kinsoku/>
        <w:topLinePunct w:val="0"/>
        <w:bidi w:val="0"/>
        <w:spacing w:before="0" w:after="0" w:line="400" w:lineRule="atLeast"/>
        <w:jc w:val="center"/>
        <w:textAlignment w:val="auto"/>
        <w:rPr>
          <w:color w:val="auto"/>
          <w:highlight w:val="none"/>
        </w:rPr>
      </w:pPr>
      <w:r>
        <w:rPr>
          <w:rFonts w:hint="eastAsia"/>
          <w:color w:val="auto"/>
          <w:highlight w:val="none"/>
        </w:rPr>
        <w:t>第</w:t>
      </w:r>
      <w:r>
        <w:rPr>
          <w:rFonts w:hint="eastAsia"/>
          <w:color w:val="auto"/>
          <w:highlight w:val="none"/>
          <w:lang w:val="en-US" w:eastAsia="zh-CN"/>
        </w:rPr>
        <w:t>三</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响应文件格式</w:t>
      </w:r>
      <w:bookmarkEnd w:id="0"/>
    </w:p>
    <w:p w14:paraId="579AABEA">
      <w:pPr>
        <w:pageBreakBefore w:val="0"/>
        <w:kinsoku/>
        <w:topLinePunct w:val="0"/>
        <w:bidi w:val="0"/>
        <w:spacing w:line="400" w:lineRule="atLeast"/>
        <w:jc w:val="both"/>
        <w:textAlignment w:val="auto"/>
        <w:rPr>
          <w:rFonts w:ascii="宋体" w:hAnsi="宋体"/>
          <w:b/>
          <w:color w:val="auto"/>
          <w:sz w:val="32"/>
          <w:szCs w:val="32"/>
          <w:highlight w:val="none"/>
        </w:rPr>
      </w:pPr>
    </w:p>
    <w:p w14:paraId="358D7897">
      <w:pPr>
        <w:pageBreakBefore w:val="0"/>
        <w:kinsoku/>
        <w:topLinePunct w:val="0"/>
        <w:bidi w:val="0"/>
        <w:spacing w:line="400" w:lineRule="atLeast"/>
        <w:jc w:val="center"/>
        <w:textAlignment w:val="auto"/>
        <w:rPr>
          <w:rFonts w:hint="eastAsia" w:ascii="宋体" w:hAnsi="宋体"/>
          <w:b/>
          <w:color w:val="000000"/>
          <w:sz w:val="32"/>
          <w:szCs w:val="32"/>
        </w:rPr>
      </w:pPr>
    </w:p>
    <w:p w14:paraId="06031E66">
      <w:pPr>
        <w:pageBreakBefore w:val="0"/>
        <w:kinsoku/>
        <w:topLinePunct w:val="0"/>
        <w:bidi w:val="0"/>
        <w:spacing w:line="400" w:lineRule="atLeast"/>
        <w:jc w:val="center"/>
        <w:textAlignment w:val="auto"/>
        <w:rPr>
          <w:rFonts w:hint="eastAsia" w:ascii="宋体" w:hAnsi="宋体"/>
          <w:b/>
          <w:color w:val="000000"/>
          <w:sz w:val="32"/>
          <w:szCs w:val="32"/>
        </w:rPr>
      </w:pPr>
    </w:p>
    <w:p w14:paraId="382017FF">
      <w:pPr>
        <w:pageBreakBefore w:val="0"/>
        <w:kinsoku/>
        <w:topLinePunct w:val="0"/>
        <w:bidi w:val="0"/>
        <w:spacing w:line="400" w:lineRule="atLeast"/>
        <w:textAlignment w:val="auto"/>
        <w:rPr>
          <w:rFonts w:hint="eastAsia" w:ascii="宋体" w:hAnsi="宋体"/>
          <w:b/>
          <w:color w:val="000000"/>
          <w:sz w:val="32"/>
          <w:szCs w:val="32"/>
        </w:rPr>
      </w:pPr>
    </w:p>
    <w:p w14:paraId="3A23A1DC">
      <w:pPr>
        <w:pageBreakBefore w:val="0"/>
        <w:kinsoku/>
        <w:topLinePunct w:val="0"/>
        <w:bidi w:val="0"/>
        <w:spacing w:line="400" w:lineRule="atLeast"/>
        <w:jc w:val="center"/>
        <w:textAlignment w:val="auto"/>
        <w:rPr>
          <w:rFonts w:hint="eastAsia" w:ascii="宋体" w:hAnsi="宋体"/>
          <w:b/>
          <w:color w:val="000000"/>
          <w:sz w:val="32"/>
          <w:szCs w:val="32"/>
        </w:rPr>
      </w:pPr>
      <w:r>
        <w:rPr>
          <w:rFonts w:hint="eastAsia" w:ascii="宋体" w:hAnsi="宋体"/>
          <w:b/>
          <w:color w:val="000000"/>
          <w:sz w:val="44"/>
          <w:szCs w:val="44"/>
        </w:rPr>
        <w:t>竞标/响应文件</w:t>
      </w:r>
      <w:r>
        <w:rPr>
          <w:rFonts w:hint="eastAsia" w:ascii="宋体" w:hAnsi="宋体"/>
          <w:color w:val="000000"/>
          <w:szCs w:val="21"/>
        </w:rPr>
        <w:t>(封面)</w:t>
      </w:r>
    </w:p>
    <w:p w14:paraId="33B4CBBC">
      <w:pPr>
        <w:pageBreakBefore w:val="0"/>
        <w:kinsoku/>
        <w:topLinePunct w:val="0"/>
        <w:bidi w:val="0"/>
        <w:spacing w:line="400" w:lineRule="atLeast"/>
        <w:jc w:val="center"/>
        <w:textAlignment w:val="auto"/>
        <w:rPr>
          <w:rFonts w:hint="eastAsia" w:ascii="宋体" w:hAnsi="宋体"/>
          <w:color w:val="000000"/>
          <w:szCs w:val="21"/>
        </w:rPr>
      </w:pPr>
    </w:p>
    <w:p w14:paraId="0A437936">
      <w:pPr>
        <w:pageBreakBefore w:val="0"/>
        <w:kinsoku/>
        <w:topLinePunct w:val="0"/>
        <w:bidi w:val="0"/>
        <w:spacing w:line="400" w:lineRule="atLeast"/>
        <w:jc w:val="center"/>
        <w:textAlignment w:val="auto"/>
        <w:rPr>
          <w:rFonts w:hint="eastAsia" w:ascii="宋体" w:hAnsi="宋体"/>
          <w:color w:val="000000"/>
          <w:szCs w:val="21"/>
        </w:rPr>
      </w:pPr>
    </w:p>
    <w:p w14:paraId="0A24F19D">
      <w:pPr>
        <w:pageBreakBefore w:val="0"/>
        <w:kinsoku/>
        <w:topLinePunct w:val="0"/>
        <w:bidi w:val="0"/>
        <w:spacing w:line="400" w:lineRule="atLeast"/>
        <w:jc w:val="center"/>
        <w:textAlignment w:val="auto"/>
        <w:rPr>
          <w:rFonts w:hint="eastAsia" w:ascii="宋体" w:hAnsi="宋体"/>
          <w:color w:val="000000"/>
          <w:szCs w:val="21"/>
        </w:rPr>
      </w:pPr>
    </w:p>
    <w:p w14:paraId="52898144">
      <w:pPr>
        <w:pageBreakBefore w:val="0"/>
        <w:kinsoku/>
        <w:topLinePunct w:val="0"/>
        <w:bidi w:val="0"/>
        <w:spacing w:line="400" w:lineRule="atLeast"/>
        <w:jc w:val="center"/>
        <w:textAlignment w:val="auto"/>
        <w:rPr>
          <w:rFonts w:hint="eastAsia" w:ascii="宋体" w:hAnsi="宋体"/>
          <w:color w:val="000000"/>
          <w:szCs w:val="21"/>
        </w:rPr>
      </w:pPr>
    </w:p>
    <w:p w14:paraId="3533CD65">
      <w:pPr>
        <w:pageBreakBefore w:val="0"/>
        <w:kinsoku/>
        <w:topLinePunct w:val="0"/>
        <w:bidi w:val="0"/>
        <w:spacing w:line="400" w:lineRule="atLeast"/>
        <w:jc w:val="center"/>
        <w:textAlignment w:val="auto"/>
        <w:rPr>
          <w:rFonts w:hint="eastAsia" w:ascii="宋体" w:hAnsi="宋体"/>
          <w:color w:val="000000"/>
          <w:szCs w:val="21"/>
        </w:rPr>
      </w:pPr>
    </w:p>
    <w:p w14:paraId="7AD2E3C7">
      <w:pPr>
        <w:pageBreakBefore w:val="0"/>
        <w:kinsoku/>
        <w:topLinePunct w:val="0"/>
        <w:bidi w:val="0"/>
        <w:spacing w:line="400" w:lineRule="atLeast"/>
        <w:jc w:val="center"/>
        <w:textAlignment w:val="auto"/>
        <w:rPr>
          <w:rFonts w:hint="eastAsia" w:ascii="宋体" w:hAnsi="宋体"/>
          <w:color w:val="000000"/>
          <w:szCs w:val="21"/>
        </w:rPr>
      </w:pPr>
    </w:p>
    <w:p w14:paraId="4C9C50AE">
      <w:pPr>
        <w:pageBreakBefore w:val="0"/>
        <w:kinsoku/>
        <w:topLinePunct w:val="0"/>
        <w:bidi w:val="0"/>
        <w:spacing w:line="400" w:lineRule="atLeast"/>
        <w:jc w:val="center"/>
        <w:textAlignment w:val="auto"/>
        <w:rPr>
          <w:rFonts w:hint="eastAsia" w:ascii="宋体" w:hAnsi="宋体"/>
          <w:color w:val="000000"/>
          <w:szCs w:val="21"/>
        </w:rPr>
      </w:pPr>
    </w:p>
    <w:p w14:paraId="439E7426">
      <w:pPr>
        <w:pageBreakBefore w:val="0"/>
        <w:kinsoku/>
        <w:topLinePunct w:val="0"/>
        <w:bidi w:val="0"/>
        <w:spacing w:line="400" w:lineRule="atLeast"/>
        <w:jc w:val="left"/>
        <w:textAlignment w:val="auto"/>
        <w:rPr>
          <w:rFonts w:hint="eastAsia" w:ascii="宋体" w:hAnsi="宋体"/>
          <w:color w:val="000000"/>
          <w:szCs w:val="21"/>
          <w:u w:val="single"/>
        </w:rPr>
      </w:pPr>
      <w:r>
        <w:rPr>
          <w:rFonts w:hint="eastAsia" w:ascii="宋体" w:hAnsi="宋体"/>
          <w:color w:val="000000"/>
          <w:szCs w:val="21"/>
        </w:rPr>
        <w:t>采购项目编号：</w:t>
      </w:r>
    </w:p>
    <w:p w14:paraId="632C8330">
      <w:pPr>
        <w:pageBreakBefore w:val="0"/>
        <w:tabs>
          <w:tab w:val="left" w:pos="3240"/>
        </w:tabs>
        <w:kinsoku/>
        <w:topLinePunct w:val="0"/>
        <w:bidi w:val="0"/>
        <w:spacing w:line="400" w:lineRule="atLeast"/>
        <w:jc w:val="left"/>
        <w:textAlignment w:val="auto"/>
        <w:rPr>
          <w:rFonts w:hint="eastAsia" w:ascii="宋体" w:hAnsi="宋体"/>
          <w:color w:val="000000"/>
          <w:szCs w:val="21"/>
          <w:u w:val="single"/>
        </w:rPr>
      </w:pPr>
      <w:r>
        <w:rPr>
          <w:rFonts w:hint="eastAsia" w:ascii="宋体" w:hAnsi="宋体"/>
          <w:color w:val="000000"/>
          <w:szCs w:val="21"/>
        </w:rPr>
        <w:t>采购项目名称：</w:t>
      </w:r>
    </w:p>
    <w:p w14:paraId="091CFB90">
      <w:pPr>
        <w:pageBreakBefore w:val="0"/>
        <w:kinsoku/>
        <w:topLinePunct w:val="0"/>
        <w:bidi w:val="0"/>
        <w:spacing w:line="400" w:lineRule="atLeast"/>
        <w:jc w:val="left"/>
        <w:textAlignment w:val="auto"/>
        <w:rPr>
          <w:rFonts w:hint="eastAsia" w:ascii="宋体" w:hAnsi="宋体"/>
          <w:color w:val="000000"/>
          <w:szCs w:val="21"/>
          <w:u w:val="single"/>
        </w:rPr>
      </w:pPr>
      <w:r>
        <w:rPr>
          <w:rFonts w:hint="eastAsia" w:ascii="宋体" w:hAnsi="宋体"/>
          <w:color w:val="000000"/>
          <w:szCs w:val="21"/>
        </w:rPr>
        <w:t>分标（如有）：</w:t>
      </w:r>
    </w:p>
    <w:p w14:paraId="5BD19E84">
      <w:pPr>
        <w:pageBreakBefore w:val="0"/>
        <w:tabs>
          <w:tab w:val="left" w:pos="2625"/>
        </w:tabs>
        <w:kinsoku/>
        <w:topLinePunct w:val="0"/>
        <w:bidi w:val="0"/>
        <w:spacing w:line="400" w:lineRule="atLeast"/>
        <w:jc w:val="center"/>
        <w:textAlignment w:val="auto"/>
        <w:rPr>
          <w:rFonts w:hint="eastAsia" w:ascii="宋体" w:hAnsi="宋体"/>
          <w:color w:val="000000"/>
          <w:szCs w:val="21"/>
        </w:rPr>
      </w:pPr>
    </w:p>
    <w:p w14:paraId="517A85F8">
      <w:pPr>
        <w:pageBreakBefore w:val="0"/>
        <w:tabs>
          <w:tab w:val="left" w:pos="2625"/>
        </w:tabs>
        <w:kinsoku/>
        <w:topLinePunct w:val="0"/>
        <w:bidi w:val="0"/>
        <w:spacing w:line="400" w:lineRule="atLeast"/>
        <w:jc w:val="center"/>
        <w:textAlignment w:val="auto"/>
        <w:rPr>
          <w:rFonts w:hint="eastAsia" w:ascii="宋体" w:hAnsi="宋体"/>
          <w:color w:val="000000"/>
          <w:szCs w:val="21"/>
        </w:rPr>
      </w:pPr>
    </w:p>
    <w:p w14:paraId="55914D3A">
      <w:pPr>
        <w:pageBreakBefore w:val="0"/>
        <w:kinsoku/>
        <w:topLinePunct w:val="0"/>
        <w:bidi w:val="0"/>
        <w:spacing w:line="400" w:lineRule="atLeast"/>
        <w:jc w:val="center"/>
        <w:textAlignment w:val="auto"/>
        <w:rPr>
          <w:rFonts w:hint="eastAsia" w:ascii="宋体" w:hAnsi="宋体"/>
          <w:color w:val="000000"/>
          <w:szCs w:val="21"/>
        </w:rPr>
      </w:pPr>
      <w:r>
        <w:rPr>
          <w:rFonts w:hint="eastAsia" w:ascii="宋体" w:hAnsi="宋体"/>
          <w:color w:val="000000"/>
          <w:szCs w:val="21"/>
        </w:rPr>
        <w:t>（供应商名称）</w:t>
      </w:r>
    </w:p>
    <w:p w14:paraId="5527CF0F">
      <w:pPr>
        <w:pageBreakBefore w:val="0"/>
        <w:kinsoku/>
        <w:topLinePunct w:val="0"/>
        <w:bidi w:val="0"/>
        <w:spacing w:line="400" w:lineRule="atLeast"/>
        <w:ind w:firstLine="6111" w:firstLineChars="2910"/>
        <w:textAlignment w:val="auto"/>
        <w:rPr>
          <w:rFonts w:hint="eastAsia" w:ascii="宋体" w:hAnsi="宋体"/>
          <w:color w:val="000000"/>
          <w:szCs w:val="21"/>
        </w:rPr>
      </w:pPr>
      <w:r>
        <w:rPr>
          <w:rFonts w:hint="eastAsia" w:ascii="宋体" w:hAnsi="宋体"/>
          <w:color w:val="000000"/>
          <w:szCs w:val="21"/>
        </w:rPr>
        <w:t>年  月  日</w:t>
      </w:r>
    </w:p>
    <w:p w14:paraId="5D9053AB">
      <w:pPr>
        <w:pStyle w:val="2"/>
        <w:pageBreakBefore w:val="0"/>
        <w:kinsoku/>
        <w:topLinePunct w:val="0"/>
        <w:bidi w:val="0"/>
        <w:spacing w:line="400" w:lineRule="atLeast"/>
        <w:textAlignment w:val="auto"/>
      </w:pPr>
    </w:p>
    <w:p w14:paraId="586AB80A">
      <w:pPr>
        <w:pageBreakBefore w:val="0"/>
        <w:kinsoku/>
        <w:topLinePunct w:val="0"/>
        <w:bidi w:val="0"/>
        <w:spacing w:line="400" w:lineRule="atLeast"/>
        <w:textAlignment w:val="auto"/>
        <w:rPr>
          <w:rFonts w:hint="eastAsia" w:ascii="宋体" w:hAnsi="宋体"/>
          <w:color w:val="000000"/>
          <w:szCs w:val="21"/>
        </w:rPr>
      </w:pPr>
    </w:p>
    <w:p w14:paraId="55D341CC">
      <w:pPr>
        <w:pageBreakBefore w:val="0"/>
        <w:kinsoku/>
        <w:topLinePunct w:val="0"/>
        <w:bidi w:val="0"/>
        <w:spacing w:line="400" w:lineRule="atLeast"/>
        <w:textAlignment w:val="auto"/>
        <w:rPr>
          <w:rFonts w:hint="eastAsia" w:ascii="宋体" w:hAnsi="宋体"/>
          <w:color w:val="000000"/>
          <w:szCs w:val="21"/>
        </w:rPr>
      </w:pPr>
    </w:p>
    <w:p w14:paraId="283AC8AD">
      <w:pPr>
        <w:pageBreakBefore w:val="0"/>
        <w:kinsoku/>
        <w:topLinePunct w:val="0"/>
        <w:bidi w:val="0"/>
        <w:spacing w:line="400" w:lineRule="atLeast"/>
        <w:textAlignment w:val="auto"/>
        <w:rPr>
          <w:rFonts w:hint="eastAsia" w:ascii="宋体" w:hAnsi="宋体"/>
          <w:color w:val="000000"/>
          <w:szCs w:val="21"/>
        </w:rPr>
      </w:pPr>
    </w:p>
    <w:p w14:paraId="22EEBBBB">
      <w:pPr>
        <w:pageBreakBefore w:val="0"/>
        <w:kinsoku/>
        <w:topLinePunct w:val="0"/>
        <w:bidi w:val="0"/>
        <w:spacing w:line="400" w:lineRule="atLeast"/>
        <w:textAlignment w:val="auto"/>
        <w:rPr>
          <w:rFonts w:hint="eastAsia" w:ascii="宋体" w:hAnsi="宋体"/>
          <w:color w:val="000000"/>
          <w:szCs w:val="21"/>
        </w:rPr>
      </w:pPr>
    </w:p>
    <w:p w14:paraId="64A6E72C">
      <w:pPr>
        <w:pageBreakBefore w:val="0"/>
        <w:kinsoku/>
        <w:topLinePunct w:val="0"/>
        <w:bidi w:val="0"/>
        <w:spacing w:line="400" w:lineRule="atLeast"/>
        <w:textAlignment w:val="auto"/>
        <w:rPr>
          <w:rFonts w:hint="eastAsia" w:ascii="宋体" w:hAnsi="宋体"/>
          <w:color w:val="000000"/>
          <w:szCs w:val="21"/>
        </w:rPr>
      </w:pPr>
    </w:p>
    <w:p w14:paraId="7B77F8EC">
      <w:pPr>
        <w:pageBreakBefore w:val="0"/>
        <w:kinsoku/>
        <w:topLinePunct w:val="0"/>
        <w:bidi w:val="0"/>
        <w:spacing w:line="400" w:lineRule="atLeast"/>
        <w:textAlignment w:val="auto"/>
        <w:rPr>
          <w:rFonts w:hint="eastAsia" w:ascii="宋体" w:hAnsi="宋体"/>
          <w:color w:val="000000"/>
          <w:szCs w:val="21"/>
        </w:rPr>
      </w:pPr>
    </w:p>
    <w:p w14:paraId="4E2934F7">
      <w:pPr>
        <w:pageBreakBefore w:val="0"/>
        <w:kinsoku/>
        <w:topLinePunct w:val="0"/>
        <w:bidi w:val="0"/>
        <w:spacing w:line="400" w:lineRule="atLeast"/>
        <w:textAlignment w:val="auto"/>
        <w:rPr>
          <w:rFonts w:hint="eastAsia" w:ascii="宋体" w:hAnsi="宋体"/>
          <w:color w:val="000000"/>
          <w:szCs w:val="21"/>
        </w:rPr>
      </w:pPr>
    </w:p>
    <w:p w14:paraId="5D0E4CE2">
      <w:pPr>
        <w:pageBreakBefore w:val="0"/>
        <w:kinsoku/>
        <w:topLinePunct w:val="0"/>
        <w:bidi w:val="0"/>
        <w:spacing w:line="400" w:lineRule="atLeast"/>
        <w:textAlignment w:val="auto"/>
        <w:rPr>
          <w:rFonts w:hint="eastAsia" w:ascii="宋体" w:hAnsi="宋体"/>
          <w:color w:val="000000"/>
          <w:szCs w:val="21"/>
        </w:rPr>
      </w:pPr>
    </w:p>
    <w:p w14:paraId="10771EE6">
      <w:pPr>
        <w:pageBreakBefore w:val="0"/>
        <w:kinsoku/>
        <w:topLinePunct w:val="0"/>
        <w:bidi w:val="0"/>
        <w:spacing w:line="400" w:lineRule="atLeast"/>
        <w:jc w:val="center"/>
        <w:textAlignment w:val="auto"/>
        <w:rPr>
          <w:rFonts w:hint="eastAsia" w:ascii="宋体" w:hAnsi="宋体"/>
          <w:b/>
          <w:color w:val="000000"/>
          <w:sz w:val="32"/>
          <w:szCs w:val="32"/>
        </w:rPr>
      </w:pPr>
      <w:r>
        <w:rPr>
          <w:rFonts w:hint="eastAsia" w:ascii="宋体" w:hAnsi="宋体"/>
          <w:b/>
          <w:color w:val="000000"/>
          <w:sz w:val="32"/>
          <w:szCs w:val="32"/>
        </w:rPr>
        <w:t>谈判书</w:t>
      </w:r>
    </w:p>
    <w:p w14:paraId="737E3028">
      <w:pPr>
        <w:pageBreakBefore w:val="0"/>
        <w:kinsoku/>
        <w:topLinePunct w:val="0"/>
        <w:bidi w:val="0"/>
        <w:spacing w:line="400" w:lineRule="atLeast"/>
        <w:jc w:val="center"/>
        <w:textAlignment w:val="auto"/>
        <w:rPr>
          <w:rFonts w:hint="eastAsia" w:ascii="宋体" w:hAnsi="宋体"/>
          <w:b/>
          <w:color w:val="000000"/>
          <w:sz w:val="32"/>
          <w:szCs w:val="32"/>
        </w:rPr>
      </w:pPr>
    </w:p>
    <w:p w14:paraId="443C9C2C">
      <w:pPr>
        <w:pStyle w:val="10"/>
        <w:pageBreakBefore w:val="0"/>
        <w:kinsoku/>
        <w:topLinePunct w:val="0"/>
        <w:bidi w:val="0"/>
        <w:spacing w:line="400" w:lineRule="atLeast"/>
        <w:textAlignment w:val="auto"/>
        <w:rPr>
          <w:rFonts w:hint="eastAsia" w:hAnsi="宋体"/>
          <w:color w:val="000000"/>
        </w:rPr>
      </w:pPr>
      <w:r>
        <w:rPr>
          <w:rFonts w:hint="eastAsia" w:hAnsi="宋体"/>
          <w:color w:val="000000"/>
          <w:u w:val="single"/>
        </w:rPr>
        <w:t>广西壮族自治区江滨医院</w:t>
      </w:r>
      <w:r>
        <w:rPr>
          <w:rFonts w:hint="eastAsia" w:hAnsi="宋体"/>
          <w:color w:val="000000"/>
        </w:rPr>
        <w:t>：</w:t>
      </w:r>
    </w:p>
    <w:p w14:paraId="6FEBB5DD">
      <w:pPr>
        <w:pStyle w:val="10"/>
        <w:pageBreakBefore w:val="0"/>
        <w:kinsoku/>
        <w:topLinePunct w:val="0"/>
        <w:bidi w:val="0"/>
        <w:spacing w:line="400" w:lineRule="atLeast"/>
        <w:ind w:firstLine="480"/>
        <w:textAlignment w:val="auto"/>
        <w:rPr>
          <w:rFonts w:hint="eastAsia" w:hAnsi="宋体"/>
          <w:color w:val="000000"/>
        </w:rPr>
      </w:pPr>
      <w:r>
        <w:rPr>
          <w:rFonts w:hint="eastAsia" w:hAnsi="宋体"/>
          <w:color w:val="000000"/>
        </w:rPr>
        <w:t>依据贵方</w:t>
      </w:r>
      <w:r>
        <w:rPr>
          <w:rFonts w:hint="eastAsia" w:hAnsi="宋体"/>
          <w:color w:val="000000"/>
          <w:u w:val="single"/>
        </w:rPr>
        <w:t>（项目名称/项目编号）</w:t>
      </w:r>
      <w:r>
        <w:rPr>
          <w:rFonts w:hint="eastAsia" w:hAnsi="宋体"/>
          <w:color w:val="000000"/>
        </w:rPr>
        <w:t>项目采购的谈判邀请，我方</w:t>
      </w:r>
      <w:r>
        <w:rPr>
          <w:rFonts w:hint="eastAsia" w:hAnsi="宋体"/>
          <w:color w:val="000000"/>
          <w:u w:val="single"/>
        </w:rPr>
        <w:t>（姓名和职务）</w:t>
      </w:r>
      <w:r>
        <w:rPr>
          <w:rFonts w:hint="eastAsia" w:hAnsi="宋体"/>
          <w:color w:val="000000"/>
        </w:rPr>
        <w:t>经正式授权并代表供应商</w:t>
      </w:r>
      <w:r>
        <w:rPr>
          <w:rFonts w:hint="eastAsia" w:hAnsi="宋体"/>
          <w:color w:val="000000"/>
          <w:u w:val="single"/>
        </w:rPr>
        <w:t>（供应商名称、地址）</w:t>
      </w:r>
      <w:r>
        <w:rPr>
          <w:rFonts w:hint="eastAsia" w:hAnsi="宋体"/>
          <w:color w:val="000000"/>
        </w:rPr>
        <w:t>提交下述响应文件。</w:t>
      </w:r>
    </w:p>
    <w:p w14:paraId="1443110F">
      <w:pPr>
        <w:pStyle w:val="10"/>
        <w:pageBreakBefore w:val="0"/>
        <w:kinsoku/>
        <w:topLinePunct w:val="0"/>
        <w:bidi w:val="0"/>
        <w:spacing w:line="400" w:lineRule="atLeast"/>
        <w:ind w:firstLine="480"/>
        <w:textAlignment w:val="auto"/>
        <w:rPr>
          <w:rFonts w:hint="eastAsia" w:hAnsi="宋体"/>
          <w:color w:val="000000"/>
        </w:rPr>
      </w:pPr>
      <w:r>
        <w:rPr>
          <w:rFonts w:hint="eastAsia" w:hAnsi="宋体"/>
          <w:color w:val="000000"/>
        </w:rPr>
        <w:t>1. 报价表；</w:t>
      </w:r>
    </w:p>
    <w:p w14:paraId="7D8C8CD9">
      <w:pPr>
        <w:pStyle w:val="10"/>
        <w:pageBreakBefore w:val="0"/>
        <w:kinsoku/>
        <w:topLinePunct w:val="0"/>
        <w:bidi w:val="0"/>
        <w:spacing w:line="400" w:lineRule="atLeast"/>
        <w:ind w:firstLine="480"/>
        <w:textAlignment w:val="auto"/>
        <w:rPr>
          <w:rFonts w:hint="eastAsia" w:hAnsi="宋体"/>
          <w:color w:val="000000"/>
        </w:rPr>
      </w:pPr>
      <w:r>
        <w:rPr>
          <w:rFonts w:hint="eastAsia" w:hAnsi="宋体"/>
          <w:color w:val="000000"/>
        </w:rPr>
        <w:t>2. 供货清单；</w:t>
      </w:r>
    </w:p>
    <w:p w14:paraId="7CB0A4AA">
      <w:pPr>
        <w:pStyle w:val="10"/>
        <w:pageBreakBefore w:val="0"/>
        <w:kinsoku/>
        <w:topLinePunct w:val="0"/>
        <w:bidi w:val="0"/>
        <w:spacing w:line="400" w:lineRule="atLeast"/>
        <w:ind w:firstLine="480"/>
        <w:textAlignment w:val="auto"/>
        <w:rPr>
          <w:rFonts w:hint="eastAsia" w:hAnsi="宋体"/>
          <w:color w:val="000000"/>
        </w:rPr>
      </w:pPr>
      <w:r>
        <w:rPr>
          <w:rFonts w:hint="eastAsia" w:hAnsi="宋体"/>
          <w:color w:val="000000"/>
        </w:rPr>
        <w:t>3. 技术响应、偏离情况说明表；</w:t>
      </w:r>
    </w:p>
    <w:p w14:paraId="46AC108A">
      <w:pPr>
        <w:pStyle w:val="10"/>
        <w:pageBreakBefore w:val="0"/>
        <w:kinsoku/>
        <w:topLinePunct w:val="0"/>
        <w:bidi w:val="0"/>
        <w:spacing w:line="400" w:lineRule="atLeast"/>
        <w:ind w:firstLine="480"/>
        <w:textAlignment w:val="auto"/>
        <w:rPr>
          <w:rFonts w:hint="eastAsia" w:hAnsi="宋体"/>
          <w:color w:val="000000"/>
        </w:rPr>
      </w:pPr>
      <w:r>
        <w:rPr>
          <w:rFonts w:hint="eastAsia" w:hAnsi="宋体"/>
          <w:color w:val="000000"/>
        </w:rPr>
        <w:t>4. 按院内询价采购文件谈判须知和技术规格要求提供的有关文件；</w:t>
      </w:r>
    </w:p>
    <w:p w14:paraId="0A1E6204">
      <w:pPr>
        <w:pStyle w:val="10"/>
        <w:pageBreakBefore w:val="0"/>
        <w:kinsoku/>
        <w:topLinePunct w:val="0"/>
        <w:bidi w:val="0"/>
        <w:spacing w:line="400" w:lineRule="atLeast"/>
        <w:ind w:firstLine="480"/>
        <w:textAlignment w:val="auto"/>
        <w:rPr>
          <w:rFonts w:hint="eastAsia" w:hAnsi="宋体"/>
          <w:color w:val="000000"/>
        </w:rPr>
      </w:pPr>
      <w:r>
        <w:rPr>
          <w:rFonts w:hint="eastAsia" w:hAnsi="宋体"/>
          <w:color w:val="000000"/>
        </w:rPr>
        <w:t>5. 资格证明文件；</w:t>
      </w:r>
    </w:p>
    <w:p w14:paraId="25C72CFF">
      <w:pPr>
        <w:pStyle w:val="10"/>
        <w:pageBreakBefore w:val="0"/>
        <w:kinsoku/>
        <w:topLinePunct w:val="0"/>
        <w:bidi w:val="0"/>
        <w:spacing w:line="400" w:lineRule="atLeast"/>
        <w:ind w:firstLine="480"/>
        <w:textAlignment w:val="auto"/>
        <w:rPr>
          <w:rFonts w:hint="eastAsia" w:hAnsi="宋体"/>
          <w:color w:val="000000"/>
        </w:rPr>
      </w:pPr>
      <w:r>
        <w:rPr>
          <w:rFonts w:hint="eastAsia" w:hAnsi="宋体"/>
          <w:color w:val="000000"/>
        </w:rPr>
        <w:t>在此，授权代表宣布同意如下：</w:t>
      </w:r>
    </w:p>
    <w:p w14:paraId="3C201214">
      <w:pPr>
        <w:pStyle w:val="10"/>
        <w:pageBreakBefore w:val="0"/>
        <w:kinsoku/>
        <w:topLinePunct w:val="0"/>
        <w:bidi w:val="0"/>
        <w:spacing w:line="400" w:lineRule="atLeast"/>
        <w:ind w:firstLine="480"/>
        <w:textAlignment w:val="auto"/>
        <w:rPr>
          <w:rFonts w:hint="eastAsia" w:hAnsi="宋体"/>
          <w:color w:val="000000"/>
        </w:rPr>
      </w:pPr>
      <w:r>
        <w:rPr>
          <w:rFonts w:hint="eastAsia" w:hAnsi="宋体"/>
          <w:color w:val="000000"/>
        </w:rPr>
        <w:t>1. 将按院内询价采购文件的约定履行合同责任和义务；</w:t>
      </w:r>
    </w:p>
    <w:p w14:paraId="0C86CBA9">
      <w:pPr>
        <w:pStyle w:val="10"/>
        <w:pageBreakBefore w:val="0"/>
        <w:kinsoku/>
        <w:topLinePunct w:val="0"/>
        <w:bidi w:val="0"/>
        <w:spacing w:line="400" w:lineRule="atLeast"/>
        <w:ind w:left="840" w:hanging="360"/>
        <w:textAlignment w:val="auto"/>
        <w:rPr>
          <w:rFonts w:hint="eastAsia" w:hAnsi="宋体"/>
          <w:color w:val="000000"/>
        </w:rPr>
      </w:pPr>
      <w:r>
        <w:rPr>
          <w:rFonts w:hint="eastAsia" w:hAnsi="宋体"/>
          <w:color w:val="000000"/>
        </w:rPr>
        <w:t>2. 已详细审查全部院内询价采购文件，包括</w:t>
      </w:r>
      <w:r>
        <w:rPr>
          <w:rFonts w:hint="eastAsia" w:hAnsi="宋体"/>
          <w:color w:val="000000"/>
          <w:u w:val="single"/>
        </w:rPr>
        <w:t>（补遗文件）（如果有的话）</w:t>
      </w:r>
      <w:r>
        <w:rPr>
          <w:rFonts w:hint="eastAsia" w:hAnsi="宋体"/>
          <w:color w:val="000000"/>
        </w:rPr>
        <w:t>；我们完全理解并同意放弃对这方面有不明及误解的权力；</w:t>
      </w:r>
    </w:p>
    <w:p w14:paraId="53EFCBD3">
      <w:pPr>
        <w:pStyle w:val="10"/>
        <w:pageBreakBefore w:val="0"/>
        <w:kinsoku/>
        <w:topLinePunct w:val="0"/>
        <w:bidi w:val="0"/>
        <w:spacing w:line="400" w:lineRule="atLeast"/>
        <w:ind w:left="840" w:hanging="360"/>
        <w:textAlignment w:val="auto"/>
        <w:rPr>
          <w:rFonts w:hint="eastAsia" w:hAnsi="宋体"/>
          <w:color w:val="000000"/>
        </w:rPr>
      </w:pPr>
      <w:r>
        <w:rPr>
          <w:rFonts w:hint="eastAsia" w:hAnsi="宋体"/>
          <w:color w:val="000000"/>
        </w:rPr>
        <w:t>3. 同意提供按照贵方可能要求的与其谈判有关的一切数据或资料；</w:t>
      </w:r>
    </w:p>
    <w:p w14:paraId="0D1C34AE">
      <w:pPr>
        <w:pStyle w:val="10"/>
        <w:pageBreakBefore w:val="0"/>
        <w:kinsoku/>
        <w:topLinePunct w:val="0"/>
        <w:bidi w:val="0"/>
        <w:spacing w:line="400" w:lineRule="atLeast"/>
        <w:ind w:left="840" w:hanging="360"/>
        <w:textAlignment w:val="auto"/>
        <w:rPr>
          <w:rFonts w:hint="eastAsia" w:hAnsi="宋体"/>
          <w:color w:val="000000"/>
        </w:rPr>
      </w:pPr>
      <w:r>
        <w:rPr>
          <w:rFonts w:hint="eastAsia" w:hAnsi="宋体"/>
          <w:color w:val="000000"/>
        </w:rPr>
        <w:t>4. 与本谈判有关的一切正式往来信函请寄：邮政编号：</w:t>
      </w:r>
    </w:p>
    <w:p w14:paraId="44D945C7">
      <w:pPr>
        <w:pStyle w:val="10"/>
        <w:pageBreakBefore w:val="0"/>
        <w:kinsoku/>
        <w:topLinePunct w:val="0"/>
        <w:bidi w:val="0"/>
        <w:spacing w:line="400" w:lineRule="atLeast"/>
        <w:ind w:firstLine="840"/>
        <w:textAlignment w:val="auto"/>
        <w:rPr>
          <w:rFonts w:hint="eastAsia" w:hAnsi="宋体"/>
          <w:color w:val="000000"/>
        </w:rPr>
      </w:pPr>
      <w:r>
        <w:rPr>
          <w:rFonts w:hint="eastAsia" w:hAnsi="宋体"/>
          <w:color w:val="000000"/>
        </w:rPr>
        <w:t>电话/传真：电子函件：</w:t>
      </w:r>
    </w:p>
    <w:p w14:paraId="400CD52B">
      <w:pPr>
        <w:pStyle w:val="10"/>
        <w:pageBreakBefore w:val="0"/>
        <w:kinsoku/>
        <w:topLinePunct w:val="0"/>
        <w:bidi w:val="0"/>
        <w:spacing w:line="400" w:lineRule="atLeast"/>
        <w:ind w:firstLine="840"/>
        <w:textAlignment w:val="auto"/>
        <w:rPr>
          <w:rFonts w:hint="eastAsia" w:hAnsi="宋体"/>
          <w:color w:val="000000"/>
        </w:rPr>
      </w:pPr>
    </w:p>
    <w:p w14:paraId="06768C2F">
      <w:pPr>
        <w:pStyle w:val="10"/>
        <w:pageBreakBefore w:val="0"/>
        <w:kinsoku/>
        <w:topLinePunct w:val="0"/>
        <w:bidi w:val="0"/>
        <w:spacing w:line="400" w:lineRule="atLeast"/>
        <w:ind w:firstLine="840"/>
        <w:textAlignment w:val="auto"/>
        <w:rPr>
          <w:rFonts w:hint="eastAsia" w:hAnsi="宋体"/>
          <w:color w:val="000000"/>
          <w:u w:val="single"/>
        </w:rPr>
      </w:pPr>
      <w:r>
        <w:rPr>
          <w:rFonts w:hint="eastAsia" w:hAnsi="宋体"/>
          <w:color w:val="000000"/>
        </w:rPr>
        <w:t>法定代表人或被授权人签字：</w:t>
      </w:r>
    </w:p>
    <w:p w14:paraId="0C277338">
      <w:pPr>
        <w:pStyle w:val="10"/>
        <w:pageBreakBefore w:val="0"/>
        <w:kinsoku/>
        <w:topLinePunct w:val="0"/>
        <w:bidi w:val="0"/>
        <w:spacing w:line="400" w:lineRule="atLeast"/>
        <w:ind w:firstLine="840"/>
        <w:textAlignment w:val="auto"/>
        <w:rPr>
          <w:rFonts w:hint="eastAsia" w:hAnsi="宋体"/>
          <w:color w:val="000000"/>
        </w:rPr>
      </w:pPr>
      <w:r>
        <w:rPr>
          <w:rFonts w:hint="eastAsia" w:hAnsi="宋体"/>
          <w:color w:val="000000"/>
        </w:rPr>
        <w:t>供应商名称（公章）：</w:t>
      </w:r>
    </w:p>
    <w:p w14:paraId="11A4770B">
      <w:pPr>
        <w:pStyle w:val="10"/>
        <w:pageBreakBefore w:val="0"/>
        <w:kinsoku/>
        <w:topLinePunct w:val="0"/>
        <w:bidi w:val="0"/>
        <w:spacing w:line="400" w:lineRule="atLeast"/>
        <w:ind w:firstLine="840"/>
        <w:textAlignment w:val="auto"/>
        <w:rPr>
          <w:rFonts w:hint="eastAsia" w:hAnsi="宋体"/>
          <w:color w:val="000000"/>
          <w:u w:val="single"/>
        </w:rPr>
      </w:pPr>
      <w:r>
        <w:rPr>
          <w:rFonts w:hint="eastAsia" w:hAnsi="宋体"/>
          <w:color w:val="000000"/>
        </w:rPr>
        <w:t>日期：  年  月  日</w:t>
      </w:r>
    </w:p>
    <w:p w14:paraId="5BAD3E3E">
      <w:pPr>
        <w:pStyle w:val="10"/>
        <w:pageBreakBefore w:val="0"/>
        <w:kinsoku/>
        <w:topLinePunct w:val="0"/>
        <w:bidi w:val="0"/>
        <w:spacing w:line="400" w:lineRule="atLeast"/>
        <w:ind w:firstLine="840"/>
        <w:textAlignment w:val="auto"/>
        <w:rPr>
          <w:rFonts w:hint="eastAsia" w:hAnsi="宋体"/>
          <w:color w:val="000000"/>
        </w:rPr>
      </w:pPr>
    </w:p>
    <w:p w14:paraId="1604CFAD">
      <w:pPr>
        <w:pStyle w:val="10"/>
        <w:pageBreakBefore w:val="0"/>
        <w:kinsoku/>
        <w:topLinePunct w:val="0"/>
        <w:bidi w:val="0"/>
        <w:spacing w:line="400" w:lineRule="atLeast"/>
        <w:ind w:firstLine="840"/>
        <w:textAlignment w:val="auto"/>
        <w:rPr>
          <w:rFonts w:hint="eastAsia" w:hAnsi="宋体"/>
          <w:color w:val="000000"/>
        </w:rPr>
      </w:pPr>
      <w:r>
        <w:rPr>
          <w:rFonts w:hint="eastAsia" w:hAnsi="宋体"/>
          <w:color w:val="000000"/>
        </w:rPr>
        <w:t>开户银行：帐号/行号：</w:t>
      </w:r>
    </w:p>
    <w:p w14:paraId="70A34865">
      <w:pPr>
        <w:pageBreakBefore w:val="0"/>
        <w:kinsoku/>
        <w:topLinePunct w:val="0"/>
        <w:bidi w:val="0"/>
        <w:spacing w:line="400" w:lineRule="atLeast"/>
        <w:textAlignment w:val="auto"/>
        <w:rPr>
          <w:rFonts w:hint="eastAsia" w:ascii="宋体" w:hAnsi="宋体"/>
          <w:color w:val="000000"/>
          <w:szCs w:val="21"/>
        </w:rPr>
      </w:pPr>
    </w:p>
    <w:p w14:paraId="494331CE">
      <w:pPr>
        <w:pageBreakBefore w:val="0"/>
        <w:kinsoku/>
        <w:topLinePunct w:val="0"/>
        <w:bidi w:val="0"/>
        <w:spacing w:line="400" w:lineRule="atLeast"/>
        <w:textAlignment w:val="auto"/>
        <w:rPr>
          <w:rFonts w:hint="eastAsia" w:ascii="宋体" w:hAnsi="宋体"/>
          <w:color w:val="000000"/>
          <w:szCs w:val="21"/>
        </w:rPr>
      </w:pPr>
    </w:p>
    <w:p w14:paraId="7E7CCDD5">
      <w:pPr>
        <w:pageBreakBefore w:val="0"/>
        <w:kinsoku/>
        <w:topLinePunct w:val="0"/>
        <w:bidi w:val="0"/>
        <w:spacing w:line="400" w:lineRule="atLeast"/>
        <w:textAlignment w:val="auto"/>
        <w:rPr>
          <w:rFonts w:hint="eastAsia" w:ascii="宋体" w:hAnsi="宋体"/>
          <w:color w:val="000000"/>
          <w:szCs w:val="21"/>
        </w:rPr>
      </w:pPr>
    </w:p>
    <w:p w14:paraId="72BF1BC5">
      <w:pPr>
        <w:pageBreakBefore w:val="0"/>
        <w:kinsoku/>
        <w:topLinePunct w:val="0"/>
        <w:bidi w:val="0"/>
        <w:spacing w:line="400" w:lineRule="atLeast"/>
        <w:textAlignment w:val="auto"/>
        <w:rPr>
          <w:rFonts w:hint="eastAsia" w:ascii="宋体" w:hAnsi="宋体"/>
          <w:color w:val="000000"/>
          <w:szCs w:val="21"/>
        </w:rPr>
      </w:pPr>
    </w:p>
    <w:p w14:paraId="5827CDBE">
      <w:pPr>
        <w:pageBreakBefore w:val="0"/>
        <w:kinsoku/>
        <w:topLinePunct w:val="0"/>
        <w:bidi w:val="0"/>
        <w:spacing w:line="400" w:lineRule="atLeast"/>
        <w:textAlignment w:val="auto"/>
        <w:rPr>
          <w:rFonts w:hint="eastAsia" w:ascii="宋体" w:hAnsi="宋体"/>
          <w:color w:val="000000"/>
          <w:szCs w:val="21"/>
        </w:rPr>
      </w:pPr>
    </w:p>
    <w:p w14:paraId="33D46015">
      <w:pPr>
        <w:pageBreakBefore w:val="0"/>
        <w:kinsoku/>
        <w:topLinePunct w:val="0"/>
        <w:bidi w:val="0"/>
        <w:spacing w:line="400" w:lineRule="atLeast"/>
        <w:textAlignment w:val="auto"/>
        <w:rPr>
          <w:rFonts w:hint="eastAsia" w:ascii="宋体" w:hAnsi="宋体"/>
          <w:color w:val="000000"/>
          <w:szCs w:val="21"/>
        </w:rPr>
      </w:pPr>
    </w:p>
    <w:p w14:paraId="0E5D13AC">
      <w:pPr>
        <w:pageBreakBefore w:val="0"/>
        <w:kinsoku/>
        <w:topLinePunct w:val="0"/>
        <w:bidi w:val="0"/>
        <w:spacing w:line="400" w:lineRule="atLeast"/>
        <w:textAlignment w:val="auto"/>
        <w:rPr>
          <w:rFonts w:hint="eastAsia" w:ascii="宋体" w:hAnsi="宋体"/>
          <w:color w:val="000000"/>
          <w:szCs w:val="21"/>
        </w:rPr>
      </w:pPr>
    </w:p>
    <w:p w14:paraId="296DB6D5">
      <w:pPr>
        <w:pageBreakBefore w:val="0"/>
        <w:kinsoku/>
        <w:topLinePunct w:val="0"/>
        <w:bidi w:val="0"/>
        <w:spacing w:line="400" w:lineRule="atLeast"/>
        <w:jc w:val="center"/>
        <w:textAlignment w:val="auto"/>
        <w:rPr>
          <w:rFonts w:ascii="宋体" w:hAnsi="宋体"/>
          <w:color w:val="000000"/>
          <w:szCs w:val="21"/>
        </w:rPr>
      </w:pPr>
      <w:r>
        <w:rPr>
          <w:rFonts w:ascii="宋体" w:hAnsi="宋体"/>
          <w:color w:val="000000"/>
          <w:szCs w:val="21"/>
        </w:rPr>
        <w:br w:type="page"/>
      </w:r>
    </w:p>
    <w:p w14:paraId="58711228">
      <w:pPr>
        <w:pageBreakBefore w:val="0"/>
        <w:kinsoku/>
        <w:topLinePunct w:val="0"/>
        <w:bidi w:val="0"/>
        <w:spacing w:line="400" w:lineRule="atLeast"/>
        <w:jc w:val="center"/>
        <w:textAlignment w:val="auto"/>
        <w:rPr>
          <w:rFonts w:hint="eastAsia" w:ascii="宋体" w:hAnsi="宋体"/>
          <w:b/>
          <w:sz w:val="32"/>
          <w:szCs w:val="32"/>
        </w:rPr>
      </w:pPr>
      <w:r>
        <w:rPr>
          <w:rFonts w:hint="eastAsia" w:ascii="宋体" w:hAnsi="宋体"/>
          <w:b/>
          <w:sz w:val="32"/>
          <w:szCs w:val="32"/>
        </w:rPr>
        <w:t>响应函</w:t>
      </w:r>
    </w:p>
    <w:p w14:paraId="701E0C29">
      <w:pPr>
        <w:pageBreakBefore w:val="0"/>
        <w:kinsoku/>
        <w:topLinePunct w:val="0"/>
        <w:bidi w:val="0"/>
        <w:spacing w:line="400" w:lineRule="atLeast"/>
        <w:jc w:val="center"/>
        <w:textAlignment w:val="auto"/>
        <w:rPr>
          <w:rFonts w:hint="eastAsia" w:ascii="宋体" w:hAnsi="宋体"/>
          <w:sz w:val="24"/>
          <w:szCs w:val="20"/>
        </w:rPr>
      </w:pPr>
    </w:p>
    <w:p w14:paraId="5A24E8D5">
      <w:pPr>
        <w:pageBreakBefore w:val="0"/>
        <w:kinsoku/>
        <w:topLinePunct w:val="0"/>
        <w:bidi w:val="0"/>
        <w:snapToGrid w:val="0"/>
        <w:spacing w:before="156" w:beforeLines="50" w:after="50" w:line="400" w:lineRule="atLeast"/>
        <w:textAlignment w:val="auto"/>
        <w:rPr>
          <w:rFonts w:hint="eastAsia" w:ascii="宋体" w:hAnsi="宋体"/>
          <w:szCs w:val="21"/>
        </w:rPr>
      </w:pPr>
      <w:r>
        <w:rPr>
          <w:rFonts w:hint="eastAsia" w:ascii="宋体" w:hAnsi="宋体"/>
          <w:szCs w:val="21"/>
        </w:rPr>
        <w:t>致广西壮族自治区江滨医院：</w:t>
      </w:r>
    </w:p>
    <w:p w14:paraId="06097796">
      <w:pPr>
        <w:pageBreakBefore w:val="0"/>
        <w:kinsoku/>
        <w:topLinePunct w:val="0"/>
        <w:bidi w:val="0"/>
        <w:snapToGrid w:val="0"/>
        <w:spacing w:before="156" w:beforeLines="50" w:after="50" w:line="400" w:lineRule="atLeast"/>
        <w:ind w:firstLine="630" w:firstLineChars="300"/>
        <w:textAlignment w:val="auto"/>
        <w:rPr>
          <w:rFonts w:hint="eastAsia" w:ascii="宋体" w:hAnsi="宋体"/>
          <w:szCs w:val="21"/>
        </w:rPr>
      </w:pPr>
      <w:r>
        <w:rPr>
          <w:rFonts w:hint="eastAsia" w:ascii="宋体" w:hAnsi="宋体"/>
          <w:szCs w:val="21"/>
        </w:rPr>
        <w:t>_______（供应商名称）系中华人民共和国合法企业，经营地址。</w:t>
      </w:r>
    </w:p>
    <w:p w14:paraId="7219B348">
      <w:pPr>
        <w:pageBreakBefore w:val="0"/>
        <w:kinsoku/>
        <w:topLinePunct w:val="0"/>
        <w:bidi w:val="0"/>
        <w:snapToGrid w:val="0"/>
        <w:spacing w:before="156" w:beforeLines="50" w:line="400" w:lineRule="atLeast"/>
        <w:ind w:left="210" w:leftChars="100" w:firstLine="210" w:firstLineChars="100"/>
        <w:textAlignment w:val="auto"/>
        <w:rPr>
          <w:rFonts w:hint="eastAsia"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（竞标人名称）的法定代表人，我方愿意参加贵方组织的</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）的竞标，为便于贵方公正、择优地确定成交供应商及其竞标产品和服务，我方就本次竞标有关事项郑重声明如下：</w:t>
      </w:r>
    </w:p>
    <w:p w14:paraId="77C63C7A">
      <w:pPr>
        <w:pageBreakBefore w:val="0"/>
        <w:kinsoku/>
        <w:topLinePunct w:val="0"/>
        <w:bidi w:val="0"/>
        <w:snapToGrid w:val="0"/>
        <w:spacing w:line="400" w:lineRule="atLeast"/>
        <w:ind w:firstLine="420" w:firstLineChars="200"/>
        <w:textAlignment w:val="auto"/>
        <w:rPr>
          <w:rFonts w:hint="eastAsia" w:ascii="宋体" w:hAnsi="宋体"/>
          <w:szCs w:val="21"/>
        </w:rPr>
      </w:pPr>
      <w:r>
        <w:rPr>
          <w:rFonts w:hint="eastAsia" w:ascii="宋体" w:hAnsi="宋体"/>
          <w:szCs w:val="21"/>
        </w:rPr>
        <w:t>1.我方向贵方提交的所有响应文件、资料都是准确的和真实的。</w:t>
      </w:r>
    </w:p>
    <w:p w14:paraId="55AA4202">
      <w:pPr>
        <w:pageBreakBefore w:val="0"/>
        <w:kinsoku/>
        <w:topLinePunct w:val="0"/>
        <w:bidi w:val="0"/>
        <w:snapToGrid w:val="0"/>
        <w:spacing w:before="156" w:beforeLines="50" w:line="400" w:lineRule="atLeast"/>
        <w:ind w:firstLine="420" w:firstLineChars="200"/>
        <w:textAlignment w:val="auto"/>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233D4934">
      <w:pPr>
        <w:pageBreakBefore w:val="0"/>
        <w:kinsoku/>
        <w:topLinePunct w:val="0"/>
        <w:bidi w:val="0"/>
        <w:snapToGrid w:val="0"/>
        <w:spacing w:before="156" w:beforeLines="50" w:line="400" w:lineRule="atLeast"/>
        <w:ind w:firstLine="420" w:firstLineChars="200"/>
        <w:textAlignment w:val="auto"/>
        <w:rPr>
          <w:rFonts w:hint="eastAsia" w:ascii="宋体" w:hAnsi="宋体"/>
          <w:szCs w:val="21"/>
        </w:rPr>
      </w:pPr>
      <w:r>
        <w:rPr>
          <w:rFonts w:hint="eastAsia" w:ascii="宋体" w:hAnsi="宋体"/>
          <w:szCs w:val="21"/>
        </w:rPr>
        <w:t>3.我方此次向贵方提供的产品名称为：；规格型号：；该型号产品我方有现货可供，并已于年月生产完工或向</w:t>
      </w:r>
      <w:r>
        <w:rPr>
          <w:rFonts w:hint="eastAsia" w:ascii="宋体" w:hAnsi="宋体"/>
          <w:szCs w:val="21"/>
          <w:u w:val="single"/>
        </w:rPr>
        <w:t>　     　</w:t>
      </w:r>
      <w:r>
        <w:rPr>
          <w:rFonts w:hint="eastAsia" w:ascii="宋体" w:hAnsi="宋体"/>
          <w:szCs w:val="21"/>
        </w:rPr>
        <w:t>（原厂商名称）购进［或需在中标后向订购］。</w:t>
      </w:r>
    </w:p>
    <w:p w14:paraId="653C7E7B">
      <w:pPr>
        <w:pageBreakBefore w:val="0"/>
        <w:kinsoku/>
        <w:topLinePunct w:val="0"/>
        <w:bidi w:val="0"/>
        <w:snapToGrid w:val="0"/>
        <w:spacing w:before="156" w:beforeLines="50" w:line="400" w:lineRule="atLeast"/>
        <w:ind w:firstLine="420" w:firstLineChars="200"/>
        <w:textAlignment w:val="auto"/>
        <w:rPr>
          <w:rFonts w:hint="eastAsia" w:ascii="宋体" w:hAnsi="宋体"/>
          <w:szCs w:val="21"/>
        </w:rPr>
      </w:pPr>
      <w:r>
        <w:rPr>
          <w:rFonts w:hint="eastAsia" w:ascii="宋体" w:hAnsi="宋体"/>
          <w:szCs w:val="21"/>
        </w:rPr>
        <w:t>4.我方诚意提请贵方关注：近期有关该型号产品的生产、供货、售后服务以及性能等方面的重大决策和事项有：</w:t>
      </w:r>
    </w:p>
    <w:p w14:paraId="3D857C22">
      <w:pPr>
        <w:pageBreakBefore w:val="0"/>
        <w:kinsoku/>
        <w:topLinePunct w:val="0"/>
        <w:bidi w:val="0"/>
        <w:snapToGrid w:val="0"/>
        <w:spacing w:before="156" w:beforeLines="50" w:line="400" w:lineRule="atLeast"/>
        <w:ind w:firstLine="420" w:firstLineChars="200"/>
        <w:textAlignment w:val="auto"/>
        <w:rPr>
          <w:rFonts w:hint="eastAsia" w:ascii="宋体" w:hAnsi="宋体"/>
          <w:szCs w:val="21"/>
          <w:u w:val="single"/>
        </w:rPr>
      </w:pPr>
      <w:r>
        <w:rPr>
          <w:rFonts w:hint="eastAsia" w:ascii="宋体" w:hAnsi="宋体"/>
          <w:szCs w:val="21"/>
          <w:u w:val="single"/>
        </w:rPr>
        <w:t>　　　　　　　　　　　　　　　　　　　　　　　　　　　</w:t>
      </w:r>
    </w:p>
    <w:p w14:paraId="2C2F9560">
      <w:pPr>
        <w:pageBreakBefore w:val="0"/>
        <w:kinsoku/>
        <w:topLinePunct w:val="0"/>
        <w:bidi w:val="0"/>
        <w:snapToGrid w:val="0"/>
        <w:spacing w:before="156" w:beforeLines="50" w:line="400" w:lineRule="atLeast"/>
        <w:ind w:firstLine="420" w:firstLineChars="200"/>
        <w:textAlignment w:val="auto"/>
        <w:rPr>
          <w:rFonts w:hint="eastAsia" w:ascii="宋体" w:hAnsi="宋体"/>
          <w:szCs w:val="21"/>
        </w:rPr>
      </w:pPr>
      <w:r>
        <w:rPr>
          <w:rFonts w:hint="eastAsia" w:ascii="宋体" w:hAnsi="宋体"/>
          <w:szCs w:val="21"/>
          <w:u w:val="single"/>
        </w:rPr>
        <w:t>　　　　　　　　　　　　　　　　　　　　　　　　　　　</w:t>
      </w:r>
    </w:p>
    <w:p w14:paraId="1843BDBE">
      <w:pPr>
        <w:pStyle w:val="8"/>
        <w:pageBreakBefore w:val="0"/>
        <w:kinsoku/>
        <w:topLinePunct w:val="0"/>
        <w:bidi w:val="0"/>
        <w:snapToGrid w:val="0"/>
        <w:spacing w:line="400" w:lineRule="atLeast"/>
        <w:ind w:firstLine="404" w:firstLineChars="200"/>
        <w:textAlignment w:val="auto"/>
        <w:rPr>
          <w:rFonts w:hint="eastAsia" w:hAnsi="宋体"/>
          <w:sz w:val="21"/>
          <w:szCs w:val="21"/>
          <w:u w:val="single"/>
        </w:rPr>
      </w:pPr>
      <w:r>
        <w:rPr>
          <w:rFonts w:hint="eastAsia" w:hAnsi="宋体"/>
          <w:sz w:val="21"/>
          <w:szCs w:val="21"/>
        </w:rPr>
        <w:t>5. 以上事项如有虚假或隐瞒，我方愿意承担一切后果，并不再寻求任何旨在减轻或免除法律责任的辩解。</w:t>
      </w:r>
    </w:p>
    <w:p w14:paraId="3F53BB9B">
      <w:pPr>
        <w:pageBreakBefore w:val="0"/>
        <w:kinsoku/>
        <w:topLinePunct w:val="0"/>
        <w:bidi w:val="0"/>
        <w:spacing w:line="400" w:lineRule="atLeast"/>
        <w:ind w:firstLine="420" w:firstLineChars="200"/>
        <w:textAlignment w:val="auto"/>
        <w:rPr>
          <w:rFonts w:hint="eastAsia" w:ascii="宋体" w:hAnsi="宋体"/>
          <w:szCs w:val="21"/>
        </w:rPr>
      </w:pPr>
      <w:r>
        <w:rPr>
          <w:rFonts w:hint="eastAsia" w:ascii="宋体" w:hAnsi="宋体"/>
          <w:szCs w:val="21"/>
        </w:rPr>
        <w:t>6.我方就对本次响应文件进行注明如下：（两项内容中必须选择一项）</w:t>
      </w:r>
    </w:p>
    <w:p w14:paraId="2F4DA06C">
      <w:pPr>
        <w:pageBreakBefore w:val="0"/>
        <w:kinsoku/>
        <w:topLinePunct w:val="0"/>
        <w:bidi w:val="0"/>
        <w:spacing w:line="400" w:lineRule="atLeast"/>
        <w:ind w:firstLine="420" w:firstLineChars="200"/>
        <w:textAlignment w:val="auto"/>
        <w:rPr>
          <w:rFonts w:hint="eastAsia" w:ascii="宋体" w:hAnsi="宋体"/>
          <w:szCs w:val="21"/>
        </w:rPr>
      </w:pPr>
      <w:r>
        <w:rPr>
          <w:rFonts w:hint="eastAsia" w:ascii="宋体" w:hAnsi="宋体"/>
          <w:szCs w:val="21"/>
        </w:rPr>
        <w:t>□我方本次响应文件</w:t>
      </w:r>
      <w:r>
        <w:rPr>
          <w:rFonts w:ascii="宋体" w:hAnsi="宋体" w:cs="宋体"/>
          <w:kern w:val="0"/>
          <w:szCs w:val="21"/>
        </w:rPr>
        <w:t>内容中</w:t>
      </w:r>
      <w:r>
        <w:rPr>
          <w:rFonts w:hint="eastAsia" w:ascii="宋体" w:hAnsi="宋体"/>
          <w:szCs w:val="21"/>
        </w:rPr>
        <w:t>未</w:t>
      </w:r>
      <w:r>
        <w:rPr>
          <w:rFonts w:ascii="宋体" w:hAnsi="宋体" w:cs="宋体"/>
          <w:kern w:val="0"/>
          <w:szCs w:val="21"/>
        </w:rPr>
        <w:t>涉及商业秘密</w:t>
      </w:r>
      <w:r>
        <w:rPr>
          <w:rFonts w:hint="eastAsia" w:ascii="宋体" w:hAnsi="宋体" w:cs="宋体"/>
          <w:kern w:val="0"/>
          <w:szCs w:val="21"/>
        </w:rPr>
        <w:t>；</w:t>
      </w:r>
    </w:p>
    <w:p w14:paraId="75EFD0D8">
      <w:pPr>
        <w:pageBreakBefore w:val="0"/>
        <w:kinsoku/>
        <w:topLinePunct w:val="0"/>
        <w:bidi w:val="0"/>
        <w:spacing w:line="400" w:lineRule="atLeast"/>
        <w:ind w:firstLine="420" w:firstLineChars="200"/>
        <w:textAlignment w:val="auto"/>
        <w:rPr>
          <w:rFonts w:hint="eastAsia" w:ascii="宋体" w:hAnsi="宋体"/>
          <w:szCs w:val="21"/>
          <w:u w:val="single"/>
        </w:rPr>
      </w:pPr>
      <w:r>
        <w:rPr>
          <w:rFonts w:hint="eastAsia" w:ascii="宋体" w:hAnsi="宋体"/>
          <w:szCs w:val="21"/>
        </w:rPr>
        <w:t>□我方本次响应文件</w:t>
      </w:r>
      <w:r>
        <w:rPr>
          <w:rFonts w:ascii="宋体" w:hAnsi="宋体" w:cs="宋体"/>
          <w:kern w:val="0"/>
          <w:szCs w:val="21"/>
        </w:rPr>
        <w:t>涉及商业秘密</w:t>
      </w:r>
      <w:r>
        <w:rPr>
          <w:rFonts w:hint="eastAsia" w:ascii="宋体" w:hAnsi="宋体" w:cs="宋体"/>
          <w:kern w:val="0"/>
          <w:szCs w:val="21"/>
        </w:rPr>
        <w:t>的</w:t>
      </w:r>
      <w:r>
        <w:rPr>
          <w:rFonts w:ascii="宋体" w:hAnsi="宋体" w:cs="宋体"/>
          <w:kern w:val="0"/>
          <w:szCs w:val="21"/>
        </w:rPr>
        <w:t>内容</w:t>
      </w:r>
      <w:r>
        <w:rPr>
          <w:rFonts w:hint="eastAsia" w:ascii="宋体" w:hAnsi="宋体" w:cs="宋体"/>
          <w:kern w:val="0"/>
          <w:szCs w:val="21"/>
        </w:rPr>
        <w:t>有：；</w:t>
      </w:r>
    </w:p>
    <w:p w14:paraId="0688ADED">
      <w:pPr>
        <w:pageBreakBefore w:val="0"/>
        <w:kinsoku/>
        <w:topLinePunct w:val="0"/>
        <w:bidi w:val="0"/>
        <w:snapToGrid w:val="0"/>
        <w:spacing w:line="400" w:lineRule="atLeast"/>
        <w:ind w:firstLine="420" w:firstLineChars="200"/>
        <w:textAlignment w:val="auto"/>
        <w:rPr>
          <w:rFonts w:hint="eastAsia" w:ascii="宋体" w:hAnsi="宋体"/>
          <w:szCs w:val="21"/>
        </w:rPr>
      </w:pPr>
      <w:r>
        <w:rPr>
          <w:rFonts w:hint="eastAsia" w:ascii="宋体" w:hAnsi="宋体"/>
          <w:szCs w:val="21"/>
        </w:rPr>
        <w:t>7.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p>
    <w:p w14:paraId="497D687C">
      <w:pPr>
        <w:pStyle w:val="44"/>
        <w:pageBreakBefore w:val="0"/>
        <w:kinsoku/>
        <w:topLinePunct w:val="0"/>
        <w:bidi w:val="0"/>
        <w:snapToGrid w:val="0"/>
        <w:spacing w:before="156" w:beforeLines="50" w:line="400" w:lineRule="atLeast"/>
        <w:textAlignment w:val="auto"/>
        <w:rPr>
          <w:rFonts w:hint="eastAsia" w:ascii="宋体" w:hAnsi="宋体"/>
          <w:sz w:val="21"/>
          <w:szCs w:val="21"/>
        </w:rPr>
      </w:pPr>
    </w:p>
    <w:p w14:paraId="209A660E">
      <w:pPr>
        <w:pageBreakBefore w:val="0"/>
        <w:kinsoku/>
        <w:topLinePunct w:val="0"/>
        <w:bidi w:val="0"/>
        <w:snapToGrid w:val="0"/>
        <w:spacing w:before="156" w:beforeLines="50" w:line="400" w:lineRule="atLeast"/>
        <w:ind w:right="480" w:firstLine="4792" w:firstLineChars="2282"/>
        <w:textAlignment w:val="auto"/>
        <w:rPr>
          <w:rFonts w:hint="eastAsia" w:ascii="宋体" w:hAnsi="宋体"/>
          <w:szCs w:val="21"/>
          <w:u w:val="single"/>
        </w:rPr>
      </w:pPr>
      <w:r>
        <w:rPr>
          <w:rFonts w:hint="eastAsia" w:ascii="宋体" w:hAnsi="宋体"/>
          <w:szCs w:val="21"/>
        </w:rPr>
        <w:t>法定代表人或被授权人签字：</w:t>
      </w:r>
    </w:p>
    <w:p w14:paraId="6417D5BC">
      <w:pPr>
        <w:pageBreakBefore w:val="0"/>
        <w:kinsoku/>
        <w:topLinePunct w:val="0"/>
        <w:bidi w:val="0"/>
        <w:snapToGrid w:val="0"/>
        <w:spacing w:before="156" w:beforeLines="50" w:after="50" w:line="400" w:lineRule="atLeast"/>
        <w:ind w:right="480" w:firstLine="4830" w:firstLineChars="2300"/>
        <w:textAlignment w:val="auto"/>
        <w:rPr>
          <w:rFonts w:hint="eastAsia" w:ascii="宋体" w:hAnsi="宋体"/>
          <w:szCs w:val="21"/>
        </w:rPr>
      </w:pPr>
      <w:r>
        <w:rPr>
          <w:rFonts w:hint="eastAsia" w:ascii="宋体" w:hAnsi="宋体"/>
          <w:szCs w:val="21"/>
        </w:rPr>
        <w:t>供应商公章：</w:t>
      </w:r>
    </w:p>
    <w:p w14:paraId="39F23018">
      <w:pPr>
        <w:pageBreakBefore w:val="0"/>
        <w:kinsoku/>
        <w:topLinePunct w:val="0"/>
        <w:bidi w:val="0"/>
        <w:snapToGrid w:val="0"/>
        <w:spacing w:before="156" w:beforeLines="50" w:after="50" w:line="400" w:lineRule="atLeast"/>
        <w:ind w:right="480" w:firstLine="210" w:firstLineChars="100"/>
        <w:jc w:val="right"/>
        <w:textAlignment w:val="auto"/>
        <w:rPr>
          <w:rFonts w:hint="eastAsia" w:ascii="宋体" w:hAnsi="宋体"/>
          <w:szCs w:val="21"/>
        </w:rPr>
      </w:pPr>
      <w:r>
        <w:rPr>
          <w:rFonts w:hint="eastAsia" w:ascii="宋体" w:hAnsi="宋体"/>
          <w:szCs w:val="21"/>
        </w:rPr>
        <w:t>年  月  日</w:t>
      </w:r>
    </w:p>
    <w:p w14:paraId="0CFF6996">
      <w:pPr>
        <w:pageBreakBefore w:val="0"/>
        <w:kinsoku/>
        <w:topLinePunct w:val="0"/>
        <w:bidi w:val="0"/>
        <w:spacing w:line="400" w:lineRule="atLeast"/>
        <w:textAlignment w:val="auto"/>
        <w:rPr>
          <w:rFonts w:hint="eastAsia" w:ascii="宋体" w:hAnsi="宋体"/>
          <w:b/>
          <w:color w:val="000000"/>
          <w:szCs w:val="21"/>
        </w:rPr>
      </w:pPr>
    </w:p>
    <w:p w14:paraId="2C8536BD">
      <w:pPr>
        <w:pageBreakBefore w:val="0"/>
        <w:kinsoku/>
        <w:topLinePunct w:val="0"/>
        <w:bidi w:val="0"/>
        <w:spacing w:line="400" w:lineRule="atLeast"/>
        <w:jc w:val="center"/>
        <w:textAlignment w:val="auto"/>
        <w:rPr>
          <w:rFonts w:hint="eastAsia" w:ascii="宋体" w:hAnsi="宋体"/>
          <w:b/>
          <w:sz w:val="32"/>
          <w:szCs w:val="32"/>
        </w:rPr>
      </w:pPr>
      <w:r>
        <w:rPr>
          <w:rFonts w:hint="eastAsia" w:ascii="宋体" w:hAnsi="宋体"/>
          <w:b/>
          <w:sz w:val="32"/>
          <w:szCs w:val="32"/>
        </w:rPr>
        <w:t>报价表</w:t>
      </w:r>
    </w:p>
    <w:p w14:paraId="2E547727">
      <w:pPr>
        <w:pageBreakBefore w:val="0"/>
        <w:kinsoku/>
        <w:topLinePunct w:val="0"/>
        <w:bidi w:val="0"/>
        <w:spacing w:line="400" w:lineRule="atLeast"/>
        <w:jc w:val="center"/>
        <w:textAlignment w:val="auto"/>
        <w:rPr>
          <w:rFonts w:hint="eastAsia" w:ascii="宋体" w:hAnsi="宋体"/>
          <w:b/>
          <w:sz w:val="32"/>
          <w:szCs w:val="32"/>
        </w:rPr>
      </w:pPr>
    </w:p>
    <w:p w14:paraId="143CA9B5">
      <w:pPr>
        <w:pageBreakBefore w:val="0"/>
        <w:kinsoku/>
        <w:topLinePunct w:val="0"/>
        <w:bidi w:val="0"/>
        <w:spacing w:line="400" w:lineRule="atLeast"/>
        <w:textAlignment w:val="auto"/>
        <w:rPr>
          <w:rFonts w:hint="eastAsia" w:ascii="宋体" w:hAnsi="宋体"/>
          <w:szCs w:val="21"/>
          <w:u w:val="single"/>
        </w:rPr>
      </w:pPr>
      <w:r>
        <w:rPr>
          <w:rFonts w:hint="eastAsia" w:ascii="宋体" w:hAnsi="宋体"/>
          <w:szCs w:val="21"/>
        </w:rPr>
        <w:t>项目编号:</w:t>
      </w:r>
    </w:p>
    <w:p w14:paraId="04A49B77">
      <w:pPr>
        <w:pageBreakBefore w:val="0"/>
        <w:kinsoku/>
        <w:topLinePunct w:val="0"/>
        <w:bidi w:val="0"/>
        <w:spacing w:line="400" w:lineRule="atLeast"/>
        <w:textAlignment w:val="auto"/>
        <w:rPr>
          <w:rFonts w:hint="eastAsia" w:ascii="宋体" w:hAnsi="宋体"/>
          <w:szCs w:val="21"/>
        </w:rPr>
      </w:pPr>
      <w:r>
        <w:rPr>
          <w:rFonts w:hint="eastAsia" w:ascii="宋体" w:hAnsi="宋体"/>
          <w:szCs w:val="21"/>
        </w:rPr>
        <w:t>项目名称:</w:t>
      </w:r>
    </w:p>
    <w:tbl>
      <w:tblPr>
        <w:tblStyle w:val="18"/>
        <w:tblpPr w:leftFromText="180" w:rightFromText="180" w:vertAnchor="text" w:horzAnchor="page" w:tblpX="1111" w:tblpY="91"/>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176"/>
        <w:gridCol w:w="1284"/>
        <w:gridCol w:w="2172"/>
        <w:gridCol w:w="1920"/>
        <w:gridCol w:w="1908"/>
      </w:tblGrid>
      <w:tr w14:paraId="35D9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95" w:type="dxa"/>
          </w:tcPr>
          <w:p w14:paraId="7F792494">
            <w:pPr>
              <w:pageBreakBefore w:val="0"/>
              <w:kinsoku/>
              <w:topLinePunct w:val="0"/>
              <w:bidi w:val="0"/>
              <w:spacing w:line="400" w:lineRule="atLeast"/>
              <w:jc w:val="center"/>
              <w:textAlignment w:val="auto"/>
              <w:rPr>
                <w:rFonts w:hint="eastAsia" w:ascii="宋体" w:hAnsi="宋体"/>
                <w:szCs w:val="21"/>
              </w:rPr>
            </w:pPr>
            <w:r>
              <w:rPr>
                <w:rFonts w:hint="eastAsia" w:ascii="宋体" w:hAnsi="宋体" w:eastAsia="宋体" w:cs="宋体"/>
                <w:szCs w:val="21"/>
              </w:rPr>
              <w:t>序号</w:t>
            </w:r>
          </w:p>
        </w:tc>
        <w:tc>
          <w:tcPr>
            <w:tcW w:w="1176" w:type="dxa"/>
          </w:tcPr>
          <w:p w14:paraId="5339E011">
            <w:pPr>
              <w:pageBreakBefore w:val="0"/>
              <w:kinsoku/>
              <w:topLinePunct w:val="0"/>
              <w:bidi w:val="0"/>
              <w:spacing w:line="400" w:lineRule="atLeast"/>
              <w:jc w:val="center"/>
              <w:textAlignment w:val="auto"/>
              <w:rPr>
                <w:rFonts w:hint="eastAsia" w:ascii="宋体" w:hAnsi="宋体"/>
                <w:szCs w:val="21"/>
              </w:rPr>
            </w:pPr>
            <w:r>
              <w:rPr>
                <w:rFonts w:hint="eastAsia" w:ascii="宋体" w:hAnsi="宋体" w:eastAsia="宋体" w:cs="宋体"/>
                <w:szCs w:val="21"/>
              </w:rPr>
              <w:t>项目名称</w:t>
            </w:r>
          </w:p>
        </w:tc>
        <w:tc>
          <w:tcPr>
            <w:tcW w:w="1284" w:type="dxa"/>
          </w:tcPr>
          <w:p w14:paraId="47E4D828">
            <w:pPr>
              <w:pageBreakBefore w:val="0"/>
              <w:kinsoku/>
              <w:topLinePunct w:val="0"/>
              <w:bidi w:val="0"/>
              <w:spacing w:line="400" w:lineRule="atLeast"/>
              <w:jc w:val="center"/>
              <w:textAlignment w:val="auto"/>
              <w:rPr>
                <w:rFonts w:hint="eastAsia" w:ascii="宋体" w:hAnsi="宋体"/>
                <w:szCs w:val="21"/>
              </w:rPr>
            </w:pPr>
            <w:r>
              <w:rPr>
                <w:rFonts w:hint="eastAsia" w:ascii="宋体" w:hAnsi="宋体" w:eastAsia="宋体" w:cs="宋体"/>
                <w:szCs w:val="21"/>
              </w:rPr>
              <w:t>数量（项）</w:t>
            </w:r>
          </w:p>
        </w:tc>
        <w:tc>
          <w:tcPr>
            <w:tcW w:w="2172" w:type="dxa"/>
          </w:tcPr>
          <w:p w14:paraId="7B425424">
            <w:pPr>
              <w:pageBreakBefore w:val="0"/>
              <w:kinsoku/>
              <w:topLinePunct w:val="0"/>
              <w:bidi w:val="0"/>
              <w:spacing w:line="400" w:lineRule="atLeast"/>
              <w:jc w:val="center"/>
              <w:textAlignment w:val="auto"/>
              <w:rPr>
                <w:rFonts w:hint="eastAsia" w:ascii="宋体" w:hAnsi="宋体"/>
                <w:szCs w:val="21"/>
              </w:rPr>
            </w:pPr>
            <w:r>
              <w:rPr>
                <w:rFonts w:hint="eastAsia" w:ascii="宋体" w:hAnsi="宋体" w:eastAsia="宋体" w:cs="宋体"/>
                <w:szCs w:val="21"/>
              </w:rPr>
              <w:t>单项控制价（元）</w:t>
            </w:r>
          </w:p>
        </w:tc>
        <w:tc>
          <w:tcPr>
            <w:tcW w:w="1920" w:type="dxa"/>
          </w:tcPr>
          <w:p w14:paraId="27AE8F65">
            <w:pPr>
              <w:pageBreakBefore w:val="0"/>
              <w:kinsoku/>
              <w:topLinePunct w:val="0"/>
              <w:bidi w:val="0"/>
              <w:spacing w:line="400" w:lineRule="atLeast"/>
              <w:jc w:val="center"/>
              <w:textAlignment w:val="auto"/>
              <w:rPr>
                <w:rFonts w:hint="eastAsia" w:ascii="宋体" w:hAnsi="宋体"/>
                <w:szCs w:val="21"/>
              </w:rPr>
            </w:pPr>
            <w:r>
              <w:rPr>
                <w:rFonts w:hint="eastAsia" w:ascii="宋体" w:hAnsi="宋体" w:eastAsia="宋体" w:cs="宋体"/>
                <w:szCs w:val="21"/>
              </w:rPr>
              <w:t>合计控制价（元）</w:t>
            </w:r>
          </w:p>
        </w:tc>
        <w:tc>
          <w:tcPr>
            <w:tcW w:w="1908" w:type="dxa"/>
          </w:tcPr>
          <w:p w14:paraId="39FEBB4E">
            <w:pPr>
              <w:pageBreakBefore w:val="0"/>
              <w:kinsoku/>
              <w:topLinePunct w:val="0"/>
              <w:bidi w:val="0"/>
              <w:spacing w:line="400" w:lineRule="atLeast"/>
              <w:jc w:val="center"/>
              <w:textAlignment w:val="auto"/>
              <w:rPr>
                <w:rFonts w:hint="eastAsia" w:ascii="宋体" w:hAnsi="宋体"/>
                <w:szCs w:val="21"/>
              </w:rPr>
            </w:pPr>
            <w:r>
              <w:rPr>
                <w:rFonts w:hint="eastAsia" w:ascii="宋体" w:hAnsi="宋体" w:eastAsia="宋体" w:cs="宋体"/>
                <w:szCs w:val="21"/>
              </w:rPr>
              <w:t>备注</w:t>
            </w:r>
          </w:p>
        </w:tc>
      </w:tr>
      <w:tr w14:paraId="4EAA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95" w:type="dxa"/>
            <w:vAlign w:val="center"/>
          </w:tcPr>
          <w:p w14:paraId="349D1A2C">
            <w:pPr>
              <w:pageBreakBefore w:val="0"/>
              <w:kinsoku/>
              <w:topLinePunct w:val="0"/>
              <w:bidi w:val="0"/>
              <w:spacing w:line="400" w:lineRule="atLeast"/>
              <w:jc w:val="center"/>
              <w:textAlignment w:val="auto"/>
              <w:rPr>
                <w:rFonts w:hint="eastAsia" w:ascii="宋体" w:hAnsi="宋体"/>
                <w:szCs w:val="21"/>
              </w:rPr>
            </w:pPr>
            <w:r>
              <w:rPr>
                <w:rFonts w:hint="eastAsia" w:ascii="宋体" w:hAnsi="宋体"/>
                <w:szCs w:val="21"/>
              </w:rPr>
              <w:t>1</w:t>
            </w:r>
          </w:p>
        </w:tc>
        <w:tc>
          <w:tcPr>
            <w:tcW w:w="1176" w:type="dxa"/>
            <w:vAlign w:val="center"/>
          </w:tcPr>
          <w:p w14:paraId="709239C2">
            <w:pPr>
              <w:pageBreakBefore w:val="0"/>
              <w:kinsoku/>
              <w:topLinePunct w:val="0"/>
              <w:bidi w:val="0"/>
              <w:spacing w:line="400" w:lineRule="atLeast"/>
              <w:textAlignment w:val="auto"/>
              <w:rPr>
                <w:rFonts w:hint="eastAsia" w:ascii="宋体" w:hAnsi="宋体"/>
                <w:szCs w:val="21"/>
              </w:rPr>
            </w:pPr>
          </w:p>
        </w:tc>
        <w:tc>
          <w:tcPr>
            <w:tcW w:w="1284" w:type="dxa"/>
            <w:vAlign w:val="center"/>
          </w:tcPr>
          <w:p w14:paraId="464AD7A1">
            <w:pPr>
              <w:pageBreakBefore w:val="0"/>
              <w:kinsoku/>
              <w:topLinePunct w:val="0"/>
              <w:bidi w:val="0"/>
              <w:spacing w:line="400" w:lineRule="atLeast"/>
              <w:textAlignment w:val="auto"/>
              <w:rPr>
                <w:rFonts w:hint="eastAsia" w:ascii="宋体" w:hAnsi="宋体"/>
                <w:szCs w:val="21"/>
              </w:rPr>
            </w:pPr>
          </w:p>
        </w:tc>
        <w:tc>
          <w:tcPr>
            <w:tcW w:w="2172" w:type="dxa"/>
            <w:vAlign w:val="center"/>
          </w:tcPr>
          <w:p w14:paraId="575CAA50">
            <w:pPr>
              <w:pageBreakBefore w:val="0"/>
              <w:kinsoku/>
              <w:topLinePunct w:val="0"/>
              <w:bidi w:val="0"/>
              <w:spacing w:line="400" w:lineRule="atLeast"/>
              <w:textAlignment w:val="auto"/>
              <w:rPr>
                <w:rFonts w:hint="eastAsia" w:ascii="宋体" w:hAnsi="宋体"/>
                <w:szCs w:val="21"/>
              </w:rPr>
            </w:pPr>
          </w:p>
        </w:tc>
        <w:tc>
          <w:tcPr>
            <w:tcW w:w="1920" w:type="dxa"/>
            <w:vAlign w:val="center"/>
          </w:tcPr>
          <w:p w14:paraId="78F6E6CA">
            <w:pPr>
              <w:pageBreakBefore w:val="0"/>
              <w:kinsoku/>
              <w:topLinePunct w:val="0"/>
              <w:bidi w:val="0"/>
              <w:spacing w:line="400" w:lineRule="atLeast"/>
              <w:textAlignment w:val="auto"/>
              <w:rPr>
                <w:rFonts w:hint="eastAsia" w:ascii="宋体" w:hAnsi="宋体"/>
                <w:szCs w:val="21"/>
              </w:rPr>
            </w:pPr>
          </w:p>
        </w:tc>
        <w:tc>
          <w:tcPr>
            <w:tcW w:w="1908" w:type="dxa"/>
            <w:vAlign w:val="center"/>
          </w:tcPr>
          <w:p w14:paraId="43294958">
            <w:pPr>
              <w:pageBreakBefore w:val="0"/>
              <w:kinsoku/>
              <w:topLinePunct w:val="0"/>
              <w:bidi w:val="0"/>
              <w:spacing w:line="400" w:lineRule="atLeast"/>
              <w:textAlignment w:val="auto"/>
              <w:rPr>
                <w:rFonts w:hint="eastAsia" w:ascii="宋体" w:hAnsi="宋体"/>
                <w:szCs w:val="21"/>
              </w:rPr>
            </w:pPr>
          </w:p>
        </w:tc>
      </w:tr>
      <w:tr w14:paraId="2FFF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5" w:type="dxa"/>
            <w:vAlign w:val="center"/>
          </w:tcPr>
          <w:p w14:paraId="04EE179D">
            <w:pPr>
              <w:pageBreakBefore w:val="0"/>
              <w:kinsoku/>
              <w:topLinePunct w:val="0"/>
              <w:bidi w:val="0"/>
              <w:spacing w:line="400" w:lineRule="atLeast"/>
              <w:jc w:val="center"/>
              <w:textAlignment w:val="auto"/>
              <w:rPr>
                <w:rFonts w:hint="eastAsia" w:ascii="宋体" w:hAnsi="宋体"/>
                <w:szCs w:val="21"/>
              </w:rPr>
            </w:pPr>
            <w:r>
              <w:rPr>
                <w:rFonts w:hint="eastAsia" w:ascii="宋体" w:hAnsi="宋体"/>
                <w:szCs w:val="21"/>
              </w:rPr>
              <w:t>2</w:t>
            </w:r>
          </w:p>
        </w:tc>
        <w:tc>
          <w:tcPr>
            <w:tcW w:w="1176" w:type="dxa"/>
            <w:vAlign w:val="center"/>
          </w:tcPr>
          <w:p w14:paraId="41897D1B">
            <w:pPr>
              <w:pageBreakBefore w:val="0"/>
              <w:kinsoku/>
              <w:topLinePunct w:val="0"/>
              <w:bidi w:val="0"/>
              <w:spacing w:line="400" w:lineRule="atLeast"/>
              <w:textAlignment w:val="auto"/>
              <w:rPr>
                <w:rFonts w:hint="eastAsia" w:ascii="宋体" w:hAnsi="宋体"/>
                <w:szCs w:val="21"/>
              </w:rPr>
            </w:pPr>
          </w:p>
        </w:tc>
        <w:tc>
          <w:tcPr>
            <w:tcW w:w="1284" w:type="dxa"/>
            <w:vAlign w:val="center"/>
          </w:tcPr>
          <w:p w14:paraId="17DED6A9">
            <w:pPr>
              <w:pageBreakBefore w:val="0"/>
              <w:kinsoku/>
              <w:topLinePunct w:val="0"/>
              <w:bidi w:val="0"/>
              <w:spacing w:line="400" w:lineRule="atLeast"/>
              <w:textAlignment w:val="auto"/>
              <w:rPr>
                <w:rFonts w:hint="eastAsia" w:ascii="宋体" w:hAnsi="宋体"/>
                <w:szCs w:val="21"/>
              </w:rPr>
            </w:pPr>
          </w:p>
        </w:tc>
        <w:tc>
          <w:tcPr>
            <w:tcW w:w="2172" w:type="dxa"/>
            <w:vAlign w:val="center"/>
          </w:tcPr>
          <w:p w14:paraId="235E4AA5">
            <w:pPr>
              <w:pageBreakBefore w:val="0"/>
              <w:kinsoku/>
              <w:topLinePunct w:val="0"/>
              <w:bidi w:val="0"/>
              <w:spacing w:line="400" w:lineRule="atLeast"/>
              <w:textAlignment w:val="auto"/>
              <w:rPr>
                <w:rFonts w:hint="eastAsia" w:ascii="宋体" w:hAnsi="宋体"/>
                <w:szCs w:val="21"/>
              </w:rPr>
            </w:pPr>
          </w:p>
        </w:tc>
        <w:tc>
          <w:tcPr>
            <w:tcW w:w="1920" w:type="dxa"/>
            <w:vAlign w:val="center"/>
          </w:tcPr>
          <w:p w14:paraId="065B5A16">
            <w:pPr>
              <w:pageBreakBefore w:val="0"/>
              <w:kinsoku/>
              <w:topLinePunct w:val="0"/>
              <w:bidi w:val="0"/>
              <w:spacing w:line="400" w:lineRule="atLeast"/>
              <w:textAlignment w:val="auto"/>
              <w:rPr>
                <w:rFonts w:hint="eastAsia" w:ascii="宋体" w:hAnsi="宋体"/>
                <w:szCs w:val="21"/>
              </w:rPr>
            </w:pPr>
          </w:p>
        </w:tc>
        <w:tc>
          <w:tcPr>
            <w:tcW w:w="1908" w:type="dxa"/>
            <w:vAlign w:val="center"/>
          </w:tcPr>
          <w:p w14:paraId="691A5314">
            <w:pPr>
              <w:pageBreakBefore w:val="0"/>
              <w:kinsoku/>
              <w:topLinePunct w:val="0"/>
              <w:bidi w:val="0"/>
              <w:spacing w:line="400" w:lineRule="atLeast"/>
              <w:textAlignment w:val="auto"/>
              <w:rPr>
                <w:rFonts w:hint="eastAsia" w:ascii="宋体" w:hAnsi="宋体"/>
                <w:szCs w:val="21"/>
              </w:rPr>
            </w:pPr>
          </w:p>
        </w:tc>
      </w:tr>
      <w:tr w14:paraId="73CE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95" w:type="dxa"/>
            <w:vAlign w:val="center"/>
          </w:tcPr>
          <w:p w14:paraId="38019CF6">
            <w:pPr>
              <w:pageBreakBefore w:val="0"/>
              <w:kinsoku/>
              <w:topLinePunct w:val="0"/>
              <w:bidi w:val="0"/>
              <w:spacing w:line="400" w:lineRule="atLeast"/>
              <w:jc w:val="center"/>
              <w:textAlignment w:val="auto"/>
              <w:rPr>
                <w:rFonts w:hint="eastAsia" w:ascii="宋体" w:hAnsi="宋体"/>
                <w:szCs w:val="21"/>
              </w:rPr>
            </w:pPr>
            <w:r>
              <w:rPr>
                <w:rFonts w:hint="eastAsia" w:ascii="宋体" w:hAnsi="宋体"/>
                <w:szCs w:val="21"/>
              </w:rPr>
              <w:t>……</w:t>
            </w:r>
          </w:p>
        </w:tc>
        <w:tc>
          <w:tcPr>
            <w:tcW w:w="1176" w:type="dxa"/>
            <w:vAlign w:val="center"/>
          </w:tcPr>
          <w:p w14:paraId="42679E77">
            <w:pPr>
              <w:pageBreakBefore w:val="0"/>
              <w:kinsoku/>
              <w:topLinePunct w:val="0"/>
              <w:bidi w:val="0"/>
              <w:spacing w:line="400" w:lineRule="atLeast"/>
              <w:textAlignment w:val="auto"/>
              <w:rPr>
                <w:rFonts w:hint="eastAsia" w:ascii="宋体" w:hAnsi="宋体"/>
                <w:szCs w:val="21"/>
              </w:rPr>
            </w:pPr>
          </w:p>
        </w:tc>
        <w:tc>
          <w:tcPr>
            <w:tcW w:w="1284" w:type="dxa"/>
            <w:vAlign w:val="center"/>
          </w:tcPr>
          <w:p w14:paraId="5CEEA10D">
            <w:pPr>
              <w:pageBreakBefore w:val="0"/>
              <w:kinsoku/>
              <w:topLinePunct w:val="0"/>
              <w:bidi w:val="0"/>
              <w:spacing w:line="400" w:lineRule="atLeast"/>
              <w:textAlignment w:val="auto"/>
              <w:rPr>
                <w:rFonts w:hint="eastAsia" w:ascii="宋体" w:hAnsi="宋体"/>
                <w:szCs w:val="21"/>
              </w:rPr>
            </w:pPr>
          </w:p>
        </w:tc>
        <w:tc>
          <w:tcPr>
            <w:tcW w:w="2172" w:type="dxa"/>
            <w:vAlign w:val="center"/>
          </w:tcPr>
          <w:p w14:paraId="08A62D0B">
            <w:pPr>
              <w:pageBreakBefore w:val="0"/>
              <w:kinsoku/>
              <w:topLinePunct w:val="0"/>
              <w:bidi w:val="0"/>
              <w:spacing w:line="400" w:lineRule="atLeast"/>
              <w:textAlignment w:val="auto"/>
              <w:rPr>
                <w:rFonts w:hint="eastAsia" w:ascii="宋体" w:hAnsi="宋体"/>
                <w:szCs w:val="21"/>
              </w:rPr>
            </w:pPr>
          </w:p>
        </w:tc>
        <w:tc>
          <w:tcPr>
            <w:tcW w:w="1920" w:type="dxa"/>
            <w:vAlign w:val="center"/>
          </w:tcPr>
          <w:p w14:paraId="2DC7DBE6">
            <w:pPr>
              <w:pageBreakBefore w:val="0"/>
              <w:kinsoku/>
              <w:topLinePunct w:val="0"/>
              <w:bidi w:val="0"/>
              <w:spacing w:line="400" w:lineRule="atLeast"/>
              <w:textAlignment w:val="auto"/>
              <w:rPr>
                <w:rFonts w:hint="eastAsia" w:ascii="宋体" w:hAnsi="宋体"/>
                <w:szCs w:val="21"/>
              </w:rPr>
            </w:pPr>
          </w:p>
        </w:tc>
        <w:tc>
          <w:tcPr>
            <w:tcW w:w="1908" w:type="dxa"/>
            <w:vAlign w:val="center"/>
          </w:tcPr>
          <w:p w14:paraId="576FBCC6">
            <w:pPr>
              <w:pageBreakBefore w:val="0"/>
              <w:kinsoku/>
              <w:topLinePunct w:val="0"/>
              <w:bidi w:val="0"/>
              <w:spacing w:line="400" w:lineRule="atLeast"/>
              <w:textAlignment w:val="auto"/>
              <w:rPr>
                <w:rFonts w:hint="eastAsia" w:ascii="宋体" w:hAnsi="宋体"/>
                <w:szCs w:val="21"/>
              </w:rPr>
            </w:pPr>
          </w:p>
        </w:tc>
      </w:tr>
      <w:tr w14:paraId="5AFA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95" w:type="dxa"/>
            <w:vAlign w:val="center"/>
          </w:tcPr>
          <w:p w14:paraId="47755664">
            <w:pPr>
              <w:pageBreakBefore w:val="0"/>
              <w:kinsoku/>
              <w:topLinePunct w:val="0"/>
              <w:bidi w:val="0"/>
              <w:spacing w:line="400" w:lineRule="atLeast"/>
              <w:jc w:val="center"/>
              <w:textAlignment w:val="auto"/>
              <w:rPr>
                <w:rFonts w:hint="eastAsia" w:ascii="宋体" w:hAnsi="宋体"/>
                <w:szCs w:val="21"/>
              </w:rPr>
            </w:pPr>
            <w:r>
              <w:rPr>
                <w:rFonts w:hint="eastAsia" w:ascii="宋体" w:hAnsi="宋体"/>
                <w:szCs w:val="21"/>
              </w:rPr>
              <w:t>N</w:t>
            </w:r>
          </w:p>
        </w:tc>
        <w:tc>
          <w:tcPr>
            <w:tcW w:w="1176" w:type="dxa"/>
            <w:vAlign w:val="center"/>
          </w:tcPr>
          <w:p w14:paraId="4FED62A5">
            <w:pPr>
              <w:pageBreakBefore w:val="0"/>
              <w:kinsoku/>
              <w:topLinePunct w:val="0"/>
              <w:bidi w:val="0"/>
              <w:spacing w:line="400" w:lineRule="atLeast"/>
              <w:textAlignment w:val="auto"/>
              <w:rPr>
                <w:rFonts w:hint="eastAsia" w:ascii="宋体" w:hAnsi="宋体"/>
                <w:szCs w:val="21"/>
              </w:rPr>
            </w:pPr>
          </w:p>
        </w:tc>
        <w:tc>
          <w:tcPr>
            <w:tcW w:w="1284" w:type="dxa"/>
            <w:vAlign w:val="center"/>
          </w:tcPr>
          <w:p w14:paraId="40BBE068">
            <w:pPr>
              <w:pageBreakBefore w:val="0"/>
              <w:kinsoku/>
              <w:topLinePunct w:val="0"/>
              <w:bidi w:val="0"/>
              <w:spacing w:line="400" w:lineRule="atLeast"/>
              <w:textAlignment w:val="auto"/>
              <w:rPr>
                <w:rFonts w:hint="eastAsia" w:ascii="宋体" w:hAnsi="宋体"/>
                <w:szCs w:val="21"/>
              </w:rPr>
            </w:pPr>
          </w:p>
        </w:tc>
        <w:tc>
          <w:tcPr>
            <w:tcW w:w="2172" w:type="dxa"/>
            <w:vAlign w:val="center"/>
          </w:tcPr>
          <w:p w14:paraId="7AD9B99E">
            <w:pPr>
              <w:pageBreakBefore w:val="0"/>
              <w:kinsoku/>
              <w:topLinePunct w:val="0"/>
              <w:bidi w:val="0"/>
              <w:spacing w:line="400" w:lineRule="atLeast"/>
              <w:textAlignment w:val="auto"/>
              <w:rPr>
                <w:rFonts w:hint="eastAsia" w:ascii="宋体" w:hAnsi="宋体"/>
                <w:szCs w:val="21"/>
              </w:rPr>
            </w:pPr>
          </w:p>
        </w:tc>
        <w:tc>
          <w:tcPr>
            <w:tcW w:w="1920" w:type="dxa"/>
            <w:vAlign w:val="center"/>
          </w:tcPr>
          <w:p w14:paraId="32C786A1">
            <w:pPr>
              <w:pageBreakBefore w:val="0"/>
              <w:kinsoku/>
              <w:topLinePunct w:val="0"/>
              <w:bidi w:val="0"/>
              <w:spacing w:line="400" w:lineRule="atLeast"/>
              <w:textAlignment w:val="auto"/>
              <w:rPr>
                <w:rFonts w:hint="eastAsia" w:ascii="宋体" w:hAnsi="宋体"/>
                <w:szCs w:val="21"/>
              </w:rPr>
            </w:pPr>
          </w:p>
        </w:tc>
        <w:tc>
          <w:tcPr>
            <w:tcW w:w="1908" w:type="dxa"/>
            <w:vAlign w:val="center"/>
          </w:tcPr>
          <w:p w14:paraId="3DC7E86A">
            <w:pPr>
              <w:pageBreakBefore w:val="0"/>
              <w:kinsoku/>
              <w:topLinePunct w:val="0"/>
              <w:bidi w:val="0"/>
              <w:spacing w:line="400" w:lineRule="atLeast"/>
              <w:textAlignment w:val="auto"/>
              <w:rPr>
                <w:rFonts w:hint="eastAsia" w:ascii="宋体" w:hAnsi="宋体"/>
                <w:szCs w:val="21"/>
              </w:rPr>
            </w:pPr>
          </w:p>
        </w:tc>
      </w:tr>
      <w:tr w14:paraId="0EC3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955" w:type="dxa"/>
            <w:gridSpan w:val="6"/>
            <w:vAlign w:val="center"/>
          </w:tcPr>
          <w:p w14:paraId="1B3F9811">
            <w:pPr>
              <w:pageBreakBefore w:val="0"/>
              <w:tabs>
                <w:tab w:val="left" w:pos="943"/>
              </w:tabs>
              <w:kinsoku/>
              <w:topLinePunct w:val="0"/>
              <w:bidi w:val="0"/>
              <w:spacing w:line="400" w:lineRule="atLeast"/>
              <w:textAlignment w:val="auto"/>
              <w:rPr>
                <w:rFonts w:hint="eastAsia" w:ascii="宋体" w:hAnsi="宋体"/>
                <w:szCs w:val="21"/>
              </w:rPr>
            </w:pPr>
            <w:r>
              <w:rPr>
                <w:rFonts w:hint="eastAsia" w:ascii="宋体" w:hAnsi="宋体"/>
                <w:szCs w:val="21"/>
              </w:rPr>
              <w:tab/>
            </w:r>
            <w:r>
              <w:rPr>
                <w:rFonts w:hint="eastAsia" w:ascii="宋体" w:hAnsi="宋体"/>
                <w:szCs w:val="21"/>
              </w:rPr>
              <w:t>总报价（含其他优惠条件）：人民币（￥）</w:t>
            </w:r>
          </w:p>
        </w:tc>
      </w:tr>
    </w:tbl>
    <w:p w14:paraId="2FB58D70">
      <w:pPr>
        <w:pageBreakBefore w:val="0"/>
        <w:kinsoku/>
        <w:topLinePunct w:val="0"/>
        <w:bidi w:val="0"/>
        <w:spacing w:line="400" w:lineRule="atLeast"/>
        <w:textAlignment w:val="auto"/>
        <w:rPr>
          <w:rFonts w:hint="eastAsia" w:ascii="宋体" w:hAnsi="宋体"/>
          <w:szCs w:val="21"/>
        </w:rPr>
      </w:pPr>
      <w:r>
        <w:rPr>
          <w:rFonts w:hint="eastAsia" w:ascii="宋体" w:hAnsi="宋体"/>
          <w:szCs w:val="21"/>
        </w:rPr>
        <w:t>注：所有价格均用人民币表示，单位为元，精确到小数点后两位数。</w:t>
      </w:r>
    </w:p>
    <w:p w14:paraId="6742B897">
      <w:pPr>
        <w:pStyle w:val="10"/>
        <w:pageBreakBefore w:val="0"/>
        <w:kinsoku/>
        <w:topLinePunct w:val="0"/>
        <w:bidi w:val="0"/>
        <w:spacing w:line="400" w:lineRule="atLeast"/>
        <w:textAlignment w:val="auto"/>
        <w:rPr>
          <w:rFonts w:hint="eastAsia" w:hAnsi="宋体"/>
        </w:rPr>
      </w:pPr>
    </w:p>
    <w:p w14:paraId="3AA9398B">
      <w:pPr>
        <w:pStyle w:val="10"/>
        <w:pageBreakBefore w:val="0"/>
        <w:kinsoku/>
        <w:topLinePunct w:val="0"/>
        <w:bidi w:val="0"/>
        <w:spacing w:line="400" w:lineRule="atLeast"/>
        <w:textAlignment w:val="auto"/>
        <w:rPr>
          <w:rFonts w:hint="eastAsia" w:hAnsi="宋体"/>
        </w:rPr>
      </w:pPr>
      <w:r>
        <w:rPr>
          <w:rFonts w:hint="eastAsia" w:hAnsi="宋体"/>
        </w:rPr>
        <w:t xml:space="preserve">法定代表人或被授权人（签字）:              </w:t>
      </w:r>
    </w:p>
    <w:p w14:paraId="09634948">
      <w:pPr>
        <w:pStyle w:val="10"/>
        <w:pageBreakBefore w:val="0"/>
        <w:kinsoku/>
        <w:topLinePunct w:val="0"/>
        <w:bidi w:val="0"/>
        <w:spacing w:line="400" w:lineRule="atLeast"/>
        <w:textAlignment w:val="auto"/>
        <w:rPr>
          <w:rFonts w:hint="eastAsia" w:hAnsi="宋体"/>
        </w:rPr>
      </w:pPr>
      <w:r>
        <w:rPr>
          <w:rFonts w:hint="eastAsia" w:hAnsi="宋体"/>
        </w:rPr>
        <w:t>供应商名称（签公章）：</w:t>
      </w:r>
    </w:p>
    <w:p w14:paraId="77922DD2">
      <w:pPr>
        <w:pStyle w:val="10"/>
        <w:pageBreakBefore w:val="0"/>
        <w:kinsoku/>
        <w:topLinePunct w:val="0"/>
        <w:bidi w:val="0"/>
        <w:spacing w:line="400" w:lineRule="atLeast"/>
        <w:textAlignment w:val="auto"/>
        <w:rPr>
          <w:rFonts w:hint="eastAsia" w:hAnsi="宋体"/>
        </w:rPr>
      </w:pPr>
      <w:r>
        <w:rPr>
          <w:rFonts w:hint="eastAsia" w:hAnsi="宋体"/>
        </w:rPr>
        <w:t>报价时间：  年  月  日</w:t>
      </w:r>
    </w:p>
    <w:p w14:paraId="5996F17B">
      <w:pPr>
        <w:pageBreakBefore w:val="0"/>
        <w:kinsoku/>
        <w:topLinePunct w:val="0"/>
        <w:bidi w:val="0"/>
        <w:spacing w:line="400" w:lineRule="atLeast"/>
        <w:textAlignment w:val="auto"/>
        <w:rPr>
          <w:rFonts w:hint="eastAsia" w:ascii="宋体" w:hAnsi="宋体"/>
          <w:szCs w:val="21"/>
        </w:rPr>
      </w:pPr>
    </w:p>
    <w:p w14:paraId="4041A225">
      <w:pPr>
        <w:pageBreakBefore w:val="0"/>
        <w:kinsoku/>
        <w:topLinePunct w:val="0"/>
        <w:bidi w:val="0"/>
        <w:spacing w:line="400" w:lineRule="atLeast"/>
        <w:textAlignment w:val="auto"/>
        <w:rPr>
          <w:rFonts w:hint="eastAsia" w:ascii="宋体" w:hAnsi="宋体"/>
          <w:color w:val="000000"/>
          <w:szCs w:val="21"/>
        </w:rPr>
      </w:pPr>
    </w:p>
    <w:p w14:paraId="5D9C4216">
      <w:pPr>
        <w:pageBreakBefore w:val="0"/>
        <w:kinsoku/>
        <w:topLinePunct w:val="0"/>
        <w:bidi w:val="0"/>
        <w:spacing w:line="400" w:lineRule="atLeast"/>
        <w:textAlignment w:val="auto"/>
        <w:rPr>
          <w:rFonts w:hint="eastAsia" w:ascii="宋体" w:hAnsi="宋体"/>
          <w:color w:val="000000"/>
          <w:szCs w:val="21"/>
        </w:rPr>
      </w:pPr>
    </w:p>
    <w:p w14:paraId="31DD6006">
      <w:pPr>
        <w:pageBreakBefore w:val="0"/>
        <w:kinsoku/>
        <w:topLinePunct w:val="0"/>
        <w:bidi w:val="0"/>
        <w:spacing w:line="400" w:lineRule="atLeast"/>
        <w:textAlignment w:val="auto"/>
        <w:rPr>
          <w:rFonts w:hint="eastAsia" w:ascii="宋体" w:hAnsi="宋体"/>
          <w:color w:val="000000"/>
          <w:szCs w:val="21"/>
        </w:rPr>
      </w:pPr>
    </w:p>
    <w:p w14:paraId="4EF6A24E">
      <w:pPr>
        <w:pageBreakBefore w:val="0"/>
        <w:kinsoku/>
        <w:topLinePunct w:val="0"/>
        <w:bidi w:val="0"/>
        <w:spacing w:line="400" w:lineRule="atLeast"/>
        <w:textAlignment w:val="auto"/>
        <w:rPr>
          <w:rFonts w:hint="eastAsia" w:ascii="宋体" w:hAnsi="宋体"/>
          <w:color w:val="000000"/>
          <w:szCs w:val="21"/>
        </w:rPr>
      </w:pPr>
    </w:p>
    <w:p w14:paraId="79776A52">
      <w:pPr>
        <w:pageBreakBefore w:val="0"/>
        <w:kinsoku/>
        <w:topLinePunct w:val="0"/>
        <w:bidi w:val="0"/>
        <w:spacing w:line="400" w:lineRule="atLeast"/>
        <w:textAlignment w:val="auto"/>
        <w:rPr>
          <w:rFonts w:hint="eastAsia" w:ascii="宋体" w:hAnsi="宋体"/>
          <w:color w:val="000000"/>
          <w:szCs w:val="21"/>
        </w:rPr>
      </w:pPr>
    </w:p>
    <w:p w14:paraId="50943DE5">
      <w:pPr>
        <w:pageBreakBefore w:val="0"/>
        <w:kinsoku/>
        <w:topLinePunct w:val="0"/>
        <w:bidi w:val="0"/>
        <w:spacing w:line="400" w:lineRule="atLeast"/>
        <w:textAlignment w:val="auto"/>
        <w:rPr>
          <w:rFonts w:hint="eastAsia" w:ascii="宋体" w:hAnsi="宋体"/>
          <w:color w:val="000000"/>
          <w:szCs w:val="21"/>
        </w:rPr>
      </w:pPr>
    </w:p>
    <w:p w14:paraId="544E7105">
      <w:pPr>
        <w:pageBreakBefore w:val="0"/>
        <w:kinsoku/>
        <w:topLinePunct w:val="0"/>
        <w:bidi w:val="0"/>
        <w:spacing w:line="400" w:lineRule="atLeast"/>
        <w:textAlignment w:val="auto"/>
        <w:rPr>
          <w:rFonts w:hint="eastAsia" w:ascii="宋体" w:hAnsi="宋体"/>
          <w:color w:val="000000"/>
          <w:szCs w:val="21"/>
        </w:rPr>
      </w:pPr>
    </w:p>
    <w:p w14:paraId="2F761A25">
      <w:pPr>
        <w:pageBreakBefore w:val="0"/>
        <w:kinsoku/>
        <w:topLinePunct w:val="0"/>
        <w:bidi w:val="0"/>
        <w:spacing w:line="400" w:lineRule="atLeast"/>
        <w:textAlignment w:val="auto"/>
        <w:rPr>
          <w:rFonts w:hint="eastAsia" w:ascii="宋体" w:hAnsi="宋体"/>
          <w:color w:val="000000"/>
          <w:szCs w:val="21"/>
        </w:rPr>
      </w:pPr>
    </w:p>
    <w:p w14:paraId="01C1529A">
      <w:pPr>
        <w:pageBreakBefore w:val="0"/>
        <w:kinsoku/>
        <w:topLinePunct w:val="0"/>
        <w:bidi w:val="0"/>
        <w:spacing w:line="400" w:lineRule="atLeast"/>
        <w:textAlignment w:val="auto"/>
        <w:rPr>
          <w:rFonts w:hint="eastAsia" w:ascii="宋体" w:hAnsi="宋体"/>
          <w:color w:val="000000"/>
          <w:szCs w:val="21"/>
        </w:rPr>
      </w:pPr>
    </w:p>
    <w:p w14:paraId="146AD96F">
      <w:pPr>
        <w:pageBreakBefore w:val="0"/>
        <w:kinsoku/>
        <w:topLinePunct w:val="0"/>
        <w:bidi w:val="0"/>
        <w:spacing w:line="400" w:lineRule="atLeast"/>
        <w:textAlignment w:val="auto"/>
        <w:rPr>
          <w:rFonts w:hint="eastAsia" w:ascii="宋体" w:hAnsi="宋体"/>
          <w:color w:val="000000"/>
          <w:szCs w:val="21"/>
        </w:rPr>
      </w:pPr>
    </w:p>
    <w:p w14:paraId="68629C5C">
      <w:pPr>
        <w:pageBreakBefore w:val="0"/>
        <w:kinsoku/>
        <w:topLinePunct w:val="0"/>
        <w:bidi w:val="0"/>
        <w:spacing w:line="400" w:lineRule="atLeast"/>
        <w:textAlignment w:val="auto"/>
        <w:rPr>
          <w:rFonts w:hint="eastAsia" w:ascii="宋体" w:hAnsi="宋体"/>
          <w:color w:val="000000"/>
          <w:szCs w:val="21"/>
        </w:rPr>
      </w:pPr>
    </w:p>
    <w:p w14:paraId="53FE2726">
      <w:pPr>
        <w:pageBreakBefore w:val="0"/>
        <w:kinsoku/>
        <w:topLinePunct w:val="0"/>
        <w:bidi w:val="0"/>
        <w:spacing w:line="400" w:lineRule="atLeast"/>
        <w:textAlignment w:val="auto"/>
        <w:rPr>
          <w:rFonts w:hint="eastAsia" w:ascii="宋体" w:hAnsi="宋体"/>
          <w:color w:val="000000"/>
          <w:szCs w:val="21"/>
        </w:rPr>
      </w:pPr>
    </w:p>
    <w:p w14:paraId="46CA4D92">
      <w:pPr>
        <w:pageBreakBefore w:val="0"/>
        <w:kinsoku/>
        <w:topLinePunct w:val="0"/>
        <w:bidi w:val="0"/>
        <w:spacing w:line="400" w:lineRule="atLeast"/>
        <w:textAlignment w:val="auto"/>
        <w:rPr>
          <w:rFonts w:hint="eastAsia" w:ascii="宋体" w:hAnsi="宋体"/>
          <w:color w:val="000000"/>
          <w:szCs w:val="21"/>
        </w:rPr>
      </w:pPr>
    </w:p>
    <w:p w14:paraId="583ACD83">
      <w:pPr>
        <w:pageBreakBefore w:val="0"/>
        <w:kinsoku/>
        <w:topLinePunct w:val="0"/>
        <w:bidi w:val="0"/>
        <w:spacing w:line="400" w:lineRule="atLeast"/>
        <w:textAlignment w:val="auto"/>
        <w:rPr>
          <w:rFonts w:hint="eastAsia" w:ascii="宋体" w:hAnsi="宋体"/>
          <w:color w:val="000000"/>
          <w:szCs w:val="21"/>
        </w:rPr>
      </w:pPr>
    </w:p>
    <w:p w14:paraId="2F1A592A">
      <w:pPr>
        <w:pageBreakBefore w:val="0"/>
        <w:kinsoku/>
        <w:topLinePunct w:val="0"/>
        <w:bidi w:val="0"/>
        <w:spacing w:line="400" w:lineRule="atLeast"/>
        <w:textAlignment w:val="auto"/>
        <w:rPr>
          <w:rFonts w:hint="eastAsia" w:ascii="宋体" w:hAnsi="宋体"/>
          <w:color w:val="000000"/>
          <w:szCs w:val="21"/>
        </w:rPr>
      </w:pPr>
    </w:p>
    <w:p w14:paraId="3D716B9B">
      <w:pPr>
        <w:pageBreakBefore w:val="0"/>
        <w:kinsoku/>
        <w:topLinePunct w:val="0"/>
        <w:bidi w:val="0"/>
        <w:spacing w:line="400" w:lineRule="atLeast"/>
        <w:textAlignment w:val="auto"/>
        <w:rPr>
          <w:rFonts w:hint="eastAsia" w:ascii="宋体" w:hAnsi="宋体"/>
          <w:color w:val="000000"/>
          <w:szCs w:val="21"/>
        </w:rPr>
      </w:pPr>
    </w:p>
    <w:p w14:paraId="4CD9C1FB">
      <w:pPr>
        <w:pageBreakBefore w:val="0"/>
        <w:kinsoku/>
        <w:topLinePunct w:val="0"/>
        <w:bidi w:val="0"/>
        <w:spacing w:line="400" w:lineRule="atLeast"/>
        <w:jc w:val="center"/>
        <w:textAlignment w:val="auto"/>
        <w:rPr>
          <w:rFonts w:hint="eastAsia" w:ascii="宋体" w:hAnsi="宋体"/>
          <w:b/>
          <w:sz w:val="32"/>
          <w:szCs w:val="32"/>
        </w:rPr>
      </w:pPr>
      <w:r>
        <w:rPr>
          <w:rFonts w:hint="eastAsia" w:ascii="宋体" w:hAnsi="宋体"/>
          <w:b/>
          <w:sz w:val="32"/>
          <w:szCs w:val="32"/>
        </w:rPr>
        <w:t>技术响应、偏离情况说明表</w:t>
      </w:r>
    </w:p>
    <w:p w14:paraId="37E21C45">
      <w:pPr>
        <w:pageBreakBefore w:val="0"/>
        <w:kinsoku/>
        <w:topLinePunct w:val="0"/>
        <w:bidi w:val="0"/>
        <w:spacing w:line="400" w:lineRule="atLeast"/>
        <w:textAlignment w:val="auto"/>
        <w:rPr>
          <w:rFonts w:hint="eastAsia" w:ascii="宋体" w:hAnsi="宋体"/>
          <w:szCs w:val="21"/>
        </w:rPr>
      </w:pPr>
    </w:p>
    <w:p w14:paraId="1CF42DC3">
      <w:pPr>
        <w:pageBreakBefore w:val="0"/>
        <w:kinsoku/>
        <w:topLinePunct w:val="0"/>
        <w:bidi w:val="0"/>
        <w:spacing w:line="400" w:lineRule="atLeast"/>
        <w:textAlignment w:val="auto"/>
        <w:rPr>
          <w:rFonts w:hint="eastAsia" w:ascii="宋体" w:hAnsi="宋体"/>
          <w:szCs w:val="21"/>
          <w:u w:val="single"/>
        </w:rPr>
      </w:pPr>
      <w:r>
        <w:rPr>
          <w:rFonts w:hint="eastAsia" w:ascii="宋体" w:hAnsi="宋体"/>
          <w:szCs w:val="21"/>
        </w:rPr>
        <w:t>项目编号:</w:t>
      </w:r>
    </w:p>
    <w:p w14:paraId="4A75485F">
      <w:pPr>
        <w:pageBreakBefore w:val="0"/>
        <w:kinsoku/>
        <w:topLinePunct w:val="0"/>
        <w:bidi w:val="0"/>
        <w:spacing w:line="400" w:lineRule="atLeast"/>
        <w:textAlignment w:val="auto"/>
        <w:rPr>
          <w:rFonts w:hint="eastAsia" w:ascii="宋体" w:hAnsi="宋体"/>
          <w:szCs w:val="21"/>
        </w:rPr>
      </w:pPr>
      <w:r>
        <w:rPr>
          <w:rFonts w:hint="eastAsia" w:ascii="宋体" w:hAnsi="宋体"/>
          <w:szCs w:val="21"/>
        </w:rPr>
        <w:t>项目名称: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7"/>
        <w:gridCol w:w="1600"/>
        <w:gridCol w:w="2234"/>
        <w:gridCol w:w="2298"/>
        <w:gridCol w:w="1332"/>
        <w:gridCol w:w="1056"/>
      </w:tblGrid>
      <w:tr w14:paraId="06908D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4" w:space="0"/>
              <w:left w:val="single" w:color="auto" w:sz="4" w:space="0"/>
              <w:bottom w:val="single" w:color="auto" w:sz="6" w:space="0"/>
              <w:right w:val="single" w:color="auto" w:sz="6" w:space="0"/>
            </w:tcBorders>
            <w:vAlign w:val="center"/>
          </w:tcPr>
          <w:p w14:paraId="70E1D4F1">
            <w:pPr>
              <w:pStyle w:val="8"/>
              <w:pageBreakBefore w:val="0"/>
              <w:kinsoku/>
              <w:topLinePunct w:val="0"/>
              <w:bidi w:val="0"/>
              <w:spacing w:line="400" w:lineRule="atLeast"/>
              <w:ind w:firstLine="0"/>
              <w:jc w:val="center"/>
              <w:textAlignment w:val="auto"/>
              <w:rPr>
                <w:rFonts w:hint="eastAsia" w:hAnsi="宋体"/>
                <w:sz w:val="21"/>
                <w:szCs w:val="21"/>
              </w:rPr>
            </w:pPr>
            <w:bookmarkStart w:id="1" w:name="_Toc173066401"/>
            <w:bookmarkStart w:id="2" w:name="_Toc173211900"/>
            <w:bookmarkStart w:id="3" w:name="_Toc383699906"/>
            <w:bookmarkStart w:id="4" w:name="_Toc295404981"/>
            <w:bookmarkStart w:id="5" w:name="_Toc301781611"/>
            <w:bookmarkStart w:id="6" w:name="_Toc254970588"/>
            <w:bookmarkStart w:id="7" w:name="_Toc373333689"/>
            <w:bookmarkStart w:id="8" w:name="_Toc254970729"/>
            <w:bookmarkStart w:id="9" w:name="_Toc297193185"/>
            <w:r>
              <w:rPr>
                <w:rFonts w:hint="eastAsia" w:hAnsi="宋体"/>
                <w:sz w:val="21"/>
                <w:szCs w:val="21"/>
              </w:rPr>
              <w:t>序号</w:t>
            </w:r>
            <w:bookmarkEnd w:id="1"/>
            <w:bookmarkEnd w:id="2"/>
            <w:bookmarkEnd w:id="3"/>
            <w:bookmarkEnd w:id="4"/>
            <w:bookmarkEnd w:id="5"/>
            <w:bookmarkEnd w:id="6"/>
            <w:bookmarkEnd w:id="7"/>
            <w:bookmarkEnd w:id="8"/>
            <w:bookmarkEnd w:id="9"/>
          </w:p>
        </w:tc>
        <w:tc>
          <w:tcPr>
            <w:tcW w:w="1600" w:type="dxa"/>
            <w:tcBorders>
              <w:top w:val="single" w:color="auto" w:sz="4" w:space="0"/>
              <w:left w:val="single" w:color="auto" w:sz="6" w:space="0"/>
              <w:bottom w:val="single" w:color="auto" w:sz="6" w:space="0"/>
              <w:right w:val="single" w:color="auto" w:sz="6" w:space="0"/>
            </w:tcBorders>
            <w:vAlign w:val="center"/>
          </w:tcPr>
          <w:p w14:paraId="1A079E23">
            <w:pPr>
              <w:pStyle w:val="8"/>
              <w:pageBreakBefore w:val="0"/>
              <w:kinsoku/>
              <w:topLinePunct w:val="0"/>
              <w:bidi w:val="0"/>
              <w:spacing w:line="400" w:lineRule="atLeast"/>
              <w:ind w:firstLine="0"/>
              <w:jc w:val="center"/>
              <w:textAlignment w:val="auto"/>
              <w:rPr>
                <w:rFonts w:hint="eastAsia" w:hAnsi="宋体"/>
                <w:sz w:val="21"/>
                <w:szCs w:val="21"/>
              </w:rPr>
            </w:pPr>
            <w:r>
              <w:rPr>
                <w:rFonts w:hint="eastAsia" w:hAnsi="宋体"/>
                <w:sz w:val="21"/>
                <w:szCs w:val="21"/>
              </w:rPr>
              <w:t>项目名称</w:t>
            </w:r>
          </w:p>
        </w:tc>
        <w:tc>
          <w:tcPr>
            <w:tcW w:w="2234" w:type="dxa"/>
            <w:tcBorders>
              <w:top w:val="single" w:color="auto" w:sz="4" w:space="0"/>
              <w:left w:val="single" w:color="auto" w:sz="6" w:space="0"/>
              <w:bottom w:val="single" w:color="auto" w:sz="6" w:space="0"/>
              <w:right w:val="single" w:color="auto" w:sz="6" w:space="0"/>
            </w:tcBorders>
            <w:vAlign w:val="center"/>
          </w:tcPr>
          <w:p w14:paraId="717D6CF3">
            <w:pPr>
              <w:pStyle w:val="8"/>
              <w:pageBreakBefore w:val="0"/>
              <w:kinsoku/>
              <w:topLinePunct w:val="0"/>
              <w:bidi w:val="0"/>
              <w:spacing w:line="400" w:lineRule="atLeast"/>
              <w:ind w:firstLine="0"/>
              <w:jc w:val="center"/>
              <w:textAlignment w:val="auto"/>
              <w:rPr>
                <w:rFonts w:hint="eastAsia" w:hAnsi="宋体"/>
                <w:sz w:val="21"/>
                <w:szCs w:val="21"/>
              </w:rPr>
            </w:pPr>
            <w:bookmarkStart w:id="10" w:name="_Toc295404982"/>
            <w:bookmarkStart w:id="11" w:name="_Toc373333690"/>
            <w:bookmarkStart w:id="12" w:name="_Toc173066402"/>
            <w:bookmarkStart w:id="13" w:name="_Toc297193186"/>
            <w:bookmarkStart w:id="14" w:name="_Toc301781612"/>
            <w:bookmarkStart w:id="15" w:name="_Toc173211901"/>
            <w:bookmarkStart w:id="16" w:name="_Toc254970589"/>
            <w:bookmarkStart w:id="17" w:name="_Toc383699907"/>
            <w:bookmarkStart w:id="18" w:name="_Toc254970730"/>
            <w:r>
              <w:rPr>
                <w:rFonts w:hint="eastAsia" w:hAnsi="宋体"/>
                <w:sz w:val="21"/>
                <w:szCs w:val="21"/>
              </w:rPr>
              <w:t>院内询价要求</w:t>
            </w:r>
            <w:bookmarkEnd w:id="10"/>
            <w:bookmarkEnd w:id="11"/>
            <w:bookmarkEnd w:id="12"/>
            <w:bookmarkEnd w:id="13"/>
            <w:bookmarkEnd w:id="14"/>
            <w:bookmarkEnd w:id="15"/>
            <w:bookmarkEnd w:id="16"/>
            <w:bookmarkEnd w:id="17"/>
            <w:bookmarkEnd w:id="18"/>
          </w:p>
        </w:tc>
        <w:tc>
          <w:tcPr>
            <w:tcW w:w="2298" w:type="dxa"/>
            <w:tcBorders>
              <w:top w:val="single" w:color="auto" w:sz="4" w:space="0"/>
              <w:left w:val="single" w:color="auto" w:sz="6" w:space="0"/>
              <w:bottom w:val="single" w:color="auto" w:sz="6" w:space="0"/>
              <w:right w:val="single" w:color="auto" w:sz="6" w:space="0"/>
            </w:tcBorders>
            <w:vAlign w:val="center"/>
          </w:tcPr>
          <w:p w14:paraId="3BC72039">
            <w:pPr>
              <w:pStyle w:val="8"/>
              <w:pageBreakBefore w:val="0"/>
              <w:kinsoku/>
              <w:topLinePunct w:val="0"/>
              <w:bidi w:val="0"/>
              <w:spacing w:line="400" w:lineRule="atLeast"/>
              <w:ind w:firstLine="0"/>
              <w:jc w:val="center"/>
              <w:textAlignment w:val="auto"/>
              <w:rPr>
                <w:rFonts w:hint="eastAsia" w:hAnsi="宋体"/>
                <w:sz w:val="21"/>
                <w:szCs w:val="21"/>
              </w:rPr>
            </w:pPr>
            <w:bookmarkStart w:id="19" w:name="_Toc254970590"/>
            <w:bookmarkStart w:id="20" w:name="_Toc173066403"/>
            <w:bookmarkStart w:id="21" w:name="_Toc295404983"/>
            <w:bookmarkStart w:id="22" w:name="_Toc301781613"/>
            <w:bookmarkStart w:id="23" w:name="_Toc383699908"/>
            <w:bookmarkStart w:id="24" w:name="_Toc173211902"/>
            <w:bookmarkStart w:id="25" w:name="_Toc373333691"/>
            <w:bookmarkStart w:id="26" w:name="_Toc297193187"/>
            <w:bookmarkStart w:id="27" w:name="_Toc254970731"/>
            <w:r>
              <w:rPr>
                <w:rFonts w:hint="eastAsia" w:hAnsi="宋体"/>
                <w:sz w:val="21"/>
                <w:szCs w:val="21"/>
              </w:rPr>
              <w:t>响应文件具体响应</w:t>
            </w:r>
            <w:bookmarkEnd w:id="19"/>
            <w:bookmarkEnd w:id="20"/>
            <w:bookmarkEnd w:id="21"/>
            <w:bookmarkEnd w:id="22"/>
            <w:bookmarkEnd w:id="23"/>
            <w:bookmarkEnd w:id="24"/>
            <w:bookmarkEnd w:id="25"/>
            <w:bookmarkEnd w:id="26"/>
            <w:bookmarkEnd w:id="27"/>
            <w:r>
              <w:rPr>
                <w:rFonts w:hint="eastAsia" w:hAnsi="宋体"/>
                <w:sz w:val="21"/>
                <w:szCs w:val="21"/>
              </w:rPr>
              <w:t>内容</w:t>
            </w:r>
          </w:p>
        </w:tc>
        <w:tc>
          <w:tcPr>
            <w:tcW w:w="1332" w:type="dxa"/>
            <w:tcBorders>
              <w:top w:val="single" w:color="auto" w:sz="4" w:space="0"/>
              <w:left w:val="single" w:color="auto" w:sz="6" w:space="0"/>
              <w:bottom w:val="single" w:color="auto" w:sz="6" w:space="0"/>
              <w:right w:val="single" w:color="auto" w:sz="6" w:space="0"/>
            </w:tcBorders>
            <w:vAlign w:val="center"/>
          </w:tcPr>
          <w:p w14:paraId="5EAA397C">
            <w:pPr>
              <w:pStyle w:val="8"/>
              <w:pageBreakBefore w:val="0"/>
              <w:kinsoku/>
              <w:topLinePunct w:val="0"/>
              <w:bidi w:val="0"/>
              <w:spacing w:line="400" w:lineRule="atLeast"/>
              <w:ind w:firstLine="0"/>
              <w:jc w:val="center"/>
              <w:textAlignment w:val="auto"/>
              <w:rPr>
                <w:rFonts w:hint="eastAsia" w:hAnsi="宋体"/>
                <w:sz w:val="21"/>
                <w:szCs w:val="21"/>
              </w:rPr>
            </w:pPr>
            <w:bookmarkStart w:id="28" w:name="_Toc254970732"/>
            <w:bookmarkStart w:id="29" w:name="_Toc173211903"/>
            <w:bookmarkStart w:id="30" w:name="_Toc383699909"/>
            <w:bookmarkStart w:id="31" w:name="_Toc295404984"/>
            <w:bookmarkStart w:id="32" w:name="_Toc301781614"/>
            <w:bookmarkStart w:id="33" w:name="_Toc297193188"/>
            <w:bookmarkStart w:id="34" w:name="_Toc173066404"/>
            <w:bookmarkStart w:id="35" w:name="_Toc373333692"/>
            <w:bookmarkStart w:id="36" w:name="_Toc254970591"/>
            <w:r>
              <w:rPr>
                <w:rFonts w:hint="eastAsia" w:hAnsi="宋体"/>
                <w:sz w:val="21"/>
                <w:szCs w:val="21"/>
              </w:rPr>
              <w:t>响应/偏离</w:t>
            </w:r>
            <w:bookmarkEnd w:id="28"/>
            <w:bookmarkEnd w:id="29"/>
            <w:bookmarkEnd w:id="30"/>
            <w:bookmarkEnd w:id="31"/>
            <w:bookmarkEnd w:id="32"/>
            <w:bookmarkEnd w:id="33"/>
            <w:bookmarkEnd w:id="34"/>
            <w:bookmarkEnd w:id="35"/>
            <w:bookmarkEnd w:id="36"/>
          </w:p>
        </w:tc>
        <w:tc>
          <w:tcPr>
            <w:tcW w:w="1056" w:type="dxa"/>
            <w:tcBorders>
              <w:top w:val="single" w:color="auto" w:sz="4" w:space="0"/>
              <w:left w:val="single" w:color="auto" w:sz="6" w:space="0"/>
              <w:bottom w:val="single" w:color="auto" w:sz="6" w:space="0"/>
              <w:right w:val="single" w:color="auto" w:sz="4" w:space="0"/>
            </w:tcBorders>
            <w:vAlign w:val="center"/>
          </w:tcPr>
          <w:p w14:paraId="6102B0A6">
            <w:pPr>
              <w:pStyle w:val="8"/>
              <w:pageBreakBefore w:val="0"/>
              <w:kinsoku/>
              <w:topLinePunct w:val="0"/>
              <w:bidi w:val="0"/>
              <w:spacing w:line="400" w:lineRule="atLeast"/>
              <w:ind w:firstLine="0"/>
              <w:jc w:val="center"/>
              <w:textAlignment w:val="auto"/>
              <w:rPr>
                <w:rFonts w:hint="eastAsia" w:hAnsi="宋体"/>
                <w:sz w:val="21"/>
                <w:szCs w:val="21"/>
              </w:rPr>
            </w:pPr>
            <w:bookmarkStart w:id="37" w:name="_Toc301781615"/>
            <w:bookmarkStart w:id="38" w:name="_Toc254970592"/>
            <w:bookmarkStart w:id="39" w:name="_Toc173066405"/>
            <w:bookmarkStart w:id="40" w:name="_Toc383699910"/>
            <w:bookmarkStart w:id="41" w:name="_Toc173211904"/>
            <w:bookmarkStart w:id="42" w:name="_Toc254970733"/>
            <w:bookmarkStart w:id="43" w:name="_Toc373333693"/>
            <w:bookmarkStart w:id="44" w:name="_Toc295404985"/>
            <w:bookmarkStart w:id="45" w:name="_Toc297193189"/>
            <w:r>
              <w:rPr>
                <w:rFonts w:hint="eastAsia" w:hAnsi="宋体"/>
                <w:sz w:val="21"/>
                <w:szCs w:val="21"/>
              </w:rPr>
              <w:t>说明</w:t>
            </w:r>
            <w:bookmarkEnd w:id="37"/>
            <w:bookmarkEnd w:id="38"/>
            <w:bookmarkEnd w:id="39"/>
            <w:bookmarkEnd w:id="40"/>
            <w:bookmarkEnd w:id="41"/>
            <w:bookmarkEnd w:id="42"/>
            <w:bookmarkEnd w:id="43"/>
            <w:bookmarkEnd w:id="44"/>
            <w:bookmarkEnd w:id="45"/>
          </w:p>
        </w:tc>
      </w:tr>
      <w:tr w14:paraId="0EAA66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1BC065BD">
            <w:pPr>
              <w:pStyle w:val="8"/>
              <w:pageBreakBefore w:val="0"/>
              <w:kinsoku/>
              <w:topLinePunct w:val="0"/>
              <w:bidi w:val="0"/>
              <w:spacing w:line="400" w:lineRule="atLeast"/>
              <w:ind w:firstLine="0"/>
              <w:jc w:val="center"/>
              <w:textAlignment w:val="auto"/>
              <w:rPr>
                <w:rFonts w:hint="eastAsia" w:hAnsi="宋体"/>
                <w:sz w:val="21"/>
                <w:szCs w:val="21"/>
              </w:rPr>
            </w:pPr>
            <w:bookmarkStart w:id="46" w:name="_Toc383699911"/>
            <w:bookmarkStart w:id="47" w:name="_Toc254970734"/>
            <w:bookmarkStart w:id="48" w:name="_Toc173066406"/>
            <w:bookmarkStart w:id="49" w:name="_Toc301781616"/>
            <w:bookmarkStart w:id="50" w:name="_Toc297193190"/>
            <w:bookmarkStart w:id="51" w:name="_Toc373333694"/>
            <w:bookmarkStart w:id="52" w:name="_Toc254970593"/>
            <w:bookmarkStart w:id="53" w:name="_Toc295404986"/>
            <w:bookmarkStart w:id="54" w:name="_Toc173211905"/>
            <w:r>
              <w:rPr>
                <w:rFonts w:hint="eastAsia" w:hAnsi="宋体"/>
                <w:sz w:val="21"/>
                <w:szCs w:val="21"/>
              </w:rPr>
              <w:t>1</w:t>
            </w:r>
            <w:bookmarkEnd w:id="46"/>
            <w:bookmarkEnd w:id="47"/>
            <w:bookmarkEnd w:id="48"/>
            <w:bookmarkEnd w:id="49"/>
            <w:bookmarkEnd w:id="50"/>
            <w:bookmarkEnd w:id="51"/>
            <w:bookmarkEnd w:id="52"/>
            <w:bookmarkEnd w:id="53"/>
            <w:bookmarkEnd w:id="54"/>
          </w:p>
        </w:tc>
        <w:tc>
          <w:tcPr>
            <w:tcW w:w="1600" w:type="dxa"/>
            <w:tcBorders>
              <w:top w:val="single" w:color="auto" w:sz="6" w:space="0"/>
              <w:left w:val="single" w:color="auto" w:sz="6" w:space="0"/>
              <w:bottom w:val="single" w:color="auto" w:sz="6" w:space="0"/>
              <w:right w:val="single" w:color="auto" w:sz="6" w:space="0"/>
            </w:tcBorders>
          </w:tcPr>
          <w:p w14:paraId="0E4B3A76">
            <w:pPr>
              <w:pStyle w:val="8"/>
              <w:pageBreakBefore w:val="0"/>
              <w:kinsoku/>
              <w:topLinePunct w:val="0"/>
              <w:bidi w:val="0"/>
              <w:spacing w:line="400" w:lineRule="atLeast"/>
              <w:ind w:firstLine="0"/>
              <w:textAlignment w:val="auto"/>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10E797BF">
            <w:pPr>
              <w:pStyle w:val="8"/>
              <w:pageBreakBefore w:val="0"/>
              <w:kinsoku/>
              <w:topLinePunct w:val="0"/>
              <w:bidi w:val="0"/>
              <w:spacing w:line="400" w:lineRule="atLeast"/>
              <w:ind w:firstLine="0"/>
              <w:textAlignment w:val="auto"/>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5D0B0F12">
            <w:pPr>
              <w:pStyle w:val="8"/>
              <w:pageBreakBefore w:val="0"/>
              <w:kinsoku/>
              <w:topLinePunct w:val="0"/>
              <w:bidi w:val="0"/>
              <w:spacing w:line="400" w:lineRule="atLeast"/>
              <w:ind w:firstLine="0"/>
              <w:textAlignment w:val="auto"/>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367A5481">
            <w:pPr>
              <w:pStyle w:val="8"/>
              <w:pageBreakBefore w:val="0"/>
              <w:kinsoku/>
              <w:topLinePunct w:val="0"/>
              <w:bidi w:val="0"/>
              <w:spacing w:line="400" w:lineRule="atLeast"/>
              <w:ind w:firstLine="0"/>
              <w:textAlignment w:val="auto"/>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66438766">
            <w:pPr>
              <w:pStyle w:val="8"/>
              <w:pageBreakBefore w:val="0"/>
              <w:kinsoku/>
              <w:topLinePunct w:val="0"/>
              <w:bidi w:val="0"/>
              <w:spacing w:line="400" w:lineRule="atLeast"/>
              <w:ind w:firstLine="0"/>
              <w:textAlignment w:val="auto"/>
              <w:rPr>
                <w:rFonts w:hint="eastAsia" w:hAnsi="宋体"/>
                <w:sz w:val="21"/>
                <w:szCs w:val="21"/>
              </w:rPr>
            </w:pPr>
          </w:p>
        </w:tc>
      </w:tr>
      <w:tr w14:paraId="7F829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7898A70F">
            <w:pPr>
              <w:pStyle w:val="8"/>
              <w:pageBreakBefore w:val="0"/>
              <w:kinsoku/>
              <w:topLinePunct w:val="0"/>
              <w:bidi w:val="0"/>
              <w:spacing w:line="400" w:lineRule="atLeast"/>
              <w:ind w:firstLine="0"/>
              <w:jc w:val="center"/>
              <w:textAlignment w:val="auto"/>
              <w:rPr>
                <w:rFonts w:hint="eastAsia" w:hAnsi="宋体"/>
                <w:sz w:val="21"/>
                <w:szCs w:val="21"/>
              </w:rPr>
            </w:pPr>
            <w:bookmarkStart w:id="55" w:name="_Toc295404987"/>
            <w:bookmarkStart w:id="56" w:name="_Toc373333695"/>
            <w:bookmarkStart w:id="57" w:name="_Toc173066407"/>
            <w:bookmarkStart w:id="58" w:name="_Toc254970594"/>
            <w:bookmarkStart w:id="59" w:name="_Toc301781617"/>
            <w:bookmarkStart w:id="60" w:name="_Toc254970735"/>
            <w:bookmarkStart w:id="61" w:name="_Toc173211906"/>
            <w:bookmarkStart w:id="62" w:name="_Toc297193191"/>
            <w:bookmarkStart w:id="63" w:name="_Toc383699912"/>
            <w:r>
              <w:rPr>
                <w:rFonts w:hint="eastAsia" w:hAnsi="宋体"/>
                <w:sz w:val="21"/>
                <w:szCs w:val="21"/>
              </w:rPr>
              <w:t>2</w:t>
            </w:r>
            <w:bookmarkEnd w:id="55"/>
            <w:bookmarkEnd w:id="56"/>
            <w:bookmarkEnd w:id="57"/>
            <w:bookmarkEnd w:id="58"/>
            <w:bookmarkEnd w:id="59"/>
            <w:bookmarkEnd w:id="60"/>
            <w:bookmarkEnd w:id="61"/>
            <w:bookmarkEnd w:id="62"/>
            <w:bookmarkEnd w:id="63"/>
          </w:p>
        </w:tc>
        <w:tc>
          <w:tcPr>
            <w:tcW w:w="1600" w:type="dxa"/>
            <w:tcBorders>
              <w:top w:val="single" w:color="auto" w:sz="6" w:space="0"/>
              <w:left w:val="single" w:color="auto" w:sz="6" w:space="0"/>
              <w:bottom w:val="single" w:color="auto" w:sz="6" w:space="0"/>
              <w:right w:val="single" w:color="auto" w:sz="6" w:space="0"/>
            </w:tcBorders>
          </w:tcPr>
          <w:p w14:paraId="45BF2CD5">
            <w:pPr>
              <w:pStyle w:val="8"/>
              <w:pageBreakBefore w:val="0"/>
              <w:kinsoku/>
              <w:topLinePunct w:val="0"/>
              <w:bidi w:val="0"/>
              <w:spacing w:line="400" w:lineRule="atLeast"/>
              <w:ind w:firstLine="0"/>
              <w:textAlignment w:val="auto"/>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0A4CD04D">
            <w:pPr>
              <w:pStyle w:val="8"/>
              <w:pageBreakBefore w:val="0"/>
              <w:kinsoku/>
              <w:topLinePunct w:val="0"/>
              <w:bidi w:val="0"/>
              <w:spacing w:line="400" w:lineRule="atLeast"/>
              <w:ind w:firstLine="0"/>
              <w:textAlignment w:val="auto"/>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323915E0">
            <w:pPr>
              <w:pStyle w:val="8"/>
              <w:pageBreakBefore w:val="0"/>
              <w:kinsoku/>
              <w:topLinePunct w:val="0"/>
              <w:bidi w:val="0"/>
              <w:spacing w:line="400" w:lineRule="atLeast"/>
              <w:ind w:firstLine="0"/>
              <w:textAlignment w:val="auto"/>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59C2DEA1">
            <w:pPr>
              <w:pStyle w:val="8"/>
              <w:pageBreakBefore w:val="0"/>
              <w:kinsoku/>
              <w:topLinePunct w:val="0"/>
              <w:bidi w:val="0"/>
              <w:spacing w:line="400" w:lineRule="atLeast"/>
              <w:ind w:firstLine="0"/>
              <w:textAlignment w:val="auto"/>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45635DE">
            <w:pPr>
              <w:pStyle w:val="8"/>
              <w:pageBreakBefore w:val="0"/>
              <w:kinsoku/>
              <w:topLinePunct w:val="0"/>
              <w:bidi w:val="0"/>
              <w:spacing w:line="400" w:lineRule="atLeast"/>
              <w:ind w:firstLine="0"/>
              <w:textAlignment w:val="auto"/>
              <w:rPr>
                <w:rFonts w:hint="eastAsia" w:hAnsi="宋体"/>
                <w:sz w:val="21"/>
                <w:szCs w:val="21"/>
              </w:rPr>
            </w:pPr>
          </w:p>
        </w:tc>
      </w:tr>
      <w:tr w14:paraId="24A8BE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2F42FC6C">
            <w:pPr>
              <w:pStyle w:val="8"/>
              <w:pageBreakBefore w:val="0"/>
              <w:kinsoku/>
              <w:topLinePunct w:val="0"/>
              <w:bidi w:val="0"/>
              <w:spacing w:line="400" w:lineRule="atLeast"/>
              <w:ind w:firstLine="0"/>
              <w:jc w:val="center"/>
              <w:textAlignment w:val="auto"/>
              <w:rPr>
                <w:rFonts w:hint="eastAsia" w:hAnsi="宋体"/>
                <w:sz w:val="21"/>
                <w:szCs w:val="21"/>
              </w:rPr>
            </w:pPr>
            <w:bookmarkStart w:id="64" w:name="_Toc254970595"/>
            <w:bookmarkStart w:id="65" w:name="_Toc301781618"/>
            <w:bookmarkStart w:id="66" w:name="_Toc254970736"/>
            <w:bookmarkStart w:id="67" w:name="_Toc373333696"/>
            <w:bookmarkStart w:id="68" w:name="_Toc383699913"/>
            <w:bookmarkStart w:id="69" w:name="_Toc295404988"/>
            <w:bookmarkStart w:id="70" w:name="_Toc297193192"/>
            <w:bookmarkStart w:id="71" w:name="_Toc173211907"/>
            <w:bookmarkStart w:id="72" w:name="_Toc173066408"/>
            <w:r>
              <w:rPr>
                <w:rFonts w:hint="eastAsia" w:hAnsi="宋体"/>
                <w:sz w:val="21"/>
                <w:szCs w:val="21"/>
              </w:rPr>
              <w:t>3</w:t>
            </w:r>
            <w:bookmarkEnd w:id="64"/>
            <w:bookmarkEnd w:id="65"/>
            <w:bookmarkEnd w:id="66"/>
            <w:bookmarkEnd w:id="67"/>
            <w:bookmarkEnd w:id="68"/>
            <w:bookmarkEnd w:id="69"/>
            <w:bookmarkEnd w:id="70"/>
            <w:bookmarkEnd w:id="71"/>
            <w:bookmarkEnd w:id="72"/>
          </w:p>
        </w:tc>
        <w:tc>
          <w:tcPr>
            <w:tcW w:w="1600" w:type="dxa"/>
            <w:tcBorders>
              <w:top w:val="single" w:color="auto" w:sz="6" w:space="0"/>
              <w:left w:val="single" w:color="auto" w:sz="6" w:space="0"/>
              <w:bottom w:val="single" w:color="auto" w:sz="6" w:space="0"/>
              <w:right w:val="single" w:color="auto" w:sz="6" w:space="0"/>
            </w:tcBorders>
          </w:tcPr>
          <w:p w14:paraId="49193B6E">
            <w:pPr>
              <w:pStyle w:val="8"/>
              <w:pageBreakBefore w:val="0"/>
              <w:kinsoku/>
              <w:topLinePunct w:val="0"/>
              <w:bidi w:val="0"/>
              <w:spacing w:line="400" w:lineRule="atLeast"/>
              <w:ind w:firstLine="0"/>
              <w:textAlignment w:val="auto"/>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797A7F09">
            <w:pPr>
              <w:pStyle w:val="8"/>
              <w:pageBreakBefore w:val="0"/>
              <w:kinsoku/>
              <w:topLinePunct w:val="0"/>
              <w:bidi w:val="0"/>
              <w:spacing w:line="400" w:lineRule="atLeast"/>
              <w:ind w:firstLine="0"/>
              <w:textAlignment w:val="auto"/>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2A40B9B6">
            <w:pPr>
              <w:pStyle w:val="8"/>
              <w:pageBreakBefore w:val="0"/>
              <w:kinsoku/>
              <w:topLinePunct w:val="0"/>
              <w:bidi w:val="0"/>
              <w:spacing w:line="400" w:lineRule="atLeast"/>
              <w:ind w:firstLine="0"/>
              <w:textAlignment w:val="auto"/>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358B40C4">
            <w:pPr>
              <w:pStyle w:val="8"/>
              <w:pageBreakBefore w:val="0"/>
              <w:kinsoku/>
              <w:topLinePunct w:val="0"/>
              <w:bidi w:val="0"/>
              <w:spacing w:line="400" w:lineRule="atLeast"/>
              <w:ind w:firstLine="0"/>
              <w:textAlignment w:val="auto"/>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30D8CD6A">
            <w:pPr>
              <w:pStyle w:val="8"/>
              <w:pageBreakBefore w:val="0"/>
              <w:kinsoku/>
              <w:topLinePunct w:val="0"/>
              <w:bidi w:val="0"/>
              <w:spacing w:line="400" w:lineRule="atLeast"/>
              <w:ind w:firstLine="0"/>
              <w:textAlignment w:val="auto"/>
              <w:rPr>
                <w:rFonts w:hint="eastAsia" w:hAnsi="宋体"/>
                <w:sz w:val="21"/>
                <w:szCs w:val="21"/>
              </w:rPr>
            </w:pPr>
          </w:p>
        </w:tc>
      </w:tr>
      <w:tr w14:paraId="6B6294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54F449C2">
            <w:pPr>
              <w:pStyle w:val="8"/>
              <w:pageBreakBefore w:val="0"/>
              <w:kinsoku/>
              <w:topLinePunct w:val="0"/>
              <w:bidi w:val="0"/>
              <w:spacing w:line="400" w:lineRule="atLeast"/>
              <w:ind w:firstLine="0"/>
              <w:jc w:val="center"/>
              <w:textAlignment w:val="auto"/>
              <w:rPr>
                <w:rFonts w:hint="eastAsia" w:hAnsi="宋体"/>
                <w:sz w:val="21"/>
                <w:szCs w:val="21"/>
              </w:rPr>
            </w:pPr>
            <w:bookmarkStart w:id="73" w:name="_Toc254970737"/>
            <w:bookmarkStart w:id="74" w:name="_Toc173211908"/>
            <w:bookmarkStart w:id="75" w:name="_Toc373333697"/>
            <w:bookmarkStart w:id="76" w:name="_Toc301781619"/>
            <w:bookmarkStart w:id="77" w:name="_Toc383699914"/>
            <w:bookmarkStart w:id="78" w:name="_Toc297193193"/>
            <w:bookmarkStart w:id="79" w:name="_Toc254970596"/>
            <w:bookmarkStart w:id="80" w:name="_Toc173066409"/>
            <w:bookmarkStart w:id="81" w:name="_Toc295404989"/>
            <w:r>
              <w:rPr>
                <w:rFonts w:hint="eastAsia" w:hAnsi="宋体"/>
                <w:sz w:val="21"/>
                <w:szCs w:val="21"/>
              </w:rPr>
              <w:t>4</w:t>
            </w:r>
            <w:bookmarkEnd w:id="73"/>
            <w:bookmarkEnd w:id="74"/>
            <w:bookmarkEnd w:id="75"/>
            <w:bookmarkEnd w:id="76"/>
            <w:bookmarkEnd w:id="77"/>
            <w:bookmarkEnd w:id="78"/>
            <w:bookmarkEnd w:id="79"/>
            <w:bookmarkEnd w:id="80"/>
            <w:bookmarkEnd w:id="81"/>
          </w:p>
        </w:tc>
        <w:tc>
          <w:tcPr>
            <w:tcW w:w="1600" w:type="dxa"/>
            <w:tcBorders>
              <w:top w:val="single" w:color="auto" w:sz="6" w:space="0"/>
              <w:left w:val="single" w:color="auto" w:sz="6" w:space="0"/>
              <w:bottom w:val="single" w:color="auto" w:sz="6" w:space="0"/>
              <w:right w:val="single" w:color="auto" w:sz="6" w:space="0"/>
            </w:tcBorders>
          </w:tcPr>
          <w:p w14:paraId="19812356">
            <w:pPr>
              <w:pStyle w:val="8"/>
              <w:pageBreakBefore w:val="0"/>
              <w:kinsoku/>
              <w:topLinePunct w:val="0"/>
              <w:bidi w:val="0"/>
              <w:spacing w:line="400" w:lineRule="atLeast"/>
              <w:ind w:firstLine="0"/>
              <w:textAlignment w:val="auto"/>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36B7E8F">
            <w:pPr>
              <w:pStyle w:val="8"/>
              <w:pageBreakBefore w:val="0"/>
              <w:kinsoku/>
              <w:topLinePunct w:val="0"/>
              <w:bidi w:val="0"/>
              <w:spacing w:line="400" w:lineRule="atLeast"/>
              <w:ind w:firstLine="0"/>
              <w:textAlignment w:val="auto"/>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4C1AA27F">
            <w:pPr>
              <w:pStyle w:val="8"/>
              <w:pageBreakBefore w:val="0"/>
              <w:kinsoku/>
              <w:topLinePunct w:val="0"/>
              <w:bidi w:val="0"/>
              <w:spacing w:line="400" w:lineRule="atLeast"/>
              <w:ind w:firstLine="0"/>
              <w:textAlignment w:val="auto"/>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5F62FCBC">
            <w:pPr>
              <w:pStyle w:val="8"/>
              <w:pageBreakBefore w:val="0"/>
              <w:kinsoku/>
              <w:topLinePunct w:val="0"/>
              <w:bidi w:val="0"/>
              <w:spacing w:line="400" w:lineRule="atLeast"/>
              <w:ind w:firstLine="0"/>
              <w:textAlignment w:val="auto"/>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74E22B0C">
            <w:pPr>
              <w:pStyle w:val="8"/>
              <w:pageBreakBefore w:val="0"/>
              <w:kinsoku/>
              <w:topLinePunct w:val="0"/>
              <w:bidi w:val="0"/>
              <w:spacing w:line="400" w:lineRule="atLeast"/>
              <w:ind w:firstLine="0"/>
              <w:textAlignment w:val="auto"/>
              <w:rPr>
                <w:rFonts w:hint="eastAsia" w:hAnsi="宋体"/>
                <w:sz w:val="21"/>
                <w:szCs w:val="21"/>
              </w:rPr>
            </w:pPr>
          </w:p>
        </w:tc>
      </w:tr>
      <w:tr w14:paraId="641620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0380A9F9">
            <w:pPr>
              <w:pStyle w:val="8"/>
              <w:pageBreakBefore w:val="0"/>
              <w:kinsoku/>
              <w:topLinePunct w:val="0"/>
              <w:bidi w:val="0"/>
              <w:spacing w:line="400" w:lineRule="atLeast"/>
              <w:ind w:firstLine="0"/>
              <w:jc w:val="center"/>
              <w:textAlignment w:val="auto"/>
              <w:rPr>
                <w:rFonts w:hint="eastAsia" w:hAnsi="宋体"/>
                <w:sz w:val="21"/>
                <w:szCs w:val="21"/>
              </w:rPr>
            </w:pPr>
            <w:bookmarkStart w:id="82" w:name="_Toc173066410"/>
            <w:bookmarkStart w:id="83" w:name="_Toc301781620"/>
            <w:bookmarkStart w:id="84" w:name="_Toc373333698"/>
            <w:bookmarkStart w:id="85" w:name="_Toc297193194"/>
            <w:bookmarkStart w:id="86" w:name="_Toc173211909"/>
            <w:bookmarkStart w:id="87" w:name="_Toc254970597"/>
            <w:bookmarkStart w:id="88" w:name="_Toc383699915"/>
            <w:bookmarkStart w:id="89" w:name="_Toc295404990"/>
            <w:bookmarkStart w:id="90" w:name="_Toc254970738"/>
            <w:r>
              <w:rPr>
                <w:rFonts w:hint="eastAsia" w:hAnsi="宋体"/>
                <w:sz w:val="21"/>
                <w:szCs w:val="21"/>
              </w:rPr>
              <w:t>5</w:t>
            </w:r>
            <w:bookmarkEnd w:id="82"/>
            <w:bookmarkEnd w:id="83"/>
            <w:bookmarkEnd w:id="84"/>
            <w:bookmarkEnd w:id="85"/>
            <w:bookmarkEnd w:id="86"/>
            <w:bookmarkEnd w:id="87"/>
            <w:bookmarkEnd w:id="88"/>
            <w:bookmarkEnd w:id="89"/>
            <w:bookmarkEnd w:id="90"/>
          </w:p>
        </w:tc>
        <w:tc>
          <w:tcPr>
            <w:tcW w:w="1600" w:type="dxa"/>
            <w:tcBorders>
              <w:top w:val="single" w:color="auto" w:sz="6" w:space="0"/>
              <w:left w:val="single" w:color="auto" w:sz="6" w:space="0"/>
              <w:bottom w:val="single" w:color="auto" w:sz="6" w:space="0"/>
              <w:right w:val="single" w:color="auto" w:sz="6" w:space="0"/>
            </w:tcBorders>
          </w:tcPr>
          <w:p w14:paraId="6F9C7469">
            <w:pPr>
              <w:pStyle w:val="8"/>
              <w:pageBreakBefore w:val="0"/>
              <w:kinsoku/>
              <w:topLinePunct w:val="0"/>
              <w:bidi w:val="0"/>
              <w:spacing w:line="400" w:lineRule="atLeast"/>
              <w:ind w:firstLine="0"/>
              <w:textAlignment w:val="auto"/>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204E19CF">
            <w:pPr>
              <w:pStyle w:val="8"/>
              <w:pageBreakBefore w:val="0"/>
              <w:kinsoku/>
              <w:topLinePunct w:val="0"/>
              <w:bidi w:val="0"/>
              <w:spacing w:line="400" w:lineRule="atLeast"/>
              <w:ind w:firstLine="0"/>
              <w:textAlignment w:val="auto"/>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4F29A9A">
            <w:pPr>
              <w:pStyle w:val="8"/>
              <w:pageBreakBefore w:val="0"/>
              <w:kinsoku/>
              <w:topLinePunct w:val="0"/>
              <w:bidi w:val="0"/>
              <w:spacing w:line="400" w:lineRule="atLeast"/>
              <w:ind w:firstLine="0"/>
              <w:textAlignment w:val="auto"/>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E6F1033">
            <w:pPr>
              <w:pStyle w:val="8"/>
              <w:pageBreakBefore w:val="0"/>
              <w:kinsoku/>
              <w:topLinePunct w:val="0"/>
              <w:bidi w:val="0"/>
              <w:spacing w:line="400" w:lineRule="atLeast"/>
              <w:ind w:firstLine="0"/>
              <w:textAlignment w:val="auto"/>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A55339B">
            <w:pPr>
              <w:pStyle w:val="8"/>
              <w:pageBreakBefore w:val="0"/>
              <w:kinsoku/>
              <w:topLinePunct w:val="0"/>
              <w:bidi w:val="0"/>
              <w:spacing w:line="400" w:lineRule="atLeast"/>
              <w:ind w:firstLine="0"/>
              <w:textAlignment w:val="auto"/>
              <w:rPr>
                <w:rFonts w:hint="eastAsia" w:hAnsi="宋体"/>
                <w:sz w:val="21"/>
                <w:szCs w:val="21"/>
              </w:rPr>
            </w:pPr>
          </w:p>
        </w:tc>
      </w:tr>
      <w:tr w14:paraId="13557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37" w:type="dxa"/>
            <w:tcBorders>
              <w:top w:val="single" w:color="auto" w:sz="6" w:space="0"/>
              <w:left w:val="single" w:color="auto" w:sz="4" w:space="0"/>
              <w:bottom w:val="single" w:color="auto" w:sz="4" w:space="0"/>
              <w:right w:val="single" w:color="auto" w:sz="6" w:space="0"/>
            </w:tcBorders>
            <w:vAlign w:val="center"/>
          </w:tcPr>
          <w:p w14:paraId="7CCDE803">
            <w:pPr>
              <w:pStyle w:val="8"/>
              <w:pageBreakBefore w:val="0"/>
              <w:kinsoku/>
              <w:topLinePunct w:val="0"/>
              <w:bidi w:val="0"/>
              <w:spacing w:line="400" w:lineRule="atLeast"/>
              <w:ind w:firstLine="0"/>
              <w:jc w:val="center"/>
              <w:textAlignment w:val="auto"/>
              <w:rPr>
                <w:rFonts w:hint="eastAsia" w:hAnsi="宋体"/>
                <w:sz w:val="21"/>
                <w:szCs w:val="21"/>
              </w:rPr>
            </w:pPr>
            <w:bookmarkStart w:id="91" w:name="_Toc383699916"/>
            <w:bookmarkStart w:id="92" w:name="_Toc173211914"/>
            <w:bookmarkStart w:id="93" w:name="_Toc254970602"/>
            <w:bookmarkStart w:id="94" w:name="_Toc173066415"/>
            <w:bookmarkStart w:id="95" w:name="_Toc295404991"/>
            <w:bookmarkStart w:id="96" w:name="_Toc254970743"/>
            <w:bookmarkStart w:id="97" w:name="_Toc373333699"/>
            <w:bookmarkStart w:id="98" w:name="_Toc297193195"/>
            <w:bookmarkStart w:id="99" w:name="_Toc301781621"/>
            <w:r>
              <w:rPr>
                <w:rFonts w:hint="eastAsia" w:hAnsi="宋体"/>
                <w:sz w:val="21"/>
                <w:szCs w:val="21"/>
              </w:rPr>
              <w:t>…</w:t>
            </w:r>
            <w:bookmarkEnd w:id="91"/>
            <w:bookmarkEnd w:id="92"/>
            <w:bookmarkEnd w:id="93"/>
            <w:bookmarkEnd w:id="94"/>
            <w:bookmarkEnd w:id="95"/>
            <w:bookmarkEnd w:id="96"/>
            <w:bookmarkEnd w:id="97"/>
            <w:bookmarkEnd w:id="98"/>
            <w:bookmarkEnd w:id="99"/>
          </w:p>
        </w:tc>
        <w:tc>
          <w:tcPr>
            <w:tcW w:w="1600" w:type="dxa"/>
            <w:tcBorders>
              <w:top w:val="single" w:color="auto" w:sz="6" w:space="0"/>
              <w:left w:val="single" w:color="auto" w:sz="6" w:space="0"/>
              <w:bottom w:val="single" w:color="auto" w:sz="4" w:space="0"/>
              <w:right w:val="single" w:color="auto" w:sz="6" w:space="0"/>
            </w:tcBorders>
          </w:tcPr>
          <w:p w14:paraId="2EEDC973">
            <w:pPr>
              <w:pStyle w:val="8"/>
              <w:pageBreakBefore w:val="0"/>
              <w:kinsoku/>
              <w:topLinePunct w:val="0"/>
              <w:bidi w:val="0"/>
              <w:spacing w:line="400" w:lineRule="atLeast"/>
              <w:ind w:firstLine="0"/>
              <w:textAlignment w:val="auto"/>
              <w:rPr>
                <w:rFonts w:hint="eastAsia" w:hAnsi="宋体"/>
                <w:sz w:val="21"/>
                <w:szCs w:val="21"/>
              </w:rPr>
            </w:pPr>
          </w:p>
        </w:tc>
        <w:tc>
          <w:tcPr>
            <w:tcW w:w="2234" w:type="dxa"/>
            <w:tcBorders>
              <w:top w:val="single" w:color="auto" w:sz="6" w:space="0"/>
              <w:left w:val="single" w:color="auto" w:sz="6" w:space="0"/>
              <w:bottom w:val="single" w:color="auto" w:sz="4" w:space="0"/>
              <w:right w:val="single" w:color="auto" w:sz="6" w:space="0"/>
            </w:tcBorders>
            <w:vAlign w:val="center"/>
          </w:tcPr>
          <w:p w14:paraId="38857F26">
            <w:pPr>
              <w:pStyle w:val="8"/>
              <w:pageBreakBefore w:val="0"/>
              <w:kinsoku/>
              <w:topLinePunct w:val="0"/>
              <w:bidi w:val="0"/>
              <w:spacing w:line="400" w:lineRule="atLeast"/>
              <w:ind w:firstLine="0"/>
              <w:textAlignment w:val="auto"/>
              <w:rPr>
                <w:rFonts w:hint="eastAsia" w:hAnsi="宋体"/>
                <w:sz w:val="21"/>
                <w:szCs w:val="21"/>
              </w:rPr>
            </w:pPr>
          </w:p>
        </w:tc>
        <w:tc>
          <w:tcPr>
            <w:tcW w:w="2298" w:type="dxa"/>
            <w:tcBorders>
              <w:top w:val="single" w:color="auto" w:sz="6" w:space="0"/>
              <w:left w:val="single" w:color="auto" w:sz="6" w:space="0"/>
              <w:bottom w:val="single" w:color="auto" w:sz="4" w:space="0"/>
              <w:right w:val="single" w:color="auto" w:sz="6" w:space="0"/>
            </w:tcBorders>
            <w:vAlign w:val="center"/>
          </w:tcPr>
          <w:p w14:paraId="3E8D57B8">
            <w:pPr>
              <w:pStyle w:val="8"/>
              <w:pageBreakBefore w:val="0"/>
              <w:kinsoku/>
              <w:topLinePunct w:val="0"/>
              <w:bidi w:val="0"/>
              <w:spacing w:line="400" w:lineRule="atLeast"/>
              <w:ind w:firstLine="0"/>
              <w:textAlignment w:val="auto"/>
              <w:rPr>
                <w:rFonts w:hint="eastAsia" w:hAnsi="宋体"/>
                <w:sz w:val="21"/>
                <w:szCs w:val="21"/>
              </w:rPr>
            </w:pPr>
          </w:p>
        </w:tc>
        <w:tc>
          <w:tcPr>
            <w:tcW w:w="1332" w:type="dxa"/>
            <w:tcBorders>
              <w:top w:val="single" w:color="auto" w:sz="6" w:space="0"/>
              <w:left w:val="single" w:color="auto" w:sz="6" w:space="0"/>
              <w:bottom w:val="single" w:color="auto" w:sz="4" w:space="0"/>
              <w:right w:val="single" w:color="auto" w:sz="4" w:space="0"/>
            </w:tcBorders>
            <w:vAlign w:val="center"/>
          </w:tcPr>
          <w:p w14:paraId="6B8B8077">
            <w:pPr>
              <w:pStyle w:val="8"/>
              <w:pageBreakBefore w:val="0"/>
              <w:kinsoku/>
              <w:topLinePunct w:val="0"/>
              <w:bidi w:val="0"/>
              <w:spacing w:line="400" w:lineRule="atLeast"/>
              <w:ind w:firstLine="0"/>
              <w:textAlignment w:val="auto"/>
              <w:rPr>
                <w:rFonts w:hint="eastAsia" w:hAnsi="宋体"/>
                <w:sz w:val="21"/>
                <w:szCs w:val="21"/>
              </w:rPr>
            </w:pPr>
          </w:p>
        </w:tc>
        <w:tc>
          <w:tcPr>
            <w:tcW w:w="1056" w:type="dxa"/>
            <w:tcBorders>
              <w:top w:val="single" w:color="auto" w:sz="6" w:space="0"/>
              <w:left w:val="single" w:color="auto" w:sz="4" w:space="0"/>
              <w:bottom w:val="single" w:color="auto" w:sz="4" w:space="0"/>
              <w:right w:val="single" w:color="auto" w:sz="4" w:space="0"/>
            </w:tcBorders>
            <w:vAlign w:val="center"/>
          </w:tcPr>
          <w:p w14:paraId="76004A04">
            <w:pPr>
              <w:pStyle w:val="8"/>
              <w:pageBreakBefore w:val="0"/>
              <w:kinsoku/>
              <w:topLinePunct w:val="0"/>
              <w:bidi w:val="0"/>
              <w:spacing w:line="400" w:lineRule="atLeast"/>
              <w:ind w:firstLine="0"/>
              <w:textAlignment w:val="auto"/>
              <w:rPr>
                <w:rFonts w:hint="eastAsia" w:hAnsi="宋体"/>
                <w:sz w:val="21"/>
                <w:szCs w:val="21"/>
              </w:rPr>
            </w:pPr>
          </w:p>
        </w:tc>
      </w:tr>
    </w:tbl>
    <w:p w14:paraId="7F57762D">
      <w:pPr>
        <w:pageBreakBefore w:val="0"/>
        <w:kinsoku/>
        <w:topLinePunct w:val="0"/>
        <w:bidi w:val="0"/>
        <w:adjustRightInd w:val="0"/>
        <w:snapToGrid w:val="0"/>
        <w:spacing w:line="400" w:lineRule="atLeast"/>
        <w:textAlignment w:val="auto"/>
        <w:rPr>
          <w:rFonts w:hint="eastAsia" w:ascii="宋体" w:hAnsi="宋体"/>
          <w:szCs w:val="21"/>
        </w:rPr>
      </w:pPr>
    </w:p>
    <w:p w14:paraId="701282ED">
      <w:pPr>
        <w:pStyle w:val="8"/>
        <w:pageBreakBefore w:val="0"/>
        <w:kinsoku/>
        <w:topLinePunct w:val="0"/>
        <w:bidi w:val="0"/>
        <w:spacing w:line="400" w:lineRule="atLeast"/>
        <w:ind w:firstLine="0"/>
        <w:textAlignment w:val="auto"/>
        <w:rPr>
          <w:rFonts w:hint="eastAsia" w:hAnsi="宋体"/>
          <w:sz w:val="21"/>
          <w:szCs w:val="21"/>
        </w:rPr>
      </w:pPr>
      <w:r>
        <w:rPr>
          <w:rFonts w:hint="eastAsia" w:hAnsi="宋体"/>
          <w:sz w:val="21"/>
          <w:szCs w:val="21"/>
        </w:rPr>
        <w:t>说明：应对照院内询价相关需求，逐条说明所提供服务已对院内询价的技术规格做出了实质性的响应，并申明与技术规格条文的响应和偏离。如果仅注明“符合”、“满足”，将导致谈判被拒绝。</w:t>
      </w:r>
    </w:p>
    <w:p w14:paraId="3958AB08">
      <w:pPr>
        <w:pStyle w:val="10"/>
        <w:pageBreakBefore w:val="0"/>
        <w:kinsoku/>
        <w:topLinePunct w:val="0"/>
        <w:bidi w:val="0"/>
        <w:spacing w:line="400" w:lineRule="atLeast"/>
        <w:textAlignment w:val="auto"/>
        <w:rPr>
          <w:rFonts w:hint="eastAsia" w:hAnsi="宋体"/>
        </w:rPr>
      </w:pPr>
    </w:p>
    <w:p w14:paraId="4C2A1DF5">
      <w:pPr>
        <w:pStyle w:val="10"/>
        <w:pageBreakBefore w:val="0"/>
        <w:kinsoku/>
        <w:topLinePunct w:val="0"/>
        <w:bidi w:val="0"/>
        <w:spacing w:line="400" w:lineRule="atLeast"/>
        <w:ind w:firstLine="1470" w:firstLineChars="700"/>
        <w:textAlignment w:val="auto"/>
        <w:rPr>
          <w:rFonts w:hint="eastAsia" w:hAnsi="宋体"/>
        </w:rPr>
      </w:pPr>
      <w:r>
        <w:rPr>
          <w:rFonts w:hint="eastAsia" w:hAnsi="宋体"/>
        </w:rPr>
        <w:t>法定代表人或被授权人签字:</w:t>
      </w:r>
    </w:p>
    <w:p w14:paraId="75636918">
      <w:pPr>
        <w:pStyle w:val="10"/>
        <w:pageBreakBefore w:val="0"/>
        <w:kinsoku/>
        <w:topLinePunct w:val="0"/>
        <w:bidi w:val="0"/>
        <w:spacing w:line="400" w:lineRule="atLeast"/>
        <w:ind w:firstLine="4935" w:firstLineChars="2350"/>
        <w:textAlignment w:val="auto"/>
        <w:rPr>
          <w:rFonts w:hint="eastAsia" w:hAnsi="宋体"/>
        </w:rPr>
      </w:pPr>
    </w:p>
    <w:p w14:paraId="60535918">
      <w:pPr>
        <w:pStyle w:val="10"/>
        <w:pageBreakBefore w:val="0"/>
        <w:kinsoku/>
        <w:topLinePunct w:val="0"/>
        <w:bidi w:val="0"/>
        <w:spacing w:line="400" w:lineRule="atLeast"/>
        <w:ind w:firstLine="4935" w:firstLineChars="2350"/>
        <w:textAlignment w:val="auto"/>
        <w:rPr>
          <w:rFonts w:hint="eastAsia" w:hAnsi="宋体"/>
        </w:rPr>
      </w:pPr>
    </w:p>
    <w:p w14:paraId="1FC580F2">
      <w:pPr>
        <w:pStyle w:val="10"/>
        <w:pageBreakBefore w:val="0"/>
        <w:kinsoku/>
        <w:topLinePunct w:val="0"/>
        <w:bidi w:val="0"/>
        <w:spacing w:line="400" w:lineRule="atLeast"/>
        <w:ind w:firstLine="4935" w:firstLineChars="2350"/>
        <w:textAlignment w:val="auto"/>
        <w:rPr>
          <w:rFonts w:hint="eastAsia" w:hAnsi="宋体"/>
          <w:u w:val="single"/>
        </w:rPr>
      </w:pPr>
      <w:r>
        <w:rPr>
          <w:rFonts w:hint="eastAsia" w:hAnsi="宋体"/>
        </w:rPr>
        <w:t>年   月   日</w:t>
      </w:r>
    </w:p>
    <w:p w14:paraId="6AD3750A">
      <w:pPr>
        <w:pageBreakBefore w:val="0"/>
        <w:kinsoku/>
        <w:topLinePunct w:val="0"/>
        <w:bidi w:val="0"/>
        <w:adjustRightInd w:val="0"/>
        <w:snapToGrid w:val="0"/>
        <w:spacing w:line="400" w:lineRule="atLeast"/>
        <w:ind w:right="120"/>
        <w:jc w:val="right"/>
        <w:textAlignment w:val="auto"/>
        <w:rPr>
          <w:rFonts w:hint="eastAsia" w:ascii="宋体" w:hAnsi="宋体"/>
          <w:szCs w:val="21"/>
          <w:u w:val="single"/>
        </w:rPr>
      </w:pPr>
    </w:p>
    <w:p w14:paraId="740B323A">
      <w:pPr>
        <w:pageBreakBefore w:val="0"/>
        <w:kinsoku/>
        <w:topLinePunct w:val="0"/>
        <w:bidi w:val="0"/>
        <w:snapToGrid w:val="0"/>
        <w:spacing w:before="156" w:beforeLines="50" w:after="50" w:line="400" w:lineRule="atLeast"/>
        <w:jc w:val="left"/>
        <w:textAlignment w:val="auto"/>
        <w:rPr>
          <w:rFonts w:hint="eastAsia" w:ascii="宋体" w:hAnsi="宋体"/>
          <w:b/>
          <w:sz w:val="24"/>
          <w:szCs w:val="20"/>
        </w:rPr>
      </w:pPr>
      <w:r>
        <w:rPr>
          <w:rFonts w:ascii="宋体" w:hAnsi="宋体"/>
          <w:szCs w:val="21"/>
        </w:rPr>
        <w:br w:type="page"/>
      </w:r>
      <w:r>
        <w:rPr>
          <w:rFonts w:hint="eastAsia" w:ascii="宋体" w:hAnsi="宋体"/>
          <w:b/>
          <w:sz w:val="24"/>
        </w:rPr>
        <w:t>商务响应表格式</w:t>
      </w:r>
      <w:r>
        <w:rPr>
          <w:rFonts w:hint="eastAsia" w:ascii="宋体" w:hAnsi="宋体"/>
          <w:b/>
          <w:sz w:val="24"/>
          <w:lang w:eastAsia="zh-CN"/>
        </w:rPr>
        <w:t>（</w:t>
      </w:r>
      <w:r>
        <w:rPr>
          <w:rFonts w:hint="eastAsia" w:ascii="宋体" w:hAnsi="宋体"/>
          <w:b/>
          <w:sz w:val="24"/>
          <w:lang w:val="en-US" w:eastAsia="zh-CN"/>
        </w:rPr>
        <w:t>没有要求此表可不写）</w:t>
      </w:r>
      <w:r>
        <w:rPr>
          <w:rFonts w:hint="eastAsia" w:ascii="宋体" w:hAnsi="宋体"/>
          <w:b/>
          <w:sz w:val="24"/>
        </w:rPr>
        <w:t>：</w:t>
      </w:r>
    </w:p>
    <w:p w14:paraId="199212CB">
      <w:pPr>
        <w:pageBreakBefore w:val="0"/>
        <w:kinsoku/>
        <w:topLinePunct w:val="0"/>
        <w:bidi w:val="0"/>
        <w:spacing w:line="400" w:lineRule="atLeast"/>
        <w:textAlignment w:val="auto"/>
        <w:rPr>
          <w:rFonts w:hint="eastAsia" w:ascii="宋体" w:hAnsi="宋体"/>
          <w:szCs w:val="21"/>
          <w:u w:val="single"/>
        </w:rPr>
      </w:pPr>
      <w:r>
        <w:rPr>
          <w:rFonts w:hint="eastAsia" w:ascii="宋体" w:hAnsi="宋体"/>
          <w:szCs w:val="21"/>
        </w:rPr>
        <w:t>分标号:</w:t>
      </w:r>
      <w:r>
        <w:rPr>
          <w:rFonts w:hint="eastAsia" w:ascii="宋体" w:hAnsi="宋体"/>
          <w:szCs w:val="21"/>
          <w:u w:val="single"/>
        </w:rPr>
        <w:t>（如有）</w:t>
      </w:r>
    </w:p>
    <w:p w14:paraId="460FA83C">
      <w:pPr>
        <w:pageBreakBefore w:val="0"/>
        <w:kinsoku/>
        <w:topLinePunct w:val="0"/>
        <w:bidi w:val="0"/>
        <w:spacing w:line="400" w:lineRule="atLeast"/>
        <w:textAlignment w:val="auto"/>
        <w:rPr>
          <w:rFonts w:hint="eastAsia" w:ascii="宋体" w:hAnsi="宋体"/>
          <w:sz w:val="24"/>
        </w:rPr>
      </w:pPr>
      <w:r>
        <w:rPr>
          <w:rFonts w:hint="eastAsia" w:ascii="宋体" w:hAnsi="宋体"/>
          <w:sz w:val="24"/>
        </w:rPr>
        <w:t>按商务要求填写</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2970"/>
        <w:gridCol w:w="1510"/>
        <w:gridCol w:w="2651"/>
      </w:tblGrid>
      <w:tr w14:paraId="12864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4F3C298C">
            <w:pPr>
              <w:pageBreakBefore w:val="0"/>
              <w:kinsoku/>
              <w:topLinePunct w:val="0"/>
              <w:bidi w:val="0"/>
              <w:snapToGrid w:val="0"/>
              <w:spacing w:before="156" w:beforeLines="50" w:line="400" w:lineRule="atLeast"/>
              <w:jc w:val="center"/>
              <w:textAlignment w:val="auto"/>
              <w:rPr>
                <w:rFonts w:hint="eastAsia" w:ascii="宋体" w:hAnsi="宋体"/>
                <w:sz w:val="24"/>
                <w:szCs w:val="20"/>
              </w:rPr>
            </w:pPr>
            <w:r>
              <w:rPr>
                <w:rFonts w:hint="eastAsia" w:ascii="宋体" w:hAnsi="宋体"/>
                <w:sz w:val="24"/>
              </w:rPr>
              <w:t>项目</w:t>
            </w:r>
          </w:p>
        </w:tc>
        <w:tc>
          <w:tcPr>
            <w:tcW w:w="2970" w:type="dxa"/>
            <w:tcBorders>
              <w:top w:val="single" w:color="auto" w:sz="4" w:space="0"/>
              <w:left w:val="single" w:color="auto" w:sz="4" w:space="0"/>
              <w:bottom w:val="single" w:color="auto" w:sz="4" w:space="0"/>
              <w:right w:val="single" w:color="auto" w:sz="4" w:space="0"/>
            </w:tcBorders>
          </w:tcPr>
          <w:p w14:paraId="5E7AB19C">
            <w:pPr>
              <w:pageBreakBefore w:val="0"/>
              <w:kinsoku/>
              <w:topLinePunct w:val="0"/>
              <w:bidi w:val="0"/>
              <w:snapToGrid w:val="0"/>
              <w:spacing w:before="156" w:beforeLines="50" w:line="400" w:lineRule="atLeast"/>
              <w:jc w:val="center"/>
              <w:textAlignment w:val="auto"/>
              <w:rPr>
                <w:rFonts w:hint="eastAsia" w:ascii="宋体" w:hAnsi="宋体"/>
                <w:sz w:val="24"/>
                <w:szCs w:val="20"/>
              </w:rPr>
            </w:pPr>
            <w:r>
              <w:rPr>
                <w:rFonts w:hint="eastAsia" w:ascii="宋体" w:hAnsi="宋体"/>
                <w:sz w:val="24"/>
              </w:rPr>
              <w:t>谈判文件要求</w:t>
            </w:r>
          </w:p>
        </w:tc>
        <w:tc>
          <w:tcPr>
            <w:tcW w:w="1510" w:type="dxa"/>
            <w:tcBorders>
              <w:top w:val="single" w:color="auto" w:sz="4" w:space="0"/>
              <w:left w:val="single" w:color="auto" w:sz="4" w:space="0"/>
              <w:bottom w:val="single" w:color="auto" w:sz="4" w:space="0"/>
              <w:right w:val="single" w:color="auto" w:sz="4" w:space="0"/>
            </w:tcBorders>
          </w:tcPr>
          <w:p w14:paraId="37960A29">
            <w:pPr>
              <w:pageBreakBefore w:val="0"/>
              <w:kinsoku/>
              <w:topLinePunct w:val="0"/>
              <w:bidi w:val="0"/>
              <w:snapToGrid w:val="0"/>
              <w:spacing w:before="156" w:beforeLines="50" w:line="400" w:lineRule="atLeast"/>
              <w:jc w:val="center"/>
              <w:textAlignment w:val="auto"/>
              <w:rPr>
                <w:rFonts w:hint="eastAsia" w:ascii="宋体" w:hAnsi="宋体"/>
                <w:sz w:val="24"/>
                <w:szCs w:val="20"/>
              </w:rPr>
            </w:pPr>
            <w:r>
              <w:rPr>
                <w:rFonts w:hint="eastAsia" w:ascii="宋体" w:hAnsi="宋体"/>
                <w:sz w:val="24"/>
              </w:rPr>
              <w:t>是否响应</w:t>
            </w:r>
          </w:p>
        </w:tc>
        <w:tc>
          <w:tcPr>
            <w:tcW w:w="2651" w:type="dxa"/>
            <w:tcBorders>
              <w:top w:val="single" w:color="auto" w:sz="4" w:space="0"/>
              <w:left w:val="single" w:color="auto" w:sz="4" w:space="0"/>
              <w:bottom w:val="single" w:color="auto" w:sz="4" w:space="0"/>
              <w:right w:val="single" w:color="auto" w:sz="4" w:space="0"/>
            </w:tcBorders>
          </w:tcPr>
          <w:p w14:paraId="2D9254E7">
            <w:pPr>
              <w:pageBreakBefore w:val="0"/>
              <w:kinsoku/>
              <w:topLinePunct w:val="0"/>
              <w:bidi w:val="0"/>
              <w:snapToGrid w:val="0"/>
              <w:spacing w:before="156" w:beforeLines="50" w:line="400" w:lineRule="atLeast"/>
              <w:jc w:val="center"/>
              <w:textAlignment w:val="auto"/>
              <w:rPr>
                <w:rFonts w:hint="eastAsia" w:ascii="宋体" w:hAnsi="宋体"/>
                <w:sz w:val="24"/>
                <w:szCs w:val="20"/>
              </w:rPr>
            </w:pPr>
            <w:r>
              <w:rPr>
                <w:rFonts w:hint="eastAsia" w:ascii="宋体" w:hAnsi="宋体"/>
                <w:sz w:val="24"/>
              </w:rPr>
              <w:t>竞标人的承诺或说明</w:t>
            </w:r>
          </w:p>
        </w:tc>
      </w:tr>
      <w:tr w14:paraId="53456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3FCA15A2">
            <w:pPr>
              <w:pageBreakBefore w:val="0"/>
              <w:kinsoku/>
              <w:topLinePunct w:val="0"/>
              <w:bidi w:val="0"/>
              <w:spacing w:line="400" w:lineRule="atLeast"/>
              <w:textAlignment w:val="auto"/>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097CF7B0">
            <w:pPr>
              <w:pageBreakBefore w:val="0"/>
              <w:kinsoku/>
              <w:topLinePunct w:val="0"/>
              <w:bidi w:val="0"/>
              <w:spacing w:line="400" w:lineRule="atLeast"/>
              <w:textAlignment w:val="auto"/>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766E4D23">
            <w:pPr>
              <w:pageBreakBefore w:val="0"/>
              <w:kinsoku/>
              <w:topLinePunct w:val="0"/>
              <w:bidi w:val="0"/>
              <w:snapToGrid w:val="0"/>
              <w:spacing w:before="156" w:beforeLines="50" w:line="400" w:lineRule="atLeast"/>
              <w:jc w:val="center"/>
              <w:textAlignment w:val="auto"/>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3249DBE7">
            <w:pPr>
              <w:pageBreakBefore w:val="0"/>
              <w:kinsoku/>
              <w:topLinePunct w:val="0"/>
              <w:bidi w:val="0"/>
              <w:snapToGrid w:val="0"/>
              <w:spacing w:before="156" w:beforeLines="50" w:line="400" w:lineRule="atLeast"/>
              <w:jc w:val="center"/>
              <w:textAlignment w:val="auto"/>
              <w:rPr>
                <w:rFonts w:hint="eastAsia" w:ascii="宋体" w:hAnsi="宋体"/>
                <w:sz w:val="24"/>
                <w:szCs w:val="20"/>
              </w:rPr>
            </w:pPr>
          </w:p>
        </w:tc>
      </w:tr>
      <w:tr w14:paraId="1B4F0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391" w:type="dxa"/>
            <w:tcBorders>
              <w:top w:val="single" w:color="auto" w:sz="4" w:space="0"/>
              <w:left w:val="single" w:color="auto" w:sz="4" w:space="0"/>
              <w:bottom w:val="single" w:color="auto" w:sz="4" w:space="0"/>
              <w:right w:val="single" w:color="auto" w:sz="4" w:space="0"/>
            </w:tcBorders>
            <w:vAlign w:val="center"/>
          </w:tcPr>
          <w:p w14:paraId="38F46DA2">
            <w:pPr>
              <w:pageBreakBefore w:val="0"/>
              <w:kinsoku/>
              <w:topLinePunct w:val="0"/>
              <w:bidi w:val="0"/>
              <w:spacing w:line="400" w:lineRule="atLeast"/>
              <w:textAlignment w:val="auto"/>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32CDE139">
            <w:pPr>
              <w:pageBreakBefore w:val="0"/>
              <w:widowControl/>
              <w:kinsoku/>
              <w:topLinePunct w:val="0"/>
              <w:bidi w:val="0"/>
              <w:spacing w:before="63" w:after="63" w:line="400" w:lineRule="atLeast"/>
              <w:jc w:val="left"/>
              <w:textAlignment w:val="auto"/>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1A0B63BB">
            <w:pPr>
              <w:pageBreakBefore w:val="0"/>
              <w:kinsoku/>
              <w:topLinePunct w:val="0"/>
              <w:bidi w:val="0"/>
              <w:snapToGrid w:val="0"/>
              <w:spacing w:before="156" w:beforeLines="50" w:line="400" w:lineRule="atLeast"/>
              <w:jc w:val="center"/>
              <w:textAlignment w:val="auto"/>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35D2C7E9">
            <w:pPr>
              <w:pageBreakBefore w:val="0"/>
              <w:kinsoku/>
              <w:topLinePunct w:val="0"/>
              <w:bidi w:val="0"/>
              <w:snapToGrid w:val="0"/>
              <w:spacing w:before="156" w:beforeLines="50" w:line="400" w:lineRule="atLeast"/>
              <w:jc w:val="center"/>
              <w:textAlignment w:val="auto"/>
              <w:rPr>
                <w:rFonts w:hint="eastAsia" w:ascii="宋体" w:hAnsi="宋体"/>
                <w:sz w:val="24"/>
                <w:szCs w:val="20"/>
              </w:rPr>
            </w:pPr>
          </w:p>
        </w:tc>
      </w:tr>
      <w:tr w14:paraId="5D5FC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391" w:type="dxa"/>
            <w:tcBorders>
              <w:top w:val="single" w:color="auto" w:sz="4" w:space="0"/>
              <w:left w:val="single" w:color="auto" w:sz="4" w:space="0"/>
              <w:bottom w:val="single" w:color="auto" w:sz="4" w:space="0"/>
              <w:right w:val="single" w:color="auto" w:sz="4" w:space="0"/>
            </w:tcBorders>
            <w:vAlign w:val="center"/>
          </w:tcPr>
          <w:p w14:paraId="6DC3C89D">
            <w:pPr>
              <w:pageBreakBefore w:val="0"/>
              <w:kinsoku/>
              <w:topLinePunct w:val="0"/>
              <w:bidi w:val="0"/>
              <w:spacing w:line="400" w:lineRule="atLeast"/>
              <w:textAlignment w:val="auto"/>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2A624725">
            <w:pPr>
              <w:pageBreakBefore w:val="0"/>
              <w:tabs>
                <w:tab w:val="left" w:pos="1815"/>
              </w:tabs>
              <w:kinsoku/>
              <w:topLinePunct w:val="0"/>
              <w:bidi w:val="0"/>
              <w:spacing w:line="400" w:lineRule="atLeast"/>
              <w:textAlignment w:val="auto"/>
            </w:pPr>
          </w:p>
        </w:tc>
        <w:tc>
          <w:tcPr>
            <w:tcW w:w="1510" w:type="dxa"/>
            <w:tcBorders>
              <w:top w:val="single" w:color="auto" w:sz="4" w:space="0"/>
              <w:left w:val="single" w:color="auto" w:sz="4" w:space="0"/>
              <w:bottom w:val="single" w:color="auto" w:sz="4" w:space="0"/>
              <w:right w:val="single" w:color="auto" w:sz="4" w:space="0"/>
            </w:tcBorders>
          </w:tcPr>
          <w:p w14:paraId="2390EC47">
            <w:pPr>
              <w:pageBreakBefore w:val="0"/>
              <w:kinsoku/>
              <w:topLinePunct w:val="0"/>
              <w:bidi w:val="0"/>
              <w:snapToGrid w:val="0"/>
              <w:spacing w:before="156" w:beforeLines="50" w:line="400" w:lineRule="atLeast"/>
              <w:ind w:left="43"/>
              <w:jc w:val="center"/>
              <w:textAlignment w:val="auto"/>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4025831D">
            <w:pPr>
              <w:pageBreakBefore w:val="0"/>
              <w:kinsoku/>
              <w:topLinePunct w:val="0"/>
              <w:bidi w:val="0"/>
              <w:snapToGrid w:val="0"/>
              <w:spacing w:before="156" w:beforeLines="50" w:line="400" w:lineRule="atLeast"/>
              <w:ind w:left="43"/>
              <w:jc w:val="center"/>
              <w:textAlignment w:val="auto"/>
              <w:rPr>
                <w:rFonts w:hint="eastAsia" w:ascii="宋体" w:hAnsi="宋体"/>
                <w:sz w:val="24"/>
                <w:szCs w:val="20"/>
              </w:rPr>
            </w:pPr>
          </w:p>
        </w:tc>
      </w:tr>
      <w:tr w14:paraId="40DC6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91" w:type="dxa"/>
            <w:tcBorders>
              <w:top w:val="single" w:color="auto" w:sz="4" w:space="0"/>
              <w:left w:val="single" w:color="auto" w:sz="4" w:space="0"/>
              <w:bottom w:val="single" w:color="auto" w:sz="4" w:space="0"/>
              <w:right w:val="single" w:color="auto" w:sz="4" w:space="0"/>
            </w:tcBorders>
            <w:vAlign w:val="center"/>
          </w:tcPr>
          <w:p w14:paraId="535A6AEC">
            <w:pPr>
              <w:pageBreakBefore w:val="0"/>
              <w:kinsoku/>
              <w:topLinePunct w:val="0"/>
              <w:bidi w:val="0"/>
              <w:spacing w:line="400" w:lineRule="atLeast"/>
              <w:textAlignment w:val="auto"/>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02D09688">
            <w:pPr>
              <w:pageBreakBefore w:val="0"/>
              <w:kinsoku/>
              <w:topLinePunct w:val="0"/>
              <w:bidi w:val="0"/>
              <w:spacing w:line="400" w:lineRule="atLeast"/>
              <w:textAlignment w:val="auto"/>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532186E6">
            <w:pPr>
              <w:pageBreakBefore w:val="0"/>
              <w:kinsoku/>
              <w:topLinePunct w:val="0"/>
              <w:bidi w:val="0"/>
              <w:snapToGrid w:val="0"/>
              <w:spacing w:before="156" w:beforeLines="50" w:line="400" w:lineRule="atLeast"/>
              <w:jc w:val="center"/>
              <w:textAlignment w:val="auto"/>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4A09EAA2">
            <w:pPr>
              <w:pageBreakBefore w:val="0"/>
              <w:kinsoku/>
              <w:topLinePunct w:val="0"/>
              <w:bidi w:val="0"/>
              <w:snapToGrid w:val="0"/>
              <w:spacing w:before="156" w:beforeLines="50" w:line="400" w:lineRule="atLeast"/>
              <w:jc w:val="center"/>
              <w:textAlignment w:val="auto"/>
              <w:rPr>
                <w:rFonts w:hint="eastAsia" w:ascii="宋体" w:hAnsi="宋体"/>
                <w:sz w:val="24"/>
                <w:szCs w:val="20"/>
              </w:rPr>
            </w:pPr>
          </w:p>
        </w:tc>
      </w:tr>
    </w:tbl>
    <w:p w14:paraId="2CAFCF81">
      <w:pPr>
        <w:pStyle w:val="8"/>
        <w:pageBreakBefore w:val="0"/>
        <w:kinsoku/>
        <w:topLinePunct w:val="0"/>
        <w:bidi w:val="0"/>
        <w:spacing w:line="400" w:lineRule="atLeast"/>
        <w:ind w:firstLine="0"/>
        <w:textAlignment w:val="auto"/>
        <w:rPr>
          <w:rFonts w:hint="eastAsia" w:hAnsi="宋体"/>
          <w:sz w:val="21"/>
          <w:szCs w:val="21"/>
        </w:rPr>
      </w:pPr>
      <w:r>
        <w:rPr>
          <w:rFonts w:hint="eastAsia" w:hAnsi="宋体"/>
          <w:sz w:val="21"/>
          <w:szCs w:val="21"/>
        </w:rPr>
        <w:t>说明：竞标人应对商务要求逐条响应并列出自己的承诺或说明。</w:t>
      </w:r>
    </w:p>
    <w:p w14:paraId="185D9006">
      <w:pPr>
        <w:pageBreakBefore w:val="0"/>
        <w:kinsoku/>
        <w:topLinePunct w:val="0"/>
        <w:bidi w:val="0"/>
        <w:snapToGrid w:val="0"/>
        <w:spacing w:before="50" w:after="50" w:line="400" w:lineRule="atLeast"/>
        <w:textAlignment w:val="auto"/>
        <w:rPr>
          <w:rFonts w:hint="eastAsia" w:ascii="宋体" w:hAnsi="宋体"/>
          <w:spacing w:val="20"/>
          <w:sz w:val="24"/>
        </w:rPr>
      </w:pPr>
    </w:p>
    <w:p w14:paraId="7BD5E5B6">
      <w:pPr>
        <w:pageBreakBefore w:val="0"/>
        <w:kinsoku/>
        <w:topLinePunct w:val="0"/>
        <w:bidi w:val="0"/>
        <w:adjustRightInd w:val="0"/>
        <w:snapToGrid w:val="0"/>
        <w:spacing w:line="400" w:lineRule="atLeast"/>
        <w:textAlignment w:val="auto"/>
        <w:rPr>
          <w:rFonts w:hint="eastAsia" w:ascii="宋体" w:hAnsi="宋体"/>
          <w:szCs w:val="21"/>
        </w:rPr>
      </w:pPr>
      <w:r>
        <w:rPr>
          <w:rFonts w:hint="eastAsia" w:ascii="宋体" w:hAnsi="宋体"/>
          <w:szCs w:val="21"/>
        </w:rPr>
        <w:t xml:space="preserve">法定代表人或被授权人（签字）:              </w:t>
      </w:r>
    </w:p>
    <w:p w14:paraId="38DE2316">
      <w:pPr>
        <w:pageBreakBefore w:val="0"/>
        <w:kinsoku/>
        <w:topLinePunct w:val="0"/>
        <w:bidi w:val="0"/>
        <w:adjustRightInd w:val="0"/>
        <w:snapToGrid w:val="0"/>
        <w:spacing w:line="400" w:lineRule="atLeast"/>
        <w:textAlignment w:val="auto"/>
        <w:rPr>
          <w:rFonts w:hint="eastAsia" w:ascii="宋体" w:hAnsi="宋体"/>
          <w:szCs w:val="21"/>
        </w:rPr>
      </w:pPr>
      <w:r>
        <w:rPr>
          <w:rFonts w:hint="eastAsia" w:ascii="宋体" w:hAnsi="宋体"/>
          <w:szCs w:val="21"/>
        </w:rPr>
        <w:t>供应商名称（签公章）：</w:t>
      </w:r>
    </w:p>
    <w:p w14:paraId="692C2CA7">
      <w:pPr>
        <w:pageBreakBefore w:val="0"/>
        <w:kinsoku/>
        <w:topLinePunct w:val="0"/>
        <w:bidi w:val="0"/>
        <w:adjustRightInd w:val="0"/>
        <w:snapToGrid w:val="0"/>
        <w:spacing w:line="400" w:lineRule="atLeast"/>
        <w:textAlignment w:val="auto"/>
        <w:rPr>
          <w:rFonts w:hint="eastAsia" w:ascii="宋体" w:hAnsi="宋体"/>
          <w:szCs w:val="21"/>
        </w:rPr>
      </w:pPr>
      <w:r>
        <w:rPr>
          <w:rFonts w:hint="eastAsia" w:ascii="宋体" w:hAnsi="宋体"/>
          <w:szCs w:val="21"/>
        </w:rPr>
        <w:t>日期：年 月  日</w:t>
      </w:r>
    </w:p>
    <w:p w14:paraId="64ABE211">
      <w:pPr>
        <w:pageBreakBefore w:val="0"/>
        <w:kinsoku/>
        <w:topLinePunct w:val="0"/>
        <w:bidi w:val="0"/>
        <w:spacing w:line="400" w:lineRule="atLeast"/>
        <w:textAlignment w:val="auto"/>
        <w:rPr>
          <w:rFonts w:hint="eastAsia" w:ascii="宋体" w:hAnsi="宋体"/>
          <w:color w:val="000000"/>
          <w:szCs w:val="21"/>
        </w:rPr>
      </w:pPr>
    </w:p>
    <w:p w14:paraId="10845812">
      <w:pPr>
        <w:pageBreakBefore w:val="0"/>
        <w:kinsoku/>
        <w:topLinePunct w:val="0"/>
        <w:bidi w:val="0"/>
        <w:spacing w:line="400" w:lineRule="atLeast"/>
        <w:textAlignment w:val="auto"/>
        <w:rPr>
          <w:rFonts w:hint="eastAsia" w:ascii="宋体" w:hAnsi="宋体"/>
          <w:color w:val="000000"/>
          <w:szCs w:val="21"/>
        </w:rPr>
      </w:pPr>
    </w:p>
    <w:p w14:paraId="7FFF3279">
      <w:pPr>
        <w:pageBreakBefore w:val="0"/>
        <w:kinsoku/>
        <w:topLinePunct w:val="0"/>
        <w:bidi w:val="0"/>
        <w:spacing w:line="400" w:lineRule="atLeast"/>
        <w:textAlignment w:val="auto"/>
        <w:rPr>
          <w:rFonts w:hint="eastAsia" w:ascii="宋体" w:hAnsi="宋体"/>
          <w:color w:val="000000"/>
          <w:szCs w:val="21"/>
        </w:rPr>
      </w:pPr>
    </w:p>
    <w:p w14:paraId="1C3CD5F8">
      <w:pPr>
        <w:pageBreakBefore w:val="0"/>
        <w:kinsoku/>
        <w:topLinePunct w:val="0"/>
        <w:bidi w:val="0"/>
        <w:spacing w:line="400" w:lineRule="atLeast"/>
        <w:textAlignment w:val="auto"/>
        <w:rPr>
          <w:rFonts w:hint="eastAsia" w:ascii="宋体" w:hAnsi="宋体"/>
          <w:color w:val="000000"/>
          <w:szCs w:val="21"/>
        </w:rPr>
      </w:pPr>
    </w:p>
    <w:p w14:paraId="7E7CB43E">
      <w:pPr>
        <w:pageBreakBefore w:val="0"/>
        <w:kinsoku/>
        <w:topLinePunct w:val="0"/>
        <w:bidi w:val="0"/>
        <w:spacing w:line="400" w:lineRule="atLeast"/>
        <w:textAlignment w:val="auto"/>
        <w:rPr>
          <w:rFonts w:hint="eastAsia" w:ascii="宋体" w:hAnsi="宋体"/>
          <w:color w:val="000000"/>
          <w:szCs w:val="21"/>
        </w:rPr>
      </w:pPr>
    </w:p>
    <w:p w14:paraId="75BAA64F">
      <w:pPr>
        <w:pageBreakBefore w:val="0"/>
        <w:kinsoku/>
        <w:topLinePunct w:val="0"/>
        <w:bidi w:val="0"/>
        <w:spacing w:line="400" w:lineRule="atLeast"/>
        <w:textAlignment w:val="auto"/>
        <w:rPr>
          <w:rFonts w:hint="eastAsia" w:ascii="宋体" w:hAnsi="宋体"/>
          <w:color w:val="000000"/>
          <w:szCs w:val="21"/>
        </w:rPr>
      </w:pPr>
    </w:p>
    <w:p w14:paraId="7D8F58BE">
      <w:pPr>
        <w:pageBreakBefore w:val="0"/>
        <w:kinsoku/>
        <w:topLinePunct w:val="0"/>
        <w:bidi w:val="0"/>
        <w:spacing w:line="400" w:lineRule="atLeast"/>
        <w:textAlignment w:val="auto"/>
        <w:rPr>
          <w:rFonts w:hint="eastAsia" w:ascii="宋体" w:hAnsi="宋体"/>
          <w:color w:val="000000"/>
          <w:szCs w:val="21"/>
        </w:rPr>
      </w:pPr>
    </w:p>
    <w:p w14:paraId="1C34CED9">
      <w:pPr>
        <w:pageBreakBefore w:val="0"/>
        <w:kinsoku/>
        <w:topLinePunct w:val="0"/>
        <w:bidi w:val="0"/>
        <w:spacing w:line="400" w:lineRule="atLeast"/>
        <w:textAlignment w:val="auto"/>
        <w:rPr>
          <w:rFonts w:hint="eastAsia" w:ascii="宋体" w:hAnsi="宋体"/>
          <w:color w:val="000000"/>
          <w:szCs w:val="21"/>
        </w:rPr>
      </w:pPr>
    </w:p>
    <w:p w14:paraId="2896EF7B">
      <w:pPr>
        <w:pageBreakBefore w:val="0"/>
        <w:kinsoku/>
        <w:topLinePunct w:val="0"/>
        <w:bidi w:val="0"/>
        <w:spacing w:line="400" w:lineRule="atLeast"/>
        <w:textAlignment w:val="auto"/>
        <w:rPr>
          <w:rFonts w:hint="eastAsia" w:ascii="宋体" w:hAnsi="宋体"/>
          <w:color w:val="000000"/>
          <w:szCs w:val="21"/>
        </w:rPr>
      </w:pPr>
    </w:p>
    <w:p w14:paraId="1EE0863C">
      <w:pPr>
        <w:pageBreakBefore w:val="0"/>
        <w:kinsoku/>
        <w:topLinePunct w:val="0"/>
        <w:bidi w:val="0"/>
        <w:spacing w:line="400" w:lineRule="atLeast"/>
        <w:textAlignment w:val="auto"/>
        <w:rPr>
          <w:rFonts w:hint="eastAsia" w:ascii="宋体" w:hAnsi="宋体"/>
          <w:color w:val="000000"/>
          <w:szCs w:val="21"/>
        </w:rPr>
      </w:pPr>
    </w:p>
    <w:p w14:paraId="18F7B938">
      <w:pPr>
        <w:pageBreakBefore w:val="0"/>
        <w:kinsoku/>
        <w:topLinePunct w:val="0"/>
        <w:bidi w:val="0"/>
        <w:spacing w:line="400" w:lineRule="atLeast"/>
        <w:textAlignment w:val="auto"/>
        <w:rPr>
          <w:rFonts w:hint="eastAsia" w:ascii="宋体" w:hAnsi="宋体"/>
          <w:color w:val="000000"/>
          <w:szCs w:val="21"/>
        </w:rPr>
      </w:pPr>
    </w:p>
    <w:p w14:paraId="1079E9C6">
      <w:pPr>
        <w:pageBreakBefore w:val="0"/>
        <w:kinsoku/>
        <w:topLinePunct w:val="0"/>
        <w:bidi w:val="0"/>
        <w:spacing w:line="400" w:lineRule="atLeast"/>
        <w:textAlignment w:val="auto"/>
        <w:rPr>
          <w:rFonts w:hint="eastAsia" w:ascii="宋体" w:hAnsi="宋体"/>
          <w:color w:val="000000"/>
          <w:szCs w:val="21"/>
        </w:rPr>
      </w:pPr>
    </w:p>
    <w:p w14:paraId="5FCF375C">
      <w:pPr>
        <w:pageBreakBefore w:val="0"/>
        <w:kinsoku/>
        <w:topLinePunct w:val="0"/>
        <w:bidi w:val="0"/>
        <w:spacing w:line="400" w:lineRule="atLeast"/>
        <w:textAlignment w:val="auto"/>
        <w:rPr>
          <w:rFonts w:hint="eastAsia" w:ascii="宋体" w:hAnsi="宋体"/>
          <w:color w:val="000000"/>
          <w:szCs w:val="21"/>
        </w:rPr>
      </w:pPr>
    </w:p>
    <w:p w14:paraId="129D9CE5">
      <w:pPr>
        <w:pageBreakBefore w:val="0"/>
        <w:kinsoku/>
        <w:topLinePunct w:val="0"/>
        <w:bidi w:val="0"/>
        <w:spacing w:line="400" w:lineRule="atLeast"/>
        <w:textAlignment w:val="auto"/>
        <w:rPr>
          <w:rFonts w:hint="eastAsia" w:ascii="宋体" w:hAnsi="宋体"/>
          <w:color w:val="000000"/>
          <w:szCs w:val="21"/>
        </w:rPr>
      </w:pPr>
    </w:p>
    <w:p w14:paraId="554510BE">
      <w:pPr>
        <w:pageBreakBefore w:val="0"/>
        <w:kinsoku/>
        <w:topLinePunct w:val="0"/>
        <w:autoSpaceDE w:val="0"/>
        <w:autoSpaceDN w:val="0"/>
        <w:bidi w:val="0"/>
        <w:spacing w:line="400" w:lineRule="atLeast"/>
        <w:textAlignment w:val="auto"/>
        <w:rPr>
          <w:rFonts w:hint="eastAsia" w:ascii="宋体" w:hAnsi="宋体"/>
          <w:color w:val="000000"/>
          <w:szCs w:val="21"/>
        </w:rPr>
      </w:pPr>
    </w:p>
    <w:p w14:paraId="53961CFF">
      <w:pPr>
        <w:pageBreakBefore w:val="0"/>
        <w:kinsoku/>
        <w:topLinePunct w:val="0"/>
        <w:bidi w:val="0"/>
        <w:snapToGrid w:val="0"/>
        <w:spacing w:before="156" w:beforeLines="50" w:after="50" w:line="400" w:lineRule="atLeast"/>
        <w:ind w:left="142"/>
        <w:jc w:val="left"/>
        <w:textAlignment w:val="auto"/>
        <w:rPr>
          <w:rFonts w:hint="eastAsia" w:ascii="宋体" w:hAnsi="宋体"/>
          <w:b/>
          <w:bCs/>
          <w:sz w:val="32"/>
          <w:szCs w:val="32"/>
        </w:rPr>
      </w:pPr>
    </w:p>
    <w:p w14:paraId="7DB9B186">
      <w:pPr>
        <w:pageBreakBefore w:val="0"/>
        <w:kinsoku/>
        <w:topLinePunct w:val="0"/>
        <w:bidi w:val="0"/>
        <w:snapToGrid w:val="0"/>
        <w:spacing w:before="156" w:beforeLines="50" w:after="50" w:line="400" w:lineRule="atLeast"/>
        <w:ind w:left="142"/>
        <w:jc w:val="left"/>
        <w:textAlignment w:val="auto"/>
        <w:rPr>
          <w:rFonts w:hint="eastAsia" w:ascii="宋体" w:hAnsi="宋体"/>
          <w:b/>
          <w:bCs/>
          <w:sz w:val="32"/>
          <w:szCs w:val="32"/>
        </w:rPr>
      </w:pPr>
      <w:r>
        <w:rPr>
          <w:rFonts w:hint="eastAsia" w:ascii="宋体" w:hAnsi="宋体"/>
          <w:b/>
          <w:bCs/>
          <w:sz w:val="32"/>
          <w:szCs w:val="32"/>
        </w:rPr>
        <w:t>资格证明文件目录</w:t>
      </w:r>
    </w:p>
    <w:p w14:paraId="6ED0F59C">
      <w:pPr>
        <w:pageBreakBefore w:val="0"/>
        <w:kinsoku/>
        <w:topLinePunct w:val="0"/>
        <w:bidi w:val="0"/>
        <w:snapToGrid w:val="0"/>
        <w:spacing w:before="156" w:beforeLines="50" w:after="50" w:line="400" w:lineRule="atLeast"/>
        <w:ind w:firstLine="645"/>
        <w:textAlignment w:val="auto"/>
        <w:rPr>
          <w:rFonts w:hint="eastAsia" w:ascii="宋体" w:hAnsi="宋体"/>
          <w:sz w:val="32"/>
          <w:szCs w:val="32"/>
        </w:rPr>
      </w:pPr>
      <w:r>
        <w:rPr>
          <w:rFonts w:hint="eastAsia" w:ascii="宋体" w:hAnsi="宋体"/>
          <w:sz w:val="32"/>
          <w:szCs w:val="32"/>
        </w:rPr>
        <w:t>根据采购文件规定及供应商提供的材料自行编写目录（部分格式后附）。</w:t>
      </w:r>
    </w:p>
    <w:p w14:paraId="5E99DBCB">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63146D26">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069F8669">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0D74DE53">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529B40AA">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5A55B294">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200195CE">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39B761DF">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0DB32766">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0DC0428B">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639B99C8">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42273014">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6EB89785">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6FCB8CF7">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2F64B116">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340A0EF4">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7DF5D29E">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p>
    <w:p w14:paraId="485F8C09">
      <w:pPr>
        <w:pageBreakBefore w:val="0"/>
        <w:kinsoku/>
        <w:topLinePunct w:val="0"/>
        <w:autoSpaceDE w:val="0"/>
        <w:autoSpaceDN w:val="0"/>
        <w:bidi w:val="0"/>
        <w:spacing w:line="400" w:lineRule="atLeast"/>
        <w:ind w:left="480" w:hanging="480"/>
        <w:jc w:val="center"/>
        <w:textAlignment w:val="auto"/>
        <w:rPr>
          <w:rFonts w:hint="eastAsia" w:eastAsiaTheme="minorEastAsia"/>
          <w:b/>
          <w:bCs/>
          <w:color w:val="000000"/>
          <w:kern w:val="0"/>
          <w:sz w:val="30"/>
          <w:szCs w:val="30"/>
          <w:lang w:eastAsia="zh-CN"/>
        </w:rPr>
      </w:pPr>
    </w:p>
    <w:p w14:paraId="6074A3C6">
      <w:pPr>
        <w:pageBreakBefore w:val="0"/>
        <w:kinsoku/>
        <w:topLinePunct w:val="0"/>
        <w:autoSpaceDE w:val="0"/>
        <w:autoSpaceDN w:val="0"/>
        <w:bidi w:val="0"/>
        <w:spacing w:line="400" w:lineRule="atLeast"/>
        <w:jc w:val="both"/>
        <w:textAlignment w:val="auto"/>
        <w:rPr>
          <w:rFonts w:hint="default" w:eastAsiaTheme="minorEastAsia"/>
          <w:b/>
          <w:bCs/>
          <w:color w:val="000000"/>
          <w:kern w:val="0"/>
          <w:sz w:val="30"/>
          <w:szCs w:val="30"/>
          <w:lang w:val="en-US" w:eastAsia="zh-CN"/>
        </w:rPr>
      </w:pPr>
    </w:p>
    <w:p w14:paraId="0D986D4A">
      <w:pPr>
        <w:pageBreakBefore w:val="0"/>
        <w:kinsoku/>
        <w:topLinePunct w:val="0"/>
        <w:autoSpaceDE w:val="0"/>
        <w:autoSpaceDN w:val="0"/>
        <w:bidi w:val="0"/>
        <w:spacing w:line="400" w:lineRule="atLeast"/>
        <w:ind w:left="480" w:hanging="480"/>
        <w:jc w:val="center"/>
        <w:textAlignment w:val="auto"/>
        <w:rPr>
          <w:b/>
          <w:bCs/>
          <w:color w:val="000000"/>
          <w:kern w:val="0"/>
          <w:sz w:val="30"/>
          <w:szCs w:val="30"/>
        </w:rPr>
      </w:pPr>
      <w:r>
        <w:rPr>
          <w:rFonts w:hint="eastAsia"/>
          <w:b/>
          <w:bCs/>
          <w:color w:val="000000"/>
          <w:kern w:val="0"/>
          <w:sz w:val="30"/>
          <w:szCs w:val="30"/>
        </w:rPr>
        <w:t>售后服务方案</w:t>
      </w:r>
    </w:p>
    <w:p w14:paraId="0855EEAD">
      <w:pPr>
        <w:pageBreakBefore w:val="0"/>
        <w:kinsoku/>
        <w:topLinePunct w:val="0"/>
        <w:autoSpaceDE w:val="0"/>
        <w:autoSpaceDN w:val="0"/>
        <w:bidi w:val="0"/>
        <w:spacing w:line="400" w:lineRule="atLeast"/>
        <w:ind w:left="480" w:hanging="480"/>
        <w:jc w:val="center"/>
        <w:textAlignment w:val="auto"/>
        <w:rPr>
          <w:rFonts w:hint="eastAsia" w:hAnsi="宋体"/>
          <w:color w:val="000000"/>
        </w:rPr>
      </w:pPr>
      <w:r>
        <w:rPr>
          <w:rFonts w:hint="eastAsia" w:hAnsi="宋体"/>
          <w:color w:val="000000"/>
        </w:rPr>
        <w:t>由供应商按本项目院内询价文件要求自行编写。</w:t>
      </w:r>
    </w:p>
    <w:p w14:paraId="688B3A45">
      <w:pPr>
        <w:pageBreakBefore w:val="0"/>
        <w:kinsoku/>
        <w:topLinePunct w:val="0"/>
        <w:autoSpaceDE w:val="0"/>
        <w:autoSpaceDN w:val="0"/>
        <w:bidi w:val="0"/>
        <w:spacing w:line="400" w:lineRule="atLeast"/>
        <w:ind w:left="480" w:hanging="480"/>
        <w:textAlignment w:val="auto"/>
        <w:rPr>
          <w:rFonts w:hint="eastAsia" w:hAnsi="宋体"/>
          <w:color w:val="000000"/>
        </w:rPr>
      </w:pPr>
    </w:p>
    <w:p w14:paraId="041FF706">
      <w:pPr>
        <w:pageBreakBefore w:val="0"/>
        <w:kinsoku/>
        <w:topLinePunct w:val="0"/>
        <w:autoSpaceDE w:val="0"/>
        <w:autoSpaceDN w:val="0"/>
        <w:bidi w:val="0"/>
        <w:spacing w:line="400" w:lineRule="atLeast"/>
        <w:ind w:left="480" w:hanging="480"/>
        <w:textAlignment w:val="auto"/>
        <w:rPr>
          <w:rFonts w:hint="eastAsia" w:hAnsi="宋体"/>
          <w:color w:val="000000"/>
        </w:rPr>
      </w:pPr>
    </w:p>
    <w:p w14:paraId="59489677">
      <w:pPr>
        <w:pageBreakBefore w:val="0"/>
        <w:kinsoku/>
        <w:topLinePunct w:val="0"/>
        <w:autoSpaceDE w:val="0"/>
        <w:autoSpaceDN w:val="0"/>
        <w:bidi w:val="0"/>
        <w:spacing w:line="400" w:lineRule="atLeast"/>
        <w:ind w:left="480" w:hanging="480"/>
        <w:textAlignment w:val="auto"/>
        <w:rPr>
          <w:rFonts w:hint="eastAsia" w:hAnsi="宋体"/>
          <w:color w:val="000000"/>
        </w:rPr>
      </w:pPr>
    </w:p>
    <w:p w14:paraId="3BEDF3A1">
      <w:pPr>
        <w:pageBreakBefore w:val="0"/>
        <w:kinsoku/>
        <w:topLinePunct w:val="0"/>
        <w:autoSpaceDE w:val="0"/>
        <w:autoSpaceDN w:val="0"/>
        <w:bidi w:val="0"/>
        <w:spacing w:line="400" w:lineRule="atLeast"/>
        <w:ind w:left="480" w:hanging="480"/>
        <w:textAlignment w:val="auto"/>
        <w:rPr>
          <w:rFonts w:hint="eastAsia" w:hAnsi="宋体"/>
          <w:color w:val="000000"/>
        </w:rPr>
      </w:pPr>
    </w:p>
    <w:p w14:paraId="4A53CBE6">
      <w:pPr>
        <w:pageBreakBefore w:val="0"/>
        <w:kinsoku/>
        <w:topLinePunct w:val="0"/>
        <w:autoSpaceDE w:val="0"/>
        <w:autoSpaceDN w:val="0"/>
        <w:bidi w:val="0"/>
        <w:spacing w:line="400" w:lineRule="atLeast"/>
        <w:ind w:left="480" w:hanging="480"/>
        <w:textAlignment w:val="auto"/>
        <w:rPr>
          <w:rFonts w:hint="eastAsia" w:hAnsi="宋体"/>
          <w:color w:val="000000"/>
        </w:rPr>
      </w:pPr>
    </w:p>
    <w:p w14:paraId="34ECC6BD">
      <w:pPr>
        <w:pageBreakBefore w:val="0"/>
        <w:kinsoku/>
        <w:topLinePunct w:val="0"/>
        <w:autoSpaceDE w:val="0"/>
        <w:autoSpaceDN w:val="0"/>
        <w:bidi w:val="0"/>
        <w:spacing w:line="400" w:lineRule="atLeast"/>
        <w:ind w:left="480" w:hanging="480"/>
        <w:textAlignment w:val="auto"/>
        <w:rPr>
          <w:rFonts w:hint="eastAsia" w:hAnsi="宋体"/>
          <w:color w:val="000000"/>
        </w:rPr>
      </w:pPr>
    </w:p>
    <w:p w14:paraId="48537E9F">
      <w:pPr>
        <w:pageBreakBefore w:val="0"/>
        <w:kinsoku/>
        <w:topLinePunct w:val="0"/>
        <w:autoSpaceDE w:val="0"/>
        <w:autoSpaceDN w:val="0"/>
        <w:bidi w:val="0"/>
        <w:spacing w:line="400" w:lineRule="atLeast"/>
        <w:ind w:left="480" w:hanging="480"/>
        <w:textAlignment w:val="auto"/>
        <w:rPr>
          <w:rFonts w:hint="eastAsia" w:hAnsi="宋体"/>
          <w:color w:val="000000"/>
        </w:rPr>
      </w:pPr>
    </w:p>
    <w:p w14:paraId="6B1F870D">
      <w:pPr>
        <w:pageBreakBefore w:val="0"/>
        <w:kinsoku/>
        <w:topLinePunct w:val="0"/>
        <w:autoSpaceDE w:val="0"/>
        <w:autoSpaceDN w:val="0"/>
        <w:bidi w:val="0"/>
        <w:spacing w:line="400" w:lineRule="atLeast"/>
        <w:ind w:left="480" w:hanging="480"/>
        <w:textAlignment w:val="auto"/>
        <w:rPr>
          <w:rFonts w:hint="eastAsia" w:hAnsi="宋体"/>
          <w:color w:val="000000"/>
        </w:rPr>
      </w:pPr>
    </w:p>
    <w:p w14:paraId="58070643">
      <w:pPr>
        <w:pageBreakBefore w:val="0"/>
        <w:kinsoku/>
        <w:topLinePunct w:val="0"/>
        <w:autoSpaceDE w:val="0"/>
        <w:autoSpaceDN w:val="0"/>
        <w:bidi w:val="0"/>
        <w:spacing w:line="400" w:lineRule="atLeast"/>
        <w:ind w:left="480" w:hanging="480"/>
        <w:textAlignment w:val="auto"/>
        <w:rPr>
          <w:rFonts w:hint="eastAsia" w:hAnsi="宋体"/>
          <w:color w:val="000000"/>
        </w:rPr>
      </w:pPr>
    </w:p>
    <w:p w14:paraId="761542DB">
      <w:pPr>
        <w:pageBreakBefore w:val="0"/>
        <w:kinsoku/>
        <w:topLinePunct w:val="0"/>
        <w:autoSpaceDE w:val="0"/>
        <w:autoSpaceDN w:val="0"/>
        <w:bidi w:val="0"/>
        <w:spacing w:line="400" w:lineRule="atLeast"/>
        <w:ind w:left="480" w:hanging="480"/>
        <w:textAlignment w:val="auto"/>
        <w:rPr>
          <w:rFonts w:hint="eastAsia" w:hAnsi="宋体"/>
          <w:color w:val="000000"/>
        </w:rPr>
      </w:pPr>
    </w:p>
    <w:p w14:paraId="766EB314">
      <w:pPr>
        <w:pageBreakBefore w:val="0"/>
        <w:kinsoku/>
        <w:topLinePunct w:val="0"/>
        <w:autoSpaceDE w:val="0"/>
        <w:autoSpaceDN w:val="0"/>
        <w:bidi w:val="0"/>
        <w:spacing w:line="400" w:lineRule="atLeast"/>
        <w:ind w:left="480" w:hanging="480"/>
        <w:textAlignment w:val="auto"/>
        <w:rPr>
          <w:rFonts w:hint="eastAsia" w:hAnsi="宋体"/>
          <w:color w:val="000000"/>
        </w:rPr>
      </w:pPr>
    </w:p>
    <w:p w14:paraId="639EC918">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1DA104D8">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4E06FB00">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3590BBF6">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6DA70ACE">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04C6B1BC">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0DBD3895">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34753FAC">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534F6695">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6DE0B82E">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5E09B6B2">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41A9BA22">
      <w:pPr>
        <w:pStyle w:val="10"/>
        <w:pageBreakBefore w:val="0"/>
        <w:kinsoku/>
        <w:topLinePunct w:val="0"/>
        <w:bidi w:val="0"/>
        <w:spacing w:line="400" w:lineRule="atLeast"/>
        <w:ind w:firstLine="3885" w:firstLineChars="1850"/>
        <w:textAlignment w:val="auto"/>
        <w:rPr>
          <w:rFonts w:hint="eastAsia" w:hAnsi="宋体"/>
          <w:color w:val="000000"/>
          <w:u w:val="single"/>
        </w:rPr>
      </w:pPr>
      <w:r>
        <w:rPr>
          <w:rFonts w:hint="eastAsia" w:hAnsi="宋体"/>
          <w:color w:val="000000"/>
        </w:rPr>
        <w:t>法定代表人或被授权人（签字）:</w:t>
      </w:r>
    </w:p>
    <w:p w14:paraId="4F7BA476">
      <w:pPr>
        <w:pStyle w:val="10"/>
        <w:pageBreakBefore w:val="0"/>
        <w:kinsoku/>
        <w:topLinePunct w:val="0"/>
        <w:bidi w:val="0"/>
        <w:spacing w:line="400" w:lineRule="atLeast"/>
        <w:ind w:firstLine="4830" w:firstLineChars="2300"/>
        <w:textAlignment w:val="auto"/>
        <w:rPr>
          <w:rFonts w:hint="eastAsia" w:hAnsi="宋体"/>
          <w:color w:val="000000"/>
          <w:u w:val="single"/>
        </w:rPr>
      </w:pPr>
      <w:r>
        <w:rPr>
          <w:rFonts w:hint="eastAsia" w:hAnsi="宋体"/>
          <w:color w:val="000000"/>
        </w:rPr>
        <w:t>供应商名称（签公章）：</w:t>
      </w:r>
    </w:p>
    <w:p w14:paraId="4D71F36C">
      <w:pPr>
        <w:pageBreakBefore w:val="0"/>
        <w:kinsoku/>
        <w:topLinePunct w:val="0"/>
        <w:bidi w:val="0"/>
        <w:adjustRightInd w:val="0"/>
        <w:snapToGrid w:val="0"/>
        <w:spacing w:line="400" w:lineRule="atLeast"/>
        <w:ind w:right="120"/>
        <w:jc w:val="right"/>
        <w:textAlignment w:val="auto"/>
        <w:rPr>
          <w:rFonts w:hint="eastAsia" w:ascii="宋体" w:hAnsi="宋体"/>
          <w:color w:val="000000"/>
          <w:szCs w:val="21"/>
        </w:rPr>
      </w:pPr>
    </w:p>
    <w:p w14:paraId="7CB6709A">
      <w:pPr>
        <w:pageBreakBefore w:val="0"/>
        <w:kinsoku/>
        <w:topLinePunct w:val="0"/>
        <w:bidi w:val="0"/>
        <w:adjustRightInd w:val="0"/>
        <w:snapToGrid w:val="0"/>
        <w:spacing w:line="400" w:lineRule="atLeast"/>
        <w:ind w:right="120"/>
        <w:jc w:val="right"/>
        <w:textAlignment w:val="auto"/>
        <w:rPr>
          <w:rFonts w:hint="eastAsia" w:ascii="宋体" w:hAnsi="宋体"/>
          <w:color w:val="000000"/>
          <w:szCs w:val="21"/>
          <w:u w:val="single"/>
        </w:rPr>
      </w:pPr>
      <w:r>
        <w:rPr>
          <w:rFonts w:hint="eastAsia" w:ascii="宋体" w:hAnsi="宋体"/>
          <w:color w:val="000000"/>
          <w:szCs w:val="21"/>
        </w:rPr>
        <w:t>日期： 年  月  日</w:t>
      </w:r>
    </w:p>
    <w:p w14:paraId="6BC5345E">
      <w:pPr>
        <w:pageBreakBefore w:val="0"/>
        <w:kinsoku/>
        <w:topLinePunct w:val="0"/>
        <w:autoSpaceDE w:val="0"/>
        <w:autoSpaceDN w:val="0"/>
        <w:bidi w:val="0"/>
        <w:spacing w:line="400" w:lineRule="atLeast"/>
        <w:ind w:left="480" w:hanging="480"/>
        <w:textAlignment w:val="auto"/>
        <w:rPr>
          <w:rFonts w:hint="eastAsia" w:ascii="宋体" w:hAnsi="宋体"/>
          <w:color w:val="000000"/>
          <w:szCs w:val="21"/>
        </w:rPr>
      </w:pPr>
    </w:p>
    <w:p w14:paraId="6CD91C2A">
      <w:pPr>
        <w:pageBreakBefore w:val="0"/>
        <w:kinsoku/>
        <w:topLinePunct w:val="0"/>
        <w:bidi w:val="0"/>
        <w:spacing w:line="400" w:lineRule="atLeast"/>
        <w:textAlignment w:val="auto"/>
        <w:rPr>
          <w:rFonts w:hint="eastAsia" w:ascii="宋体" w:hAnsi="宋体"/>
          <w:color w:val="000000"/>
          <w:szCs w:val="21"/>
        </w:rPr>
      </w:pPr>
      <w:r>
        <w:rPr>
          <w:rFonts w:ascii="宋体" w:hAnsi="宋体"/>
          <w:color w:val="000000"/>
          <w:szCs w:val="21"/>
        </w:rPr>
        <w:br w:type="page"/>
      </w:r>
    </w:p>
    <w:p w14:paraId="23ECF860">
      <w:pPr>
        <w:pageBreakBefore w:val="0"/>
        <w:kinsoku/>
        <w:topLinePunct w:val="0"/>
        <w:bidi w:val="0"/>
        <w:spacing w:line="400" w:lineRule="atLeast"/>
        <w:textAlignment w:val="auto"/>
        <w:rPr>
          <w:rFonts w:hint="eastAsia" w:ascii="宋体" w:hAnsi="宋体"/>
          <w:b/>
          <w:color w:val="000000"/>
          <w:szCs w:val="21"/>
        </w:rPr>
      </w:pPr>
      <w:r>
        <w:rPr>
          <w:rFonts w:hint="eastAsia" w:ascii="宋体" w:hAnsi="宋体"/>
          <w:b/>
          <w:color w:val="000000"/>
          <w:szCs w:val="21"/>
        </w:rPr>
        <w:t>法定代表人身份证明及法定代表人授权书</w:t>
      </w:r>
    </w:p>
    <w:p w14:paraId="05119CF7">
      <w:pPr>
        <w:pageBreakBefore w:val="0"/>
        <w:kinsoku/>
        <w:topLinePunct w:val="0"/>
        <w:bidi w:val="0"/>
        <w:spacing w:line="400" w:lineRule="atLeast"/>
        <w:textAlignment w:val="auto"/>
        <w:rPr>
          <w:rFonts w:hint="eastAsia" w:ascii="宋体" w:hAnsi="宋体"/>
          <w:b/>
          <w:color w:val="000000"/>
          <w:szCs w:val="21"/>
        </w:rPr>
      </w:pPr>
    </w:p>
    <w:p w14:paraId="6A35D19F">
      <w:pPr>
        <w:pStyle w:val="10"/>
        <w:pageBreakBefore w:val="0"/>
        <w:kinsoku/>
        <w:topLinePunct w:val="0"/>
        <w:bidi w:val="0"/>
        <w:spacing w:line="400" w:lineRule="atLeast"/>
        <w:jc w:val="center"/>
        <w:textAlignment w:val="auto"/>
        <w:rPr>
          <w:b/>
          <w:color w:val="000000"/>
          <w:sz w:val="32"/>
          <w:szCs w:val="32"/>
        </w:rPr>
      </w:pPr>
      <w:r>
        <w:rPr>
          <w:rFonts w:hint="eastAsia"/>
          <w:b/>
          <w:color w:val="000000"/>
          <w:sz w:val="32"/>
          <w:szCs w:val="32"/>
        </w:rPr>
        <w:t>法定代表人身份证明书（格式）</w:t>
      </w:r>
    </w:p>
    <w:p w14:paraId="18097C7F">
      <w:pPr>
        <w:pStyle w:val="10"/>
        <w:pageBreakBefore w:val="0"/>
        <w:kinsoku/>
        <w:topLinePunct w:val="0"/>
        <w:bidi w:val="0"/>
        <w:spacing w:line="400" w:lineRule="atLeast"/>
        <w:ind w:firstLine="542" w:firstLineChars="257"/>
        <w:jc w:val="center"/>
        <w:textAlignment w:val="auto"/>
        <w:rPr>
          <w:b/>
          <w:color w:val="000000"/>
        </w:rPr>
      </w:pPr>
    </w:p>
    <w:p w14:paraId="3B0E66E6">
      <w:pPr>
        <w:pageBreakBefore w:val="0"/>
        <w:kinsoku/>
        <w:topLinePunct w:val="0"/>
        <w:bidi w:val="0"/>
        <w:spacing w:line="400" w:lineRule="atLeast"/>
        <w:textAlignment w:val="auto"/>
        <w:rPr>
          <w:rFonts w:hint="eastAsia" w:ascii="宋体" w:hAnsi="宋体"/>
          <w:color w:val="000000"/>
          <w:szCs w:val="21"/>
        </w:rPr>
      </w:pPr>
      <w:r>
        <w:rPr>
          <w:rFonts w:hint="eastAsia" w:ascii="宋体" w:hAnsi="宋体"/>
          <w:color w:val="000000"/>
          <w:szCs w:val="21"/>
        </w:rPr>
        <w:t>竞标人：</w:t>
      </w:r>
    </w:p>
    <w:p w14:paraId="114B0072">
      <w:pPr>
        <w:pageBreakBefore w:val="0"/>
        <w:kinsoku/>
        <w:topLinePunct w:val="0"/>
        <w:bidi w:val="0"/>
        <w:spacing w:line="400" w:lineRule="atLeast"/>
        <w:textAlignment w:val="auto"/>
        <w:rPr>
          <w:rFonts w:hint="eastAsia" w:ascii="宋体" w:hAnsi="宋体"/>
          <w:color w:val="000000"/>
          <w:szCs w:val="21"/>
        </w:rPr>
      </w:pPr>
      <w:r>
        <w:rPr>
          <w:rFonts w:hint="eastAsia" w:ascii="宋体" w:hAnsi="宋体"/>
          <w:color w:val="000000"/>
          <w:szCs w:val="21"/>
        </w:rPr>
        <w:t>单位性质：</w:t>
      </w:r>
    </w:p>
    <w:p w14:paraId="4E6E73D3">
      <w:pPr>
        <w:pageBreakBefore w:val="0"/>
        <w:kinsoku/>
        <w:topLinePunct w:val="0"/>
        <w:bidi w:val="0"/>
        <w:spacing w:line="400" w:lineRule="atLeast"/>
        <w:textAlignment w:val="auto"/>
        <w:rPr>
          <w:rFonts w:hint="eastAsia" w:ascii="宋体" w:hAnsi="宋体"/>
          <w:color w:val="000000"/>
          <w:szCs w:val="21"/>
        </w:rPr>
      </w:pPr>
      <w:r>
        <w:rPr>
          <w:rFonts w:hint="eastAsia" w:ascii="宋体" w:hAnsi="宋体"/>
          <w:color w:val="000000"/>
          <w:szCs w:val="21"/>
        </w:rPr>
        <w:t>地址：</w:t>
      </w:r>
    </w:p>
    <w:p w14:paraId="650089AA">
      <w:pPr>
        <w:pageBreakBefore w:val="0"/>
        <w:kinsoku/>
        <w:topLinePunct w:val="0"/>
        <w:bidi w:val="0"/>
        <w:spacing w:line="400" w:lineRule="atLeast"/>
        <w:textAlignment w:val="auto"/>
        <w:rPr>
          <w:rFonts w:hint="eastAsia" w:ascii="宋体" w:hAnsi="宋体"/>
          <w:color w:val="000000"/>
          <w:szCs w:val="21"/>
        </w:rPr>
      </w:pPr>
      <w:r>
        <w:rPr>
          <w:rFonts w:hint="eastAsia" w:ascii="宋体" w:hAnsi="宋体"/>
          <w:color w:val="000000"/>
          <w:szCs w:val="21"/>
        </w:rPr>
        <w:t>成立时间：年月日</w:t>
      </w:r>
    </w:p>
    <w:p w14:paraId="1C06D430">
      <w:pPr>
        <w:pageBreakBefore w:val="0"/>
        <w:kinsoku/>
        <w:topLinePunct w:val="0"/>
        <w:bidi w:val="0"/>
        <w:spacing w:line="400" w:lineRule="atLeast"/>
        <w:textAlignment w:val="auto"/>
        <w:rPr>
          <w:rFonts w:hint="eastAsia" w:ascii="宋体" w:hAnsi="宋体"/>
          <w:color w:val="000000"/>
          <w:szCs w:val="21"/>
        </w:rPr>
      </w:pPr>
      <w:r>
        <w:rPr>
          <w:rFonts w:hint="eastAsia" w:ascii="宋体" w:hAnsi="宋体"/>
          <w:color w:val="000000"/>
          <w:szCs w:val="21"/>
        </w:rPr>
        <w:t>经营期限：</w:t>
      </w:r>
    </w:p>
    <w:p w14:paraId="36568653">
      <w:pPr>
        <w:pageBreakBefore w:val="0"/>
        <w:kinsoku/>
        <w:topLinePunct w:val="0"/>
        <w:bidi w:val="0"/>
        <w:spacing w:line="400" w:lineRule="atLeast"/>
        <w:textAlignment w:val="auto"/>
        <w:rPr>
          <w:rFonts w:hint="eastAsia" w:ascii="宋体" w:hAnsi="宋体"/>
          <w:color w:val="000000"/>
          <w:szCs w:val="21"/>
        </w:rPr>
      </w:pPr>
      <w:r>
        <w:rPr>
          <w:rFonts w:hint="eastAsia" w:ascii="宋体" w:hAnsi="宋体"/>
          <w:color w:val="000000"/>
          <w:szCs w:val="21"/>
        </w:rPr>
        <w:t>姓名：性别：</w:t>
      </w:r>
    </w:p>
    <w:p w14:paraId="45D263C0">
      <w:pPr>
        <w:pageBreakBefore w:val="0"/>
        <w:kinsoku/>
        <w:topLinePunct w:val="0"/>
        <w:bidi w:val="0"/>
        <w:spacing w:line="400" w:lineRule="atLeast"/>
        <w:textAlignment w:val="auto"/>
        <w:rPr>
          <w:rFonts w:hint="eastAsia" w:ascii="宋体" w:hAnsi="宋体"/>
          <w:color w:val="000000"/>
          <w:szCs w:val="21"/>
          <w:u w:val="single"/>
        </w:rPr>
      </w:pPr>
      <w:r>
        <w:rPr>
          <w:rFonts w:hint="eastAsia" w:ascii="宋体" w:hAnsi="宋体"/>
          <w:color w:val="000000"/>
          <w:szCs w:val="21"/>
        </w:rPr>
        <w:t>年龄：职务：</w:t>
      </w:r>
    </w:p>
    <w:p w14:paraId="49CA8BA2">
      <w:pPr>
        <w:pageBreakBefore w:val="0"/>
        <w:kinsoku/>
        <w:topLinePunct w:val="0"/>
        <w:bidi w:val="0"/>
        <w:spacing w:line="400" w:lineRule="atLeast"/>
        <w:textAlignment w:val="auto"/>
        <w:rPr>
          <w:rFonts w:hint="eastAsia" w:ascii="宋体" w:hAnsi="宋体"/>
          <w:color w:val="000000"/>
          <w:szCs w:val="21"/>
        </w:rPr>
      </w:pPr>
      <w:r>
        <w:rPr>
          <w:rFonts w:hint="eastAsia" w:ascii="宋体" w:hAnsi="宋体"/>
          <w:color w:val="000000"/>
          <w:szCs w:val="21"/>
        </w:rPr>
        <w:t>身份证</w:t>
      </w:r>
      <w:r>
        <w:rPr>
          <w:rFonts w:hint="eastAsia"/>
          <w:color w:val="000000"/>
          <w:szCs w:val="21"/>
        </w:rPr>
        <w:t>号码：</w:t>
      </w:r>
    </w:p>
    <w:p w14:paraId="76569D19">
      <w:pPr>
        <w:pageBreakBefore w:val="0"/>
        <w:kinsoku/>
        <w:topLinePunct w:val="0"/>
        <w:bidi w:val="0"/>
        <w:spacing w:line="400" w:lineRule="atLeast"/>
        <w:textAlignment w:val="auto"/>
        <w:rPr>
          <w:rFonts w:hint="eastAsia" w:ascii="宋体" w:hAnsi="宋体"/>
          <w:color w:val="000000"/>
          <w:szCs w:val="21"/>
        </w:rPr>
      </w:pPr>
      <w:r>
        <w:rPr>
          <w:rFonts w:hint="eastAsia" w:ascii="宋体" w:hAnsi="宋体"/>
          <w:color w:val="000000"/>
          <w:szCs w:val="21"/>
        </w:rPr>
        <w:t>系（供应商名称）的法定代表人。</w:t>
      </w:r>
    </w:p>
    <w:p w14:paraId="207D78F4">
      <w:pPr>
        <w:pStyle w:val="10"/>
        <w:pageBreakBefore w:val="0"/>
        <w:kinsoku/>
        <w:topLinePunct w:val="0"/>
        <w:bidi w:val="0"/>
        <w:spacing w:line="400" w:lineRule="atLeast"/>
        <w:ind w:firstLine="539" w:firstLineChars="257"/>
        <w:textAlignment w:val="auto"/>
        <w:rPr>
          <w:rFonts w:hint="eastAsia" w:hAnsi="宋体"/>
          <w:color w:val="000000"/>
        </w:rPr>
      </w:pPr>
      <w:r>
        <w:rPr>
          <w:rFonts w:hint="eastAsia" w:hAnsi="宋体"/>
          <w:color w:val="000000"/>
        </w:rPr>
        <w:t>特此证明。</w:t>
      </w:r>
    </w:p>
    <w:p w14:paraId="3E4C1016">
      <w:pPr>
        <w:pStyle w:val="10"/>
        <w:pageBreakBefore w:val="0"/>
        <w:kinsoku/>
        <w:topLinePunct w:val="0"/>
        <w:bidi w:val="0"/>
        <w:spacing w:line="400" w:lineRule="atLeast"/>
        <w:ind w:firstLine="539" w:firstLineChars="257"/>
        <w:textAlignment w:val="auto"/>
        <w:rPr>
          <w:color w:val="000000"/>
        </w:rPr>
      </w:pPr>
      <w:r>
        <w:rPr>
          <w:rFonts w:hint="eastAsia"/>
          <w:color w:val="000000"/>
        </w:rPr>
        <w:t>附：法定代表人有效的身份证正反面复印件，并加盖公章。</w:t>
      </w:r>
    </w:p>
    <w:p w14:paraId="2207368C">
      <w:pPr>
        <w:pStyle w:val="10"/>
        <w:pageBreakBefore w:val="0"/>
        <w:kinsoku/>
        <w:topLinePunct w:val="0"/>
        <w:bidi w:val="0"/>
        <w:spacing w:line="400" w:lineRule="atLeast"/>
        <w:ind w:firstLine="539" w:firstLineChars="257"/>
        <w:textAlignment w:val="auto"/>
        <w:rPr>
          <w:color w:val="000000"/>
        </w:rPr>
      </w:pPr>
    </w:p>
    <w:p w14:paraId="79E8125A">
      <w:pPr>
        <w:pStyle w:val="10"/>
        <w:pageBreakBefore w:val="0"/>
        <w:kinsoku/>
        <w:topLinePunct w:val="0"/>
        <w:bidi w:val="0"/>
        <w:spacing w:line="400" w:lineRule="atLeast"/>
        <w:ind w:firstLine="539" w:firstLineChars="257"/>
        <w:textAlignment w:val="auto"/>
        <w:rPr>
          <w:color w:val="000000"/>
        </w:rPr>
      </w:pPr>
    </w:p>
    <w:p w14:paraId="6DD93C58">
      <w:pPr>
        <w:pStyle w:val="10"/>
        <w:pageBreakBefore w:val="0"/>
        <w:kinsoku/>
        <w:wordWrap w:val="0"/>
        <w:topLinePunct w:val="0"/>
        <w:bidi w:val="0"/>
        <w:spacing w:line="400" w:lineRule="atLeast"/>
        <w:ind w:firstLine="539" w:firstLineChars="257"/>
        <w:jc w:val="right"/>
        <w:textAlignment w:val="auto"/>
        <w:rPr>
          <w:color w:val="000000"/>
        </w:rPr>
      </w:pPr>
      <w:r>
        <w:rPr>
          <w:rFonts w:hint="eastAsia"/>
          <w:color w:val="000000"/>
        </w:rPr>
        <w:t>供应商：（盖单位公章）</w:t>
      </w:r>
    </w:p>
    <w:p w14:paraId="6DB5B20B">
      <w:pPr>
        <w:pStyle w:val="10"/>
        <w:pageBreakBefore w:val="0"/>
        <w:kinsoku/>
        <w:topLinePunct w:val="0"/>
        <w:bidi w:val="0"/>
        <w:spacing w:line="400" w:lineRule="atLeast"/>
        <w:ind w:firstLine="539" w:firstLineChars="257"/>
        <w:textAlignment w:val="auto"/>
        <w:rPr>
          <w:color w:val="000000"/>
        </w:rPr>
      </w:pPr>
    </w:p>
    <w:p w14:paraId="14829281">
      <w:pPr>
        <w:pStyle w:val="10"/>
        <w:pageBreakBefore w:val="0"/>
        <w:kinsoku/>
        <w:topLinePunct w:val="0"/>
        <w:bidi w:val="0"/>
        <w:spacing w:line="400" w:lineRule="atLeast"/>
        <w:ind w:firstLine="525" w:firstLineChars="250"/>
        <w:jc w:val="right"/>
        <w:textAlignment w:val="auto"/>
        <w:rPr>
          <w:color w:val="000000"/>
        </w:rPr>
      </w:pPr>
      <w:r>
        <w:rPr>
          <w:rFonts w:hint="eastAsia"/>
          <w:color w:val="000000"/>
        </w:rPr>
        <w:t>日期：年 月  日</w:t>
      </w:r>
    </w:p>
    <w:p w14:paraId="5A44E8AA">
      <w:pPr>
        <w:pStyle w:val="10"/>
        <w:pageBreakBefore w:val="0"/>
        <w:kinsoku/>
        <w:topLinePunct w:val="0"/>
        <w:bidi w:val="0"/>
        <w:spacing w:line="400" w:lineRule="atLeast"/>
        <w:textAlignment w:val="auto"/>
        <w:rPr>
          <w:color w:val="000000"/>
        </w:rPr>
      </w:pPr>
    </w:p>
    <w:p w14:paraId="4292D50E">
      <w:pPr>
        <w:pageBreakBefore w:val="0"/>
        <w:kinsoku/>
        <w:topLinePunct w:val="0"/>
        <w:bidi w:val="0"/>
        <w:spacing w:line="400" w:lineRule="atLeast"/>
        <w:textAlignment w:val="auto"/>
        <w:rPr>
          <w:rFonts w:hint="eastAsia" w:ascii="宋体" w:hAnsi="宋体"/>
          <w:b/>
          <w:color w:val="000000"/>
          <w:szCs w:val="21"/>
        </w:rPr>
      </w:pPr>
      <w:r>
        <w:rPr>
          <w:rFonts w:ascii="宋体" w:hAnsi="宋体"/>
          <w:b/>
          <w:color w:val="000000"/>
          <w:szCs w:val="21"/>
        </w:rPr>
        <w:br w:type="page"/>
      </w:r>
    </w:p>
    <w:p w14:paraId="327438BF">
      <w:pPr>
        <w:pageBreakBefore w:val="0"/>
        <w:kinsoku/>
        <w:topLinePunct w:val="0"/>
        <w:bidi w:val="0"/>
        <w:adjustRightInd w:val="0"/>
        <w:snapToGrid w:val="0"/>
        <w:spacing w:line="400" w:lineRule="atLeast"/>
        <w:jc w:val="center"/>
        <w:textAlignment w:val="auto"/>
        <w:rPr>
          <w:rFonts w:hint="eastAsia" w:ascii="宋体" w:hAnsi="宋体"/>
          <w:b/>
          <w:color w:val="000000"/>
          <w:sz w:val="32"/>
          <w:szCs w:val="32"/>
        </w:rPr>
      </w:pPr>
      <w:r>
        <w:rPr>
          <w:rFonts w:hint="eastAsia" w:ascii="宋体" w:hAnsi="宋体"/>
          <w:b/>
          <w:color w:val="000000"/>
          <w:sz w:val="32"/>
          <w:szCs w:val="32"/>
        </w:rPr>
        <w:t>法定代表人授权书</w:t>
      </w:r>
    </w:p>
    <w:p w14:paraId="1AEF1337">
      <w:pPr>
        <w:pageBreakBefore w:val="0"/>
        <w:kinsoku/>
        <w:topLinePunct w:val="0"/>
        <w:bidi w:val="0"/>
        <w:adjustRightInd w:val="0"/>
        <w:snapToGrid w:val="0"/>
        <w:spacing w:line="400" w:lineRule="atLeast"/>
        <w:textAlignment w:val="auto"/>
        <w:rPr>
          <w:rFonts w:hint="eastAsia" w:ascii="宋体" w:hAnsi="宋体"/>
          <w:color w:val="000000"/>
          <w:szCs w:val="21"/>
        </w:rPr>
      </w:pPr>
    </w:p>
    <w:p w14:paraId="710D8667">
      <w:pPr>
        <w:pageBreakBefore w:val="0"/>
        <w:kinsoku/>
        <w:topLinePunct w:val="0"/>
        <w:bidi w:val="0"/>
        <w:snapToGrid w:val="0"/>
        <w:spacing w:before="156" w:beforeLines="50" w:after="50" w:line="400" w:lineRule="atLeast"/>
        <w:textAlignment w:val="auto"/>
        <w:rPr>
          <w:rFonts w:hint="eastAsia" w:ascii="宋体" w:hAnsi="宋体"/>
          <w:b/>
          <w:bCs/>
          <w:color w:val="000000"/>
          <w:szCs w:val="21"/>
        </w:rPr>
      </w:pPr>
      <w:r>
        <w:rPr>
          <w:rFonts w:hint="eastAsia" w:ascii="宋体" w:hAnsi="宋体"/>
          <w:bCs/>
          <w:color w:val="000000"/>
          <w:szCs w:val="21"/>
        </w:rPr>
        <w:t>致</w:t>
      </w:r>
      <w:r>
        <w:rPr>
          <w:rFonts w:hint="eastAsia" w:hAnsi="宋体"/>
          <w:szCs w:val="21"/>
          <w:u w:val="single"/>
        </w:rPr>
        <w:t>广西壮族自治区江滨医院</w:t>
      </w:r>
      <w:r>
        <w:rPr>
          <w:rFonts w:hint="eastAsia" w:ascii="宋体" w:hAnsi="宋体"/>
          <w:bCs/>
          <w:color w:val="000000"/>
          <w:szCs w:val="21"/>
        </w:rPr>
        <w:t>：</w:t>
      </w:r>
    </w:p>
    <w:p w14:paraId="32A776C5">
      <w:pPr>
        <w:pageBreakBefore w:val="0"/>
        <w:kinsoku/>
        <w:topLinePunct w:val="0"/>
        <w:bidi w:val="0"/>
        <w:snapToGrid w:val="0"/>
        <w:spacing w:before="156" w:beforeLines="50" w:after="50" w:line="400" w:lineRule="atLeast"/>
        <w:ind w:firstLine="495" w:firstLineChars="236"/>
        <w:textAlignment w:val="auto"/>
        <w:rPr>
          <w:rFonts w:hint="eastAsia" w:ascii="宋体" w:hAnsi="宋体"/>
          <w:color w:val="000000"/>
          <w:szCs w:val="21"/>
        </w:rPr>
      </w:pPr>
      <w:r>
        <w:rPr>
          <w:rFonts w:hint="eastAsia" w:ascii="宋体" w:hAnsi="宋体"/>
          <w:color w:val="000000"/>
          <w:szCs w:val="21"/>
        </w:rPr>
        <w:t>我_____（姓名）系______（供应商名称）的法定代表人，现授权委托本单位在职职工（姓名）以我方的名义参加</w:t>
      </w:r>
      <w:r>
        <w:rPr>
          <w:rFonts w:hint="eastAsia" w:ascii="宋体" w:hAnsi="宋体"/>
          <w:color w:val="000000"/>
          <w:szCs w:val="21"/>
          <w:u w:val="single"/>
        </w:rPr>
        <w:t xml:space="preserve">    XX       </w:t>
      </w:r>
      <w:r>
        <w:rPr>
          <w:rFonts w:hint="eastAsia" w:ascii="宋体" w:hAnsi="宋体"/>
          <w:color w:val="000000"/>
          <w:szCs w:val="21"/>
        </w:rPr>
        <w:t>项目(项目编号)的竞标活动，并代表我方全权办理针对上述项目的竞标、开标、评标、签约等具体事务和签署相关文件。</w:t>
      </w:r>
    </w:p>
    <w:p w14:paraId="6C01F648">
      <w:pPr>
        <w:pageBreakBefore w:val="0"/>
        <w:kinsoku/>
        <w:topLinePunct w:val="0"/>
        <w:bidi w:val="0"/>
        <w:snapToGrid w:val="0"/>
        <w:spacing w:before="156" w:beforeLines="50" w:after="50" w:line="400" w:lineRule="atLeast"/>
        <w:textAlignment w:val="auto"/>
        <w:rPr>
          <w:rFonts w:hint="eastAsia" w:ascii="宋体" w:hAnsi="宋体"/>
          <w:color w:val="000000"/>
          <w:szCs w:val="21"/>
        </w:rPr>
      </w:pPr>
      <w:r>
        <w:rPr>
          <w:rFonts w:hint="eastAsia" w:ascii="宋体" w:hAnsi="宋体"/>
          <w:color w:val="000000"/>
          <w:szCs w:val="21"/>
        </w:rPr>
        <w:t>我方对被授权人的签字事项负全部责任。</w:t>
      </w:r>
    </w:p>
    <w:p w14:paraId="1EDE1191">
      <w:pPr>
        <w:pageBreakBefore w:val="0"/>
        <w:kinsoku/>
        <w:topLinePunct w:val="0"/>
        <w:bidi w:val="0"/>
        <w:snapToGrid w:val="0"/>
        <w:spacing w:before="156" w:beforeLines="50" w:after="50" w:line="400" w:lineRule="atLeast"/>
        <w:ind w:firstLine="480"/>
        <w:textAlignment w:val="auto"/>
        <w:rPr>
          <w:rFonts w:hint="eastAsia" w:ascii="宋体" w:hAnsi="宋体"/>
          <w:color w:val="000000"/>
          <w:szCs w:val="21"/>
        </w:rPr>
      </w:pPr>
      <w:r>
        <w:rPr>
          <w:rFonts w:hint="eastAsia" w:ascii="宋体" w:hAnsi="宋体"/>
          <w:color w:val="000000"/>
          <w:szCs w:val="21"/>
          <w:u w:val="single"/>
        </w:rPr>
        <w:t>在撤销授权的书面通知以前，本授权书一直有效。</w:t>
      </w:r>
      <w:r>
        <w:rPr>
          <w:rFonts w:hint="eastAsia" w:ascii="宋体" w:hAnsi="宋体"/>
          <w:color w:val="000000"/>
          <w:szCs w:val="21"/>
        </w:rPr>
        <w:t>被授权人在授权书有效期内签署的所有文件不因授权的撤销而失效。</w:t>
      </w:r>
    </w:p>
    <w:p w14:paraId="60843200">
      <w:pPr>
        <w:pageBreakBefore w:val="0"/>
        <w:kinsoku/>
        <w:topLinePunct w:val="0"/>
        <w:bidi w:val="0"/>
        <w:snapToGrid w:val="0"/>
        <w:spacing w:before="156" w:beforeLines="50" w:after="50" w:line="400" w:lineRule="atLeast"/>
        <w:ind w:firstLine="480"/>
        <w:textAlignment w:val="auto"/>
        <w:rPr>
          <w:rFonts w:hint="eastAsia" w:ascii="宋体" w:hAnsi="宋体"/>
          <w:color w:val="000000"/>
          <w:szCs w:val="21"/>
        </w:rPr>
      </w:pPr>
      <w:r>
        <w:rPr>
          <w:rFonts w:hint="eastAsia" w:ascii="宋体" w:hAnsi="宋体"/>
          <w:color w:val="000000"/>
          <w:szCs w:val="21"/>
        </w:rPr>
        <w:t>被授权人无转委托权，特此委托。</w:t>
      </w:r>
    </w:p>
    <w:p w14:paraId="4A768CD9">
      <w:pPr>
        <w:pageBreakBefore w:val="0"/>
        <w:kinsoku/>
        <w:topLinePunct w:val="0"/>
        <w:bidi w:val="0"/>
        <w:snapToGrid w:val="0"/>
        <w:spacing w:before="156" w:beforeLines="50" w:after="50" w:line="400" w:lineRule="atLeast"/>
        <w:ind w:firstLine="480"/>
        <w:textAlignment w:val="auto"/>
        <w:rPr>
          <w:rFonts w:hint="eastAsia" w:ascii="宋体" w:hAnsi="宋体"/>
          <w:color w:val="000000"/>
          <w:szCs w:val="21"/>
        </w:rPr>
      </w:pPr>
      <w:r>
        <w:rPr>
          <w:rFonts w:hint="eastAsia" w:ascii="宋体" w:hAnsi="宋体"/>
          <w:color w:val="000000"/>
          <w:szCs w:val="21"/>
        </w:rPr>
        <w:t>附：法定代表人身份证明书、法定代表人有效的身份证正反面复印件及被授权人有效的身份证正反面复印件，并加盖公章。</w:t>
      </w:r>
    </w:p>
    <w:p w14:paraId="7D4A1D01">
      <w:pPr>
        <w:pageBreakBefore w:val="0"/>
        <w:kinsoku/>
        <w:topLinePunct w:val="0"/>
        <w:bidi w:val="0"/>
        <w:snapToGrid w:val="0"/>
        <w:spacing w:before="156" w:beforeLines="50" w:after="50" w:line="400" w:lineRule="atLeast"/>
        <w:ind w:firstLine="480"/>
        <w:textAlignment w:val="auto"/>
        <w:rPr>
          <w:rFonts w:hint="eastAsia" w:ascii="宋体" w:hAnsi="宋体"/>
          <w:color w:val="000000"/>
          <w:szCs w:val="21"/>
        </w:rPr>
      </w:pPr>
    </w:p>
    <w:p w14:paraId="6B30A2AA">
      <w:pPr>
        <w:pageBreakBefore w:val="0"/>
        <w:kinsoku/>
        <w:topLinePunct w:val="0"/>
        <w:bidi w:val="0"/>
        <w:snapToGrid w:val="0"/>
        <w:spacing w:before="156" w:beforeLines="50" w:after="50" w:line="400" w:lineRule="atLeast"/>
        <w:textAlignment w:val="auto"/>
        <w:rPr>
          <w:rFonts w:hint="eastAsia" w:ascii="宋体" w:hAnsi="宋体"/>
          <w:color w:val="000000"/>
          <w:szCs w:val="21"/>
        </w:rPr>
      </w:pPr>
    </w:p>
    <w:p w14:paraId="4F57FAC0">
      <w:pPr>
        <w:pageBreakBefore w:val="0"/>
        <w:kinsoku/>
        <w:topLinePunct w:val="0"/>
        <w:bidi w:val="0"/>
        <w:snapToGrid w:val="0"/>
        <w:spacing w:before="156" w:beforeLines="50" w:after="50" w:line="400" w:lineRule="atLeast"/>
        <w:textAlignment w:val="auto"/>
        <w:rPr>
          <w:rFonts w:hint="eastAsia" w:ascii="宋体" w:hAnsi="宋体"/>
          <w:color w:val="000000"/>
          <w:szCs w:val="21"/>
          <w:u w:val="single"/>
        </w:rPr>
      </w:pPr>
      <w:r>
        <w:rPr>
          <w:rFonts w:hint="eastAsia" w:ascii="宋体" w:hAnsi="宋体"/>
          <w:color w:val="000000"/>
          <w:szCs w:val="21"/>
        </w:rPr>
        <w:t>被授权人签字：法定代表人签字：</w:t>
      </w:r>
    </w:p>
    <w:p w14:paraId="7534143B">
      <w:pPr>
        <w:pageBreakBefore w:val="0"/>
        <w:kinsoku/>
        <w:topLinePunct w:val="0"/>
        <w:bidi w:val="0"/>
        <w:snapToGrid w:val="0"/>
        <w:spacing w:before="156" w:beforeLines="50" w:after="50" w:line="400" w:lineRule="atLeast"/>
        <w:textAlignment w:val="auto"/>
        <w:rPr>
          <w:rFonts w:hint="eastAsia" w:ascii="宋体" w:hAnsi="宋体"/>
          <w:color w:val="000000"/>
          <w:szCs w:val="21"/>
        </w:rPr>
      </w:pPr>
      <w:r>
        <w:rPr>
          <w:rFonts w:hint="eastAsia" w:ascii="宋体" w:hAnsi="宋体"/>
          <w:color w:val="000000"/>
          <w:szCs w:val="21"/>
        </w:rPr>
        <w:t>所在部门职务：职务：</w:t>
      </w:r>
    </w:p>
    <w:p w14:paraId="403FAE72">
      <w:pPr>
        <w:pageBreakBefore w:val="0"/>
        <w:kinsoku/>
        <w:topLinePunct w:val="0"/>
        <w:bidi w:val="0"/>
        <w:snapToGrid w:val="0"/>
        <w:spacing w:before="156" w:beforeLines="50" w:after="50" w:line="400" w:lineRule="atLeast"/>
        <w:textAlignment w:val="auto"/>
        <w:rPr>
          <w:rFonts w:hint="eastAsia" w:ascii="宋体" w:hAnsi="宋体"/>
          <w:color w:val="000000"/>
          <w:szCs w:val="21"/>
        </w:rPr>
      </w:pPr>
      <w:r>
        <w:rPr>
          <w:rFonts w:hint="eastAsia" w:ascii="宋体" w:hAnsi="宋体"/>
          <w:color w:val="000000"/>
          <w:szCs w:val="21"/>
        </w:rPr>
        <w:t>被授权人身份证号码：</w:t>
      </w:r>
    </w:p>
    <w:p w14:paraId="3695EEDA">
      <w:pPr>
        <w:pageBreakBefore w:val="0"/>
        <w:kinsoku/>
        <w:topLinePunct w:val="0"/>
        <w:bidi w:val="0"/>
        <w:snapToGrid w:val="0"/>
        <w:spacing w:before="156" w:beforeLines="50" w:after="50" w:line="400" w:lineRule="atLeast"/>
        <w:jc w:val="center"/>
        <w:textAlignment w:val="auto"/>
        <w:rPr>
          <w:rFonts w:hint="eastAsia" w:ascii="宋体" w:hAnsi="宋体"/>
          <w:color w:val="000000"/>
          <w:szCs w:val="21"/>
        </w:rPr>
      </w:pPr>
      <w:r>
        <w:rPr>
          <w:rFonts w:hint="eastAsia" w:ascii="宋体" w:hAnsi="宋体"/>
          <w:color w:val="000000"/>
          <w:szCs w:val="21"/>
        </w:rPr>
        <w:t xml:space="preserve">                                           供应商公章：</w:t>
      </w:r>
    </w:p>
    <w:p w14:paraId="45FD64CC">
      <w:pPr>
        <w:pageBreakBefore w:val="0"/>
        <w:kinsoku/>
        <w:topLinePunct w:val="0"/>
        <w:autoSpaceDE w:val="0"/>
        <w:autoSpaceDN w:val="0"/>
        <w:bidi w:val="0"/>
        <w:spacing w:line="400" w:lineRule="atLeast"/>
        <w:ind w:left="657" w:leftChars="313" w:firstLine="5817" w:firstLineChars="2770"/>
        <w:textAlignment w:val="auto"/>
        <w:rPr>
          <w:rFonts w:hint="eastAsia" w:ascii="宋体" w:hAnsi="宋体"/>
          <w:color w:val="000000"/>
          <w:szCs w:val="21"/>
        </w:rPr>
      </w:pPr>
      <w:r>
        <w:rPr>
          <w:rFonts w:hint="eastAsia" w:ascii="宋体" w:hAnsi="宋体"/>
          <w:color w:val="000000"/>
          <w:szCs w:val="21"/>
        </w:rPr>
        <w:t>年  月  日</w:t>
      </w:r>
    </w:p>
    <w:p w14:paraId="6F13A849">
      <w:pPr>
        <w:pStyle w:val="5"/>
        <w:pageBreakBefore w:val="0"/>
        <w:kinsoku/>
        <w:overflowPunct w:val="0"/>
        <w:topLinePunct w:val="0"/>
        <w:bidi w:val="0"/>
        <w:spacing w:line="400" w:lineRule="atLeast"/>
        <w:jc w:val="center"/>
        <w:textAlignment w:val="auto"/>
        <w:rPr>
          <w:rFonts w:hint="eastAsia" w:ascii="宋体" w:hAnsi="宋体"/>
          <w:color w:val="000000"/>
          <w:szCs w:val="21"/>
        </w:rPr>
      </w:pPr>
      <w:r>
        <w:rPr>
          <w:rFonts w:ascii="宋体" w:hAnsi="宋体"/>
          <w:color w:val="000000"/>
          <w:szCs w:val="21"/>
        </w:rPr>
        <w:br w:type="page"/>
      </w:r>
    </w:p>
    <w:p w14:paraId="26669D2A">
      <w:pPr>
        <w:pageBreakBefore w:val="0"/>
        <w:kinsoku/>
        <w:topLinePunct w:val="0"/>
        <w:bidi w:val="0"/>
        <w:snapToGrid w:val="0"/>
        <w:spacing w:before="156" w:beforeLines="50" w:after="50" w:line="400" w:lineRule="atLeast"/>
        <w:jc w:val="center"/>
        <w:textAlignment w:val="auto"/>
        <w:rPr>
          <w:rFonts w:hint="eastAsia" w:ascii="宋体" w:hAnsi="宋体"/>
          <w:b/>
          <w:color w:val="000000"/>
          <w:sz w:val="32"/>
          <w:szCs w:val="32"/>
        </w:rPr>
      </w:pPr>
      <w:r>
        <w:rPr>
          <w:rFonts w:hint="eastAsia" w:ascii="宋体" w:hAnsi="宋体"/>
          <w:b/>
          <w:color w:val="000000"/>
          <w:sz w:val="32"/>
          <w:szCs w:val="32"/>
        </w:rPr>
        <w:t>供应商直接控股、管理关系信息表</w:t>
      </w:r>
    </w:p>
    <w:p w14:paraId="11E4BDF5">
      <w:pPr>
        <w:pageBreakBefore w:val="0"/>
        <w:kinsoku/>
        <w:topLinePunct w:val="0"/>
        <w:bidi w:val="0"/>
        <w:snapToGrid w:val="0"/>
        <w:spacing w:before="156" w:beforeLines="50" w:after="50" w:line="400" w:lineRule="atLeast"/>
        <w:jc w:val="center"/>
        <w:textAlignment w:val="auto"/>
        <w:rPr>
          <w:rFonts w:hint="eastAsia" w:ascii="宋体" w:hAnsi="宋体"/>
          <w:b/>
          <w:color w:val="000000"/>
          <w:sz w:val="32"/>
          <w:szCs w:val="32"/>
        </w:rPr>
      </w:pPr>
    </w:p>
    <w:p w14:paraId="524E1F05">
      <w:pPr>
        <w:pageBreakBefore w:val="0"/>
        <w:kinsoku/>
        <w:topLinePunct w:val="0"/>
        <w:bidi w:val="0"/>
        <w:snapToGrid w:val="0"/>
        <w:spacing w:before="156" w:beforeLines="50" w:after="50" w:line="400" w:lineRule="atLeast"/>
        <w:jc w:val="center"/>
        <w:textAlignment w:val="auto"/>
        <w:rPr>
          <w:rFonts w:hint="eastAsia" w:ascii="宋体" w:hAnsi="宋体"/>
          <w:b/>
          <w:color w:val="000000"/>
          <w:sz w:val="32"/>
          <w:szCs w:val="32"/>
        </w:rPr>
      </w:pPr>
      <w:r>
        <w:rPr>
          <w:rFonts w:hint="eastAsia" w:ascii="宋体" w:hAnsi="宋体"/>
          <w:b/>
          <w:color w:val="000000"/>
          <w:sz w:val="32"/>
          <w:szCs w:val="32"/>
        </w:rPr>
        <w:t>供应商直接控股股东信息表</w:t>
      </w:r>
    </w:p>
    <w:p w14:paraId="3640AFCB">
      <w:pPr>
        <w:pageBreakBefore w:val="0"/>
        <w:kinsoku/>
        <w:topLinePunct w:val="0"/>
        <w:bidi w:val="0"/>
        <w:snapToGrid w:val="0"/>
        <w:spacing w:before="50" w:after="156" w:afterLines="50" w:line="400" w:lineRule="atLeast"/>
        <w:jc w:val="center"/>
        <w:textAlignment w:val="auto"/>
        <w:rPr>
          <w:rFonts w:hint="eastAsia" w:ascii="宋体" w:hAnsi="宋体"/>
          <w:b/>
          <w:color w:val="000000"/>
          <w:sz w:val="32"/>
          <w:szCs w:val="32"/>
        </w:rPr>
      </w:pPr>
    </w:p>
    <w:tbl>
      <w:tblPr>
        <w:tblStyle w:val="18"/>
        <w:tblW w:w="9171" w:type="dxa"/>
        <w:jc w:val="center"/>
        <w:shd w:val="clear" w:color="auto" w:fill="FBFBFB"/>
        <w:tblLayout w:type="fixed"/>
        <w:tblCellMar>
          <w:top w:w="0" w:type="dxa"/>
          <w:left w:w="0" w:type="dxa"/>
          <w:bottom w:w="0" w:type="dxa"/>
          <w:right w:w="0" w:type="dxa"/>
        </w:tblCellMar>
      </w:tblPr>
      <w:tblGrid>
        <w:gridCol w:w="879"/>
        <w:gridCol w:w="2653"/>
        <w:gridCol w:w="1454"/>
        <w:gridCol w:w="2715"/>
        <w:gridCol w:w="1470"/>
      </w:tblGrid>
      <w:tr w14:paraId="26B494FE">
        <w:tblPrEx>
          <w:tblCellMar>
            <w:top w:w="0" w:type="dxa"/>
            <w:left w:w="0" w:type="dxa"/>
            <w:bottom w:w="0" w:type="dxa"/>
            <w:right w:w="0" w:type="dxa"/>
          </w:tblCellMar>
        </w:tblPrEx>
        <w:trPr>
          <w:tblHeader/>
          <w:jc w:val="center"/>
        </w:trPr>
        <w:tc>
          <w:tcPr>
            <w:tcW w:w="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4CC846">
            <w:pPr>
              <w:pageBreakBefore w:val="0"/>
              <w:widowControl/>
              <w:kinsoku/>
              <w:topLinePunct w:val="0"/>
              <w:bidi w:val="0"/>
              <w:spacing w:line="400" w:lineRule="atLeast"/>
              <w:jc w:val="center"/>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7B4B80">
            <w:pPr>
              <w:pageBreakBefore w:val="0"/>
              <w:widowControl/>
              <w:kinsoku/>
              <w:topLinePunct w:val="0"/>
              <w:bidi w:val="0"/>
              <w:spacing w:line="400" w:lineRule="atLeast"/>
              <w:jc w:val="center"/>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直接控股股东名称</w:t>
            </w:r>
          </w:p>
        </w:tc>
        <w:tc>
          <w:tcPr>
            <w:tcW w:w="1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F71C5D">
            <w:pPr>
              <w:pageBreakBefore w:val="0"/>
              <w:widowControl/>
              <w:kinsoku/>
              <w:topLinePunct w:val="0"/>
              <w:bidi w:val="0"/>
              <w:spacing w:line="400" w:lineRule="atLeast"/>
              <w:jc w:val="center"/>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出资比例</w:t>
            </w:r>
          </w:p>
        </w:tc>
        <w:tc>
          <w:tcPr>
            <w:tcW w:w="271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6D17484">
            <w:pPr>
              <w:pageBreakBefore w:val="0"/>
              <w:widowControl/>
              <w:kinsoku/>
              <w:topLinePunct w:val="0"/>
              <w:bidi w:val="0"/>
              <w:spacing w:line="400" w:lineRule="atLeast"/>
              <w:jc w:val="center"/>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身份证号码或者统一社会信用代码</w:t>
            </w:r>
          </w:p>
        </w:tc>
        <w:tc>
          <w:tcPr>
            <w:tcW w:w="14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D61D47">
            <w:pPr>
              <w:pageBreakBefore w:val="0"/>
              <w:widowControl/>
              <w:kinsoku/>
              <w:topLinePunct w:val="0"/>
              <w:bidi w:val="0"/>
              <w:spacing w:line="400" w:lineRule="atLeast"/>
              <w:jc w:val="center"/>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5B1F4A8C">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95C232">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98382D">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232687">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8D4077">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E47577">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r>
      <w:tr w14:paraId="5E40602E">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A90EBD">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C58EC7">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B1FEFE">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E4FF20">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697337">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r>
      <w:tr w14:paraId="7FBA1955">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FAFE55">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B2AD79">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690432">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946A60">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0D1633">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r>
      <w:tr w14:paraId="3933EAEF">
        <w:tblPrEx>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EE7EBF">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26F2CB">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0E4156">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8E2F6F">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CE947C">
            <w:pPr>
              <w:pageBreakBefore w:val="0"/>
              <w:widowControl/>
              <w:kinsoku/>
              <w:topLinePunct w:val="0"/>
              <w:bidi w:val="0"/>
              <w:spacing w:line="400" w:lineRule="atLeast"/>
              <w:jc w:val="center"/>
              <w:textAlignment w:val="auto"/>
              <w:rPr>
                <w:rFonts w:hint="eastAsia" w:ascii="宋体" w:hAnsi="宋体" w:cs="宋体"/>
                <w:color w:val="000000"/>
                <w:kern w:val="0"/>
                <w:sz w:val="28"/>
                <w:szCs w:val="28"/>
              </w:rPr>
            </w:pPr>
          </w:p>
        </w:tc>
      </w:tr>
    </w:tbl>
    <w:p w14:paraId="72D19D36">
      <w:pPr>
        <w:pageBreakBefore w:val="0"/>
        <w:kinsoku/>
        <w:topLinePunct w:val="0"/>
        <w:bidi w:val="0"/>
        <w:spacing w:line="400" w:lineRule="atLeast"/>
        <w:jc w:val="left"/>
        <w:textAlignment w:val="auto"/>
        <w:rPr>
          <w:rFonts w:hint="eastAsia" w:ascii="宋体" w:hAnsi="宋体" w:cs="宋体"/>
          <w:color w:val="000000"/>
          <w:szCs w:val="21"/>
        </w:rPr>
      </w:pPr>
      <w:r>
        <w:rPr>
          <w:rFonts w:hint="eastAsia" w:ascii="宋体" w:hAnsi="宋体" w:cs="宋体"/>
          <w:color w:val="000000"/>
          <w:szCs w:val="21"/>
        </w:rPr>
        <w:t>注：</w:t>
      </w:r>
    </w:p>
    <w:p w14:paraId="15843DAD">
      <w:pPr>
        <w:pageBreakBefore w:val="0"/>
        <w:kinsoku/>
        <w:topLinePunct w:val="0"/>
        <w:bidi w:val="0"/>
        <w:spacing w:line="400" w:lineRule="atLeas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4470447">
      <w:pPr>
        <w:pageBreakBefore w:val="0"/>
        <w:kinsoku/>
        <w:topLinePunct w:val="0"/>
        <w:bidi w:val="0"/>
        <w:spacing w:line="400" w:lineRule="atLeas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2.本表所指的控股关系仅限于直接控股关系，不包括间接的控股关系。公司实际控制人与公司之间的关系不属于本表所指的直接控股关系。</w:t>
      </w:r>
    </w:p>
    <w:p w14:paraId="4ABA419D">
      <w:pPr>
        <w:pageBreakBefore w:val="0"/>
        <w:kinsoku/>
        <w:topLinePunct w:val="0"/>
        <w:bidi w:val="0"/>
        <w:spacing w:line="400" w:lineRule="atLeas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3.供应商不存在直接控股股东的，</w:t>
      </w:r>
      <w:r>
        <w:rPr>
          <w:rFonts w:hint="eastAsia" w:ascii="宋体" w:hAnsi="宋体"/>
          <w:color w:val="000000"/>
          <w:szCs w:val="21"/>
        </w:rPr>
        <w:t>则在“直接控股股东名称”填“无”</w:t>
      </w:r>
      <w:r>
        <w:rPr>
          <w:rFonts w:hint="eastAsia" w:ascii="宋体" w:hAnsi="宋体" w:cs="宋体"/>
          <w:color w:val="000000"/>
          <w:szCs w:val="21"/>
        </w:rPr>
        <w:t>。</w:t>
      </w:r>
    </w:p>
    <w:p w14:paraId="0BA54794">
      <w:pPr>
        <w:pageBreakBefore w:val="0"/>
        <w:kinsoku/>
        <w:topLinePunct w:val="0"/>
        <w:bidi w:val="0"/>
        <w:spacing w:line="400" w:lineRule="atLeast"/>
        <w:ind w:firstLine="420" w:firstLineChars="200"/>
        <w:jc w:val="left"/>
        <w:textAlignment w:val="auto"/>
        <w:rPr>
          <w:rFonts w:hint="eastAsia" w:ascii="宋体" w:hAnsi="宋体" w:cs="宋体"/>
          <w:color w:val="000000"/>
          <w:szCs w:val="21"/>
        </w:rPr>
      </w:pPr>
    </w:p>
    <w:p w14:paraId="1DECF7A3">
      <w:pPr>
        <w:pageBreakBefore w:val="0"/>
        <w:kinsoku/>
        <w:topLinePunct w:val="0"/>
        <w:bidi w:val="0"/>
        <w:spacing w:line="400" w:lineRule="atLeast"/>
        <w:ind w:firstLine="420" w:firstLineChars="200"/>
        <w:jc w:val="left"/>
        <w:textAlignment w:val="auto"/>
        <w:rPr>
          <w:rFonts w:hint="eastAsia" w:ascii="宋体" w:hAnsi="宋体" w:cs="宋体"/>
          <w:color w:val="000000"/>
          <w:szCs w:val="21"/>
        </w:rPr>
      </w:pPr>
    </w:p>
    <w:p w14:paraId="2F6344C6">
      <w:pPr>
        <w:pageBreakBefore w:val="0"/>
        <w:kinsoku/>
        <w:topLinePunct w:val="0"/>
        <w:bidi w:val="0"/>
        <w:spacing w:line="400" w:lineRule="atLeast"/>
        <w:ind w:right="480"/>
        <w:contextualSpacing/>
        <w:jc w:val="center"/>
        <w:textAlignment w:val="auto"/>
        <w:rPr>
          <w:rFonts w:hint="eastAsia" w:ascii="宋体" w:hAnsi="宋体" w:cs="宋体"/>
          <w:color w:val="000000"/>
          <w:szCs w:val="21"/>
          <w:u w:val="single"/>
        </w:rPr>
      </w:pPr>
      <w:r>
        <w:rPr>
          <w:rFonts w:hint="eastAsia" w:ascii="宋体" w:hAnsi="宋体" w:cs="宋体"/>
          <w:color w:val="000000"/>
          <w:szCs w:val="21"/>
        </w:rPr>
        <w:t>法定代表人或者委托代理人</w:t>
      </w:r>
      <w:r>
        <w:rPr>
          <w:rFonts w:hint="eastAsia" w:ascii="宋体" w:hAnsi="宋体"/>
          <w:color w:val="000000"/>
          <w:szCs w:val="21"/>
        </w:rPr>
        <w:t>（签字或者电子签名）</w:t>
      </w:r>
      <w:r>
        <w:rPr>
          <w:rFonts w:hint="eastAsia" w:ascii="宋体" w:hAnsi="宋体" w:cs="宋体"/>
          <w:color w:val="000000"/>
          <w:szCs w:val="21"/>
        </w:rPr>
        <w:t>：</w:t>
      </w:r>
    </w:p>
    <w:p w14:paraId="79CA3576">
      <w:pPr>
        <w:pageBreakBefore w:val="0"/>
        <w:kinsoku/>
        <w:topLinePunct w:val="0"/>
        <w:bidi w:val="0"/>
        <w:spacing w:line="400" w:lineRule="atLeast"/>
        <w:ind w:right="480" w:firstLine="2625" w:firstLineChars="1250"/>
        <w:contextualSpacing/>
        <w:textAlignment w:val="auto"/>
        <w:rPr>
          <w:rFonts w:hint="eastAsia" w:ascii="宋体" w:hAnsi="宋体" w:cs="宋体"/>
          <w:color w:val="000000"/>
          <w:szCs w:val="21"/>
          <w:u w:val="single"/>
        </w:rPr>
      </w:pPr>
      <w:r>
        <w:rPr>
          <w:rFonts w:hint="eastAsia" w:ascii="宋体" w:hAnsi="宋体" w:cs="宋体"/>
          <w:color w:val="000000"/>
          <w:szCs w:val="21"/>
        </w:rPr>
        <w:t>供应商</w:t>
      </w:r>
      <w:r>
        <w:rPr>
          <w:rFonts w:hint="eastAsia" w:ascii="宋体" w:hAnsi="宋体"/>
          <w:color w:val="000000"/>
          <w:szCs w:val="21"/>
        </w:rPr>
        <w:t>（</w:t>
      </w:r>
      <w:r>
        <w:rPr>
          <w:rFonts w:hint="eastAsia" w:ascii="宋体" w:hAnsi="宋体"/>
          <w:color w:val="000000"/>
          <w:szCs w:val="21"/>
          <w:lang w:val="en-US" w:eastAsia="zh-CN"/>
        </w:rPr>
        <w:t>盖章</w:t>
      </w:r>
      <w:r>
        <w:rPr>
          <w:rFonts w:hint="eastAsia" w:ascii="宋体" w:hAnsi="宋体"/>
          <w:color w:val="000000"/>
          <w:szCs w:val="21"/>
        </w:rPr>
        <w:t>）</w:t>
      </w:r>
      <w:r>
        <w:rPr>
          <w:rFonts w:hint="eastAsia" w:ascii="宋体" w:hAnsi="宋体" w:cs="宋体"/>
          <w:color w:val="000000"/>
          <w:szCs w:val="21"/>
        </w:rPr>
        <w:t xml:space="preserve">： </w:t>
      </w:r>
    </w:p>
    <w:p w14:paraId="65714F44">
      <w:pPr>
        <w:pageBreakBefore w:val="0"/>
        <w:kinsoku/>
        <w:topLinePunct w:val="0"/>
        <w:bidi w:val="0"/>
        <w:spacing w:line="400" w:lineRule="atLeast"/>
        <w:ind w:right="480" w:firstLine="4620" w:firstLineChars="2200"/>
        <w:contextualSpacing/>
        <w:textAlignment w:val="auto"/>
        <w:rPr>
          <w:rFonts w:hint="eastAsia" w:ascii="宋体" w:hAnsi="宋体" w:cs="宋体"/>
          <w:color w:val="000000"/>
          <w:szCs w:val="21"/>
        </w:rPr>
      </w:pPr>
      <w:r>
        <w:rPr>
          <w:rFonts w:hint="eastAsia" w:ascii="宋体" w:hAnsi="宋体" w:cs="宋体"/>
          <w:color w:val="000000"/>
          <w:szCs w:val="21"/>
        </w:rPr>
        <w:t>年    月    日</w:t>
      </w:r>
    </w:p>
    <w:p w14:paraId="349F5740">
      <w:pPr>
        <w:pageBreakBefore w:val="0"/>
        <w:kinsoku/>
        <w:topLinePunct w:val="0"/>
        <w:bidi w:val="0"/>
        <w:snapToGrid w:val="0"/>
        <w:spacing w:line="400" w:lineRule="atLeast"/>
        <w:textAlignment w:val="auto"/>
        <w:rPr>
          <w:szCs w:val="21"/>
        </w:rPr>
      </w:pPr>
    </w:p>
    <w:p w14:paraId="0F4B8DE6">
      <w:pPr>
        <w:pageBreakBefore w:val="0"/>
        <w:kinsoku/>
        <w:topLinePunct w:val="0"/>
        <w:bidi w:val="0"/>
        <w:snapToGrid w:val="0"/>
        <w:spacing w:line="400" w:lineRule="atLeast"/>
        <w:jc w:val="center"/>
        <w:textAlignment w:val="auto"/>
        <w:rPr>
          <w:rFonts w:hint="eastAsia" w:ascii="宋体" w:hAnsi="宋体"/>
          <w:b/>
          <w:color w:val="000000"/>
          <w:sz w:val="32"/>
          <w:szCs w:val="32"/>
        </w:rPr>
      </w:pPr>
    </w:p>
    <w:p w14:paraId="5C32B1E6">
      <w:pPr>
        <w:pageBreakBefore w:val="0"/>
        <w:kinsoku/>
        <w:topLinePunct w:val="0"/>
        <w:bidi w:val="0"/>
        <w:snapToGrid w:val="0"/>
        <w:spacing w:line="400" w:lineRule="atLeast"/>
        <w:jc w:val="both"/>
        <w:textAlignment w:val="auto"/>
        <w:rPr>
          <w:rFonts w:hint="eastAsia" w:ascii="宋体" w:hAnsi="宋体"/>
          <w:b/>
          <w:color w:val="000000"/>
          <w:sz w:val="32"/>
          <w:szCs w:val="32"/>
        </w:rPr>
      </w:pPr>
    </w:p>
    <w:p w14:paraId="33142D6A">
      <w:pPr>
        <w:pageBreakBefore w:val="0"/>
        <w:kinsoku/>
        <w:topLinePunct w:val="0"/>
        <w:bidi w:val="0"/>
        <w:snapToGrid w:val="0"/>
        <w:spacing w:line="400" w:lineRule="atLeast"/>
        <w:jc w:val="center"/>
        <w:textAlignment w:val="auto"/>
        <w:rPr>
          <w:rFonts w:hint="eastAsia" w:ascii="宋体" w:hAnsi="宋体"/>
          <w:b/>
          <w:color w:val="000000"/>
          <w:sz w:val="32"/>
          <w:szCs w:val="32"/>
        </w:rPr>
      </w:pPr>
      <w:r>
        <w:rPr>
          <w:rFonts w:hint="eastAsia" w:ascii="宋体" w:hAnsi="宋体"/>
          <w:b/>
          <w:color w:val="000000"/>
          <w:sz w:val="32"/>
          <w:szCs w:val="32"/>
        </w:rPr>
        <w:t>供应商直接管理关系信息表</w:t>
      </w:r>
    </w:p>
    <w:p w14:paraId="02C3A725">
      <w:pPr>
        <w:pageBreakBefore w:val="0"/>
        <w:kinsoku/>
        <w:topLinePunct w:val="0"/>
        <w:bidi w:val="0"/>
        <w:snapToGrid w:val="0"/>
        <w:spacing w:line="400" w:lineRule="atLeast"/>
        <w:jc w:val="center"/>
        <w:textAlignment w:val="auto"/>
        <w:rPr>
          <w:rFonts w:hint="eastAsia" w:ascii="宋体" w:hAnsi="宋体"/>
          <w:b/>
          <w:color w:val="000000"/>
          <w:sz w:val="32"/>
          <w:szCs w:val="32"/>
        </w:rPr>
      </w:pPr>
    </w:p>
    <w:tbl>
      <w:tblPr>
        <w:tblStyle w:val="18"/>
        <w:tblW w:w="8937" w:type="dxa"/>
        <w:jc w:val="center"/>
        <w:shd w:val="clear" w:color="auto" w:fill="FBFBFB"/>
        <w:tblLayout w:type="fixed"/>
        <w:tblCellMar>
          <w:top w:w="0" w:type="dxa"/>
          <w:left w:w="0" w:type="dxa"/>
          <w:bottom w:w="0" w:type="dxa"/>
          <w:right w:w="0" w:type="dxa"/>
        </w:tblCellMar>
      </w:tblPr>
      <w:tblGrid>
        <w:gridCol w:w="808"/>
        <w:gridCol w:w="2624"/>
        <w:gridCol w:w="3705"/>
        <w:gridCol w:w="1800"/>
      </w:tblGrid>
      <w:tr w14:paraId="5F34810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8BFB18">
            <w:pPr>
              <w:pageBreakBefore w:val="0"/>
              <w:widowControl/>
              <w:kinsoku/>
              <w:topLinePunct w:val="0"/>
              <w:bidi w:val="0"/>
              <w:spacing w:line="400" w:lineRule="atLeast"/>
              <w:jc w:val="center"/>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D1ECEE">
            <w:pPr>
              <w:pageBreakBefore w:val="0"/>
              <w:widowControl/>
              <w:kinsoku/>
              <w:topLinePunct w:val="0"/>
              <w:bidi w:val="0"/>
              <w:spacing w:line="400" w:lineRule="atLeast"/>
              <w:jc w:val="center"/>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直接管理关系单位名称</w:t>
            </w:r>
          </w:p>
        </w:tc>
        <w:tc>
          <w:tcPr>
            <w:tcW w:w="37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78495C2">
            <w:pPr>
              <w:pageBreakBefore w:val="0"/>
              <w:widowControl/>
              <w:kinsoku/>
              <w:topLinePunct w:val="0"/>
              <w:bidi w:val="0"/>
              <w:spacing w:line="400" w:lineRule="atLeast"/>
              <w:jc w:val="center"/>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统一社会信用代码</w:t>
            </w:r>
          </w:p>
        </w:tc>
        <w:tc>
          <w:tcPr>
            <w:tcW w:w="18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AB714D">
            <w:pPr>
              <w:pageBreakBefore w:val="0"/>
              <w:widowControl/>
              <w:kinsoku/>
              <w:topLinePunct w:val="0"/>
              <w:bidi w:val="0"/>
              <w:spacing w:line="400" w:lineRule="atLeast"/>
              <w:jc w:val="center"/>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24BB1DC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095F55">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5D7D40">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98CA2B">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184BA">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r>
      <w:tr w14:paraId="3A93D75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204680">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34C200">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73769A">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F1FCD1">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r>
      <w:tr w14:paraId="5281378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EC7A95">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8EA52C">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A48C37">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ABB3B0">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r>
      <w:tr w14:paraId="0F3DDF5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7A98AE">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358A66">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D3510B">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B15E35">
            <w:pPr>
              <w:pageBreakBefore w:val="0"/>
              <w:widowControl/>
              <w:kinsoku/>
              <w:wordWrap w:val="0"/>
              <w:topLinePunct w:val="0"/>
              <w:bidi w:val="0"/>
              <w:spacing w:line="400" w:lineRule="atLeast"/>
              <w:jc w:val="center"/>
              <w:textAlignment w:val="auto"/>
              <w:rPr>
                <w:rFonts w:hint="eastAsia" w:ascii="宋体" w:hAnsi="宋体" w:cs="宋体"/>
                <w:color w:val="000000"/>
                <w:kern w:val="0"/>
                <w:sz w:val="28"/>
                <w:szCs w:val="28"/>
              </w:rPr>
            </w:pPr>
          </w:p>
        </w:tc>
      </w:tr>
    </w:tbl>
    <w:p w14:paraId="5FB28880">
      <w:pPr>
        <w:pageBreakBefore w:val="0"/>
        <w:kinsoku/>
        <w:topLinePunct w:val="0"/>
        <w:bidi w:val="0"/>
        <w:spacing w:line="400" w:lineRule="atLeast"/>
        <w:jc w:val="left"/>
        <w:textAlignment w:val="auto"/>
        <w:rPr>
          <w:rFonts w:hint="eastAsia" w:ascii="宋体" w:hAnsi="宋体" w:eastAsia="宋体" w:cs="宋体"/>
          <w:color w:val="000000"/>
          <w:szCs w:val="21"/>
        </w:rPr>
      </w:pPr>
      <w:r>
        <w:rPr>
          <w:rFonts w:hint="eastAsia" w:ascii="宋体" w:hAnsi="宋体" w:eastAsia="宋体" w:cs="宋体"/>
          <w:color w:val="000000"/>
          <w:szCs w:val="21"/>
        </w:rPr>
        <w:t>注：</w:t>
      </w:r>
    </w:p>
    <w:p w14:paraId="447D02B9">
      <w:pPr>
        <w:pageBreakBefore w:val="0"/>
        <w:kinsoku/>
        <w:topLinePunct w:val="0"/>
        <w:bidi w:val="0"/>
        <w:spacing w:line="400" w:lineRule="atLeast"/>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1.管理关系：是指不具有出资持股关系的其他单位之间存在的管理与被管理关系，如一些上下级关系的事业单位和团体组织。</w:t>
      </w:r>
    </w:p>
    <w:p w14:paraId="5C8E4188">
      <w:pPr>
        <w:pageBreakBefore w:val="0"/>
        <w:kinsoku/>
        <w:topLinePunct w:val="0"/>
        <w:bidi w:val="0"/>
        <w:spacing w:line="400" w:lineRule="atLeast"/>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pacing w:val="-6"/>
          <w:szCs w:val="21"/>
        </w:rPr>
        <w:t>本表所指的管理关系仅限于直接管理关系，不包括间接的管理关系。</w:t>
      </w:r>
    </w:p>
    <w:p w14:paraId="57CA2B24">
      <w:pPr>
        <w:pageBreakBefore w:val="0"/>
        <w:kinsoku/>
        <w:topLinePunct w:val="0"/>
        <w:bidi w:val="0"/>
        <w:spacing w:line="400" w:lineRule="atLeast"/>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3.供应商不存在直接管理关系的，则在“直接管理关系单位名称”填“无”。</w:t>
      </w:r>
    </w:p>
    <w:p w14:paraId="7958804F">
      <w:pPr>
        <w:pageBreakBefore w:val="0"/>
        <w:kinsoku/>
        <w:topLinePunct w:val="0"/>
        <w:bidi w:val="0"/>
        <w:spacing w:line="400" w:lineRule="atLeast"/>
        <w:jc w:val="left"/>
        <w:textAlignment w:val="auto"/>
        <w:rPr>
          <w:rFonts w:hint="eastAsia" w:ascii="宋体" w:hAnsi="宋体"/>
          <w:color w:val="000000"/>
          <w:sz w:val="28"/>
          <w:szCs w:val="28"/>
        </w:rPr>
      </w:pPr>
    </w:p>
    <w:p w14:paraId="40571657">
      <w:pPr>
        <w:pageBreakBefore w:val="0"/>
        <w:kinsoku/>
        <w:topLinePunct w:val="0"/>
        <w:bidi w:val="0"/>
        <w:spacing w:line="400" w:lineRule="atLeast"/>
        <w:jc w:val="left"/>
        <w:textAlignment w:val="auto"/>
        <w:rPr>
          <w:rFonts w:hint="eastAsia" w:ascii="宋体" w:hAnsi="宋体"/>
          <w:color w:val="000000"/>
          <w:sz w:val="28"/>
          <w:szCs w:val="28"/>
        </w:rPr>
      </w:pPr>
    </w:p>
    <w:p w14:paraId="4DF129E8">
      <w:pPr>
        <w:pageBreakBefore w:val="0"/>
        <w:kinsoku/>
        <w:topLinePunct w:val="0"/>
        <w:bidi w:val="0"/>
        <w:spacing w:line="400" w:lineRule="atLeast"/>
        <w:jc w:val="left"/>
        <w:textAlignment w:val="auto"/>
        <w:rPr>
          <w:color w:val="000000"/>
          <w:sz w:val="28"/>
          <w:szCs w:val="28"/>
        </w:rPr>
      </w:pPr>
    </w:p>
    <w:p w14:paraId="63209DE0">
      <w:pPr>
        <w:pageBreakBefore w:val="0"/>
        <w:kinsoku/>
        <w:topLinePunct w:val="0"/>
        <w:bidi w:val="0"/>
        <w:spacing w:line="400" w:lineRule="atLeast"/>
        <w:jc w:val="left"/>
        <w:textAlignment w:val="auto"/>
        <w:rPr>
          <w:color w:val="000000"/>
          <w:sz w:val="28"/>
          <w:szCs w:val="28"/>
        </w:rPr>
      </w:pPr>
    </w:p>
    <w:p w14:paraId="6A201B4F">
      <w:pPr>
        <w:pageBreakBefore w:val="0"/>
        <w:kinsoku/>
        <w:topLinePunct w:val="0"/>
        <w:bidi w:val="0"/>
        <w:spacing w:line="400" w:lineRule="atLeast"/>
        <w:jc w:val="left"/>
        <w:textAlignment w:val="auto"/>
        <w:rPr>
          <w:color w:val="000000"/>
          <w:sz w:val="28"/>
          <w:szCs w:val="28"/>
        </w:rPr>
      </w:pPr>
    </w:p>
    <w:p w14:paraId="37D3604B">
      <w:pPr>
        <w:pageBreakBefore w:val="0"/>
        <w:kinsoku/>
        <w:topLinePunct w:val="0"/>
        <w:bidi w:val="0"/>
        <w:spacing w:line="400" w:lineRule="atLeast"/>
        <w:jc w:val="left"/>
        <w:textAlignment w:val="auto"/>
        <w:rPr>
          <w:rFonts w:hint="eastAsia" w:ascii="宋体" w:hAnsi="宋体"/>
          <w:color w:val="000000"/>
          <w:szCs w:val="21"/>
        </w:rPr>
      </w:pPr>
    </w:p>
    <w:p w14:paraId="3019AF2B">
      <w:pPr>
        <w:pageBreakBefore w:val="0"/>
        <w:kinsoku/>
        <w:topLinePunct w:val="0"/>
        <w:bidi w:val="0"/>
        <w:spacing w:line="400" w:lineRule="atLeast"/>
        <w:ind w:right="480"/>
        <w:contextualSpacing/>
        <w:jc w:val="center"/>
        <w:textAlignment w:val="auto"/>
        <w:rPr>
          <w:rFonts w:hint="eastAsia" w:ascii="宋体" w:hAnsi="宋体"/>
          <w:color w:val="000000"/>
          <w:szCs w:val="21"/>
          <w:u w:val="single"/>
        </w:rPr>
      </w:pPr>
      <w:r>
        <w:rPr>
          <w:rFonts w:hint="eastAsia" w:ascii="宋体" w:hAnsi="宋体"/>
          <w:color w:val="000000"/>
          <w:szCs w:val="21"/>
        </w:rPr>
        <w:t>法定代表人或者委托代理人（签字或者电子签名）：</w:t>
      </w:r>
    </w:p>
    <w:p w14:paraId="32E5A94F">
      <w:pPr>
        <w:pageBreakBefore w:val="0"/>
        <w:kinsoku/>
        <w:topLinePunct w:val="0"/>
        <w:bidi w:val="0"/>
        <w:spacing w:line="400" w:lineRule="atLeast"/>
        <w:ind w:right="480" w:firstLine="2940" w:firstLineChars="1400"/>
        <w:contextualSpacing/>
        <w:textAlignment w:val="auto"/>
        <w:rPr>
          <w:rFonts w:hint="eastAsia" w:ascii="宋体" w:hAnsi="宋体"/>
          <w:color w:val="000000"/>
          <w:szCs w:val="21"/>
        </w:rPr>
      </w:pPr>
      <w:r>
        <w:rPr>
          <w:rFonts w:hint="eastAsia" w:ascii="宋体" w:hAnsi="宋体"/>
          <w:color w:val="000000"/>
          <w:szCs w:val="21"/>
        </w:rPr>
        <w:t>供应商（</w:t>
      </w:r>
      <w:r>
        <w:rPr>
          <w:rFonts w:hint="eastAsia" w:ascii="宋体" w:hAnsi="宋体"/>
          <w:color w:val="000000"/>
          <w:szCs w:val="21"/>
          <w:lang w:val="en-US" w:eastAsia="zh-CN"/>
        </w:rPr>
        <w:t>盖</w:t>
      </w:r>
      <w:r>
        <w:rPr>
          <w:rFonts w:hint="eastAsia" w:ascii="宋体" w:hAnsi="宋体"/>
          <w:color w:val="000000"/>
          <w:szCs w:val="21"/>
        </w:rPr>
        <w:t>章）：</w:t>
      </w:r>
    </w:p>
    <w:p w14:paraId="17D6BDB1">
      <w:pPr>
        <w:pageBreakBefore w:val="0"/>
        <w:kinsoku/>
        <w:topLinePunct w:val="0"/>
        <w:bidi w:val="0"/>
        <w:spacing w:line="400" w:lineRule="atLeast"/>
        <w:ind w:right="480" w:firstLine="210" w:firstLineChars="100"/>
        <w:contextualSpacing/>
        <w:jc w:val="center"/>
        <w:textAlignment w:val="auto"/>
        <w:rPr>
          <w:rFonts w:hint="eastAsia" w:ascii="宋体" w:hAnsi="宋体"/>
          <w:color w:val="000000"/>
          <w:szCs w:val="21"/>
        </w:rPr>
      </w:pPr>
      <w:r>
        <w:rPr>
          <w:rFonts w:hint="eastAsia" w:ascii="宋体" w:hAnsi="宋体"/>
          <w:color w:val="000000"/>
          <w:szCs w:val="21"/>
        </w:rPr>
        <w:t xml:space="preserve">                                        年    月    日</w:t>
      </w:r>
    </w:p>
    <w:p w14:paraId="1C855893">
      <w:pPr>
        <w:pageBreakBefore w:val="0"/>
        <w:kinsoku/>
        <w:topLinePunct w:val="0"/>
        <w:bidi w:val="0"/>
        <w:snapToGrid w:val="0"/>
        <w:spacing w:line="400" w:lineRule="atLeast"/>
        <w:jc w:val="center"/>
        <w:textAlignment w:val="auto"/>
        <w:rPr>
          <w:rFonts w:hint="eastAsia" w:ascii="宋体" w:hAnsi="宋体" w:cs="宋体"/>
          <w:b/>
          <w:sz w:val="28"/>
          <w:szCs w:val="28"/>
        </w:rPr>
      </w:pPr>
    </w:p>
    <w:p w14:paraId="787C1DD6">
      <w:pPr>
        <w:pageBreakBefore w:val="0"/>
        <w:kinsoku/>
        <w:topLinePunct w:val="0"/>
        <w:bidi w:val="0"/>
        <w:snapToGrid w:val="0"/>
        <w:spacing w:line="400" w:lineRule="atLeast"/>
        <w:jc w:val="both"/>
        <w:textAlignment w:val="auto"/>
        <w:rPr>
          <w:rFonts w:hint="eastAsia" w:ascii="宋体" w:hAnsi="宋体" w:cs="宋体"/>
          <w:b/>
          <w:sz w:val="28"/>
          <w:szCs w:val="28"/>
        </w:rPr>
      </w:pPr>
    </w:p>
    <w:p w14:paraId="28AAB37B">
      <w:pPr>
        <w:pageBreakBefore w:val="0"/>
        <w:kinsoku/>
        <w:topLinePunct w:val="0"/>
        <w:bidi w:val="0"/>
        <w:snapToGrid w:val="0"/>
        <w:spacing w:line="400" w:lineRule="atLeast"/>
        <w:jc w:val="center"/>
        <w:textAlignment w:val="auto"/>
        <w:rPr>
          <w:rFonts w:hint="eastAsia" w:ascii="宋体" w:hAnsi="宋体" w:cs="宋体"/>
          <w:b/>
          <w:sz w:val="28"/>
          <w:szCs w:val="28"/>
        </w:rPr>
      </w:pPr>
    </w:p>
    <w:p w14:paraId="008E08B1">
      <w:pPr>
        <w:pageBreakBefore w:val="0"/>
        <w:kinsoku/>
        <w:topLinePunct w:val="0"/>
        <w:bidi w:val="0"/>
        <w:snapToGrid w:val="0"/>
        <w:spacing w:line="400" w:lineRule="atLeast"/>
        <w:jc w:val="center"/>
        <w:textAlignment w:val="auto"/>
        <w:rPr>
          <w:rFonts w:hint="eastAsia" w:ascii="宋体" w:hAnsi="宋体" w:cs="宋体"/>
          <w:b/>
          <w:color w:val="000000"/>
          <w:sz w:val="28"/>
          <w:szCs w:val="28"/>
        </w:rPr>
      </w:pPr>
      <w:r>
        <w:rPr>
          <w:rFonts w:hint="eastAsia" w:ascii="宋体" w:hAnsi="宋体" w:cs="宋体"/>
          <w:b/>
          <w:sz w:val="28"/>
          <w:szCs w:val="28"/>
        </w:rPr>
        <w:t>投标廉洁</w:t>
      </w:r>
      <w:r>
        <w:rPr>
          <w:rFonts w:hint="eastAsia" w:ascii="宋体" w:hAnsi="宋体" w:cs="宋体"/>
          <w:b/>
          <w:color w:val="000000"/>
          <w:sz w:val="28"/>
          <w:szCs w:val="28"/>
        </w:rPr>
        <w:t>承诺书</w:t>
      </w:r>
    </w:p>
    <w:p w14:paraId="1A607D66">
      <w:pPr>
        <w:pageBreakBefore w:val="0"/>
        <w:kinsoku/>
        <w:topLinePunct w:val="0"/>
        <w:bidi w:val="0"/>
        <w:spacing w:before="624" w:beforeLines="200" w:after="156" w:afterLines="50" w:line="400" w:lineRule="atLeast"/>
        <w:textAlignment w:val="auto"/>
        <w:rPr>
          <w:rFonts w:hint="eastAsia" w:ascii="宋体" w:hAnsi="宋体" w:cs="宋体"/>
          <w:b/>
          <w:color w:val="000000"/>
          <w:szCs w:val="28"/>
        </w:rPr>
      </w:pPr>
      <w:r>
        <w:rPr>
          <w:rFonts w:hint="eastAsia" w:ascii="宋体" w:hAnsi="宋体" w:cs="宋体"/>
          <w:b/>
          <w:color w:val="000000"/>
          <w:szCs w:val="28"/>
        </w:rPr>
        <w:t xml:space="preserve">致：（广西壮族自治区江滨医院） </w:t>
      </w:r>
    </w:p>
    <w:p w14:paraId="1A310081">
      <w:pPr>
        <w:pageBreakBefore w:val="0"/>
        <w:kinsoku/>
        <w:topLinePunct w:val="0"/>
        <w:bidi w:val="0"/>
        <w:spacing w:line="400" w:lineRule="atLeast"/>
        <w:ind w:firstLine="420" w:firstLineChars="200"/>
        <w:textAlignment w:val="auto"/>
        <w:rPr>
          <w:rFonts w:hint="eastAsia" w:ascii="宋体" w:hAnsi="宋体" w:cs="宋体"/>
          <w:color w:val="000000"/>
          <w:szCs w:val="28"/>
        </w:rPr>
      </w:pPr>
      <w:r>
        <w:rPr>
          <w:rFonts w:hint="eastAsia" w:ascii="宋体" w:hAnsi="宋体" w:cs="宋体"/>
          <w:color w:val="000000"/>
          <w:szCs w:val="28"/>
        </w:rPr>
        <w:t>我公司为贵公司                  （项目名称）投标人，为确保该项目质量，促进市场的规范运行和公平竞争，有效制止询价活动中的不正之风和腐败现象，预防和遏制询价报价中的行贿受贿等违法、违规行为，在本询价活动中，我公司特作如下承诺：</w:t>
      </w:r>
    </w:p>
    <w:p w14:paraId="1AA849A4">
      <w:pPr>
        <w:pageBreakBefore w:val="0"/>
        <w:kinsoku/>
        <w:topLinePunct w:val="0"/>
        <w:bidi w:val="0"/>
        <w:spacing w:line="400" w:lineRule="atLeast"/>
        <w:ind w:firstLine="420" w:firstLineChars="200"/>
        <w:textAlignment w:val="auto"/>
        <w:rPr>
          <w:rFonts w:hint="eastAsia" w:ascii="宋体" w:hAnsi="宋体" w:cs="宋体"/>
          <w:color w:val="000000"/>
          <w:szCs w:val="28"/>
        </w:rPr>
      </w:pPr>
      <w:r>
        <w:rPr>
          <w:rFonts w:hint="eastAsia" w:ascii="宋体" w:hAnsi="宋体" w:cs="宋体"/>
          <w:color w:val="000000"/>
          <w:szCs w:val="28"/>
        </w:rPr>
        <w:t>1、严格遵守《中华人民共和国招标投标法》及国家相关部门有关招投标管理的各项规章制度。</w:t>
      </w:r>
    </w:p>
    <w:p w14:paraId="3DC973AA">
      <w:pPr>
        <w:pageBreakBefore w:val="0"/>
        <w:kinsoku/>
        <w:topLinePunct w:val="0"/>
        <w:bidi w:val="0"/>
        <w:spacing w:line="400" w:lineRule="atLeast"/>
        <w:ind w:firstLine="420"/>
        <w:textAlignment w:val="auto"/>
        <w:rPr>
          <w:rFonts w:hint="eastAsia" w:ascii="宋体" w:hAnsi="宋体" w:cs="宋体"/>
          <w:color w:val="000000"/>
          <w:szCs w:val="28"/>
        </w:rPr>
      </w:pPr>
      <w:r>
        <w:rPr>
          <w:rFonts w:hint="eastAsia" w:ascii="宋体" w:hAnsi="宋体" w:cs="宋体"/>
          <w:color w:val="000000"/>
          <w:szCs w:val="28"/>
        </w:rPr>
        <w:t>2、不以任何形式向贵公司的任何人员及其亲属赠送各种礼品、礼金（礼券）、有价证券，或提供无偿服务；不报销应由贵公司及其工作人员个人支付的费用；不为贵公司安排旅游或高消费娱乐活动；不宴请贵公司；不为贵公司工作人员及其亲属经商办企业提供方便。</w:t>
      </w:r>
    </w:p>
    <w:p w14:paraId="2C11FD6C">
      <w:pPr>
        <w:pageBreakBefore w:val="0"/>
        <w:kinsoku/>
        <w:topLinePunct w:val="0"/>
        <w:bidi w:val="0"/>
        <w:spacing w:line="400" w:lineRule="atLeast"/>
        <w:ind w:firstLine="420"/>
        <w:textAlignment w:val="auto"/>
        <w:rPr>
          <w:rFonts w:hint="eastAsia" w:ascii="宋体" w:hAnsi="宋体" w:cs="宋体"/>
          <w:color w:val="000000"/>
          <w:szCs w:val="28"/>
        </w:rPr>
      </w:pPr>
      <w:r>
        <w:rPr>
          <w:rFonts w:hint="eastAsia" w:ascii="宋体" w:hAnsi="宋体" w:cs="宋体"/>
          <w:color w:val="000000"/>
          <w:szCs w:val="28"/>
        </w:rPr>
        <w:t>3、不单人约见贵公司工作人员；不到贵公司工作人员家中或其他非办公场所商谈业务。</w:t>
      </w:r>
    </w:p>
    <w:p w14:paraId="6B3B9AE6">
      <w:pPr>
        <w:pageBreakBefore w:val="0"/>
        <w:kinsoku/>
        <w:topLinePunct w:val="0"/>
        <w:bidi w:val="0"/>
        <w:spacing w:line="400" w:lineRule="atLeast"/>
        <w:ind w:firstLine="420"/>
        <w:textAlignment w:val="auto"/>
        <w:rPr>
          <w:rFonts w:hint="eastAsia" w:ascii="宋体" w:hAnsi="宋体" w:cs="宋体"/>
          <w:color w:val="000000"/>
          <w:szCs w:val="28"/>
        </w:rPr>
      </w:pPr>
      <w:r>
        <w:rPr>
          <w:rFonts w:hint="eastAsia" w:ascii="宋体" w:hAnsi="宋体" w:cs="宋体"/>
          <w:color w:val="000000"/>
          <w:szCs w:val="28"/>
        </w:rPr>
        <w:t>4、不向贵公司工作人员电话询问评审情况或施加任何影响。</w:t>
      </w:r>
    </w:p>
    <w:p w14:paraId="0EE6AB55">
      <w:pPr>
        <w:pageBreakBefore w:val="0"/>
        <w:kinsoku/>
        <w:topLinePunct w:val="0"/>
        <w:bidi w:val="0"/>
        <w:spacing w:line="400" w:lineRule="atLeast"/>
        <w:ind w:firstLine="420"/>
        <w:textAlignment w:val="auto"/>
        <w:rPr>
          <w:rFonts w:hint="eastAsia" w:ascii="宋体" w:hAnsi="宋体" w:cs="宋体"/>
          <w:color w:val="000000"/>
          <w:szCs w:val="28"/>
        </w:rPr>
      </w:pPr>
      <w:r>
        <w:rPr>
          <w:rFonts w:hint="eastAsia" w:ascii="宋体" w:hAnsi="宋体" w:cs="宋体"/>
          <w:color w:val="000000"/>
          <w:szCs w:val="28"/>
        </w:rPr>
        <w:t>5、不通过中介公司或任何单位、个人向贵公司工作人员打招呼，施加压力。</w:t>
      </w:r>
    </w:p>
    <w:p w14:paraId="22A06FC3">
      <w:pPr>
        <w:pageBreakBefore w:val="0"/>
        <w:kinsoku/>
        <w:topLinePunct w:val="0"/>
        <w:bidi w:val="0"/>
        <w:spacing w:line="400" w:lineRule="atLeast"/>
        <w:ind w:firstLine="420" w:firstLineChars="200"/>
        <w:textAlignment w:val="auto"/>
        <w:rPr>
          <w:rFonts w:hint="eastAsia" w:ascii="宋体" w:hAnsi="宋体" w:cs="宋体"/>
          <w:color w:val="000000"/>
          <w:szCs w:val="28"/>
        </w:rPr>
      </w:pPr>
      <w:r>
        <w:rPr>
          <w:rFonts w:hint="eastAsia" w:ascii="宋体" w:hAnsi="宋体" w:cs="宋体"/>
          <w:color w:val="000000"/>
          <w:szCs w:val="28"/>
        </w:rPr>
        <w:t xml:space="preserve"> </w:t>
      </w:r>
    </w:p>
    <w:p w14:paraId="59F6D931">
      <w:pPr>
        <w:pageBreakBefore w:val="0"/>
        <w:kinsoku/>
        <w:topLinePunct w:val="0"/>
        <w:bidi w:val="0"/>
        <w:spacing w:line="400" w:lineRule="atLeast"/>
        <w:ind w:firstLine="420" w:firstLineChars="200"/>
        <w:textAlignment w:val="auto"/>
        <w:rPr>
          <w:rFonts w:hint="eastAsia" w:ascii="宋体" w:hAnsi="宋体" w:cs="宋体"/>
          <w:color w:val="000000"/>
          <w:szCs w:val="28"/>
        </w:rPr>
      </w:pPr>
      <w:r>
        <w:rPr>
          <w:rFonts w:hint="eastAsia" w:ascii="宋体" w:hAnsi="宋体" w:cs="宋体"/>
          <w:color w:val="000000"/>
          <w:szCs w:val="28"/>
        </w:rPr>
        <w:t xml:space="preserve">我公司将认真履行以上承诺，若有违反，将依法承担相应的违规责任和法律责任，并承诺接受贵公司作出的取消报价资格、宣布成交无效等处罚。 </w:t>
      </w:r>
    </w:p>
    <w:p w14:paraId="45E5F267">
      <w:pPr>
        <w:pageBreakBefore w:val="0"/>
        <w:kinsoku/>
        <w:topLinePunct w:val="0"/>
        <w:bidi w:val="0"/>
        <w:spacing w:line="400" w:lineRule="atLeast"/>
        <w:ind w:right="280"/>
        <w:jc w:val="right"/>
        <w:textAlignment w:val="auto"/>
        <w:rPr>
          <w:rFonts w:hint="eastAsia" w:ascii="宋体" w:hAnsi="宋体" w:cs="宋体"/>
          <w:szCs w:val="28"/>
        </w:rPr>
      </w:pPr>
    </w:p>
    <w:p w14:paraId="77850D21">
      <w:pPr>
        <w:pageBreakBefore w:val="0"/>
        <w:kinsoku/>
        <w:topLinePunct w:val="0"/>
        <w:bidi w:val="0"/>
        <w:spacing w:line="400" w:lineRule="atLeast"/>
        <w:ind w:right="280"/>
        <w:jc w:val="right"/>
        <w:textAlignment w:val="auto"/>
        <w:rPr>
          <w:rFonts w:hint="eastAsia" w:ascii="宋体" w:hAnsi="宋体" w:cs="宋体"/>
          <w:szCs w:val="28"/>
        </w:rPr>
      </w:pPr>
    </w:p>
    <w:p w14:paraId="147DFD6A">
      <w:pPr>
        <w:pageBreakBefore w:val="0"/>
        <w:kinsoku/>
        <w:topLinePunct w:val="0"/>
        <w:bidi w:val="0"/>
        <w:spacing w:line="400" w:lineRule="atLeast"/>
        <w:ind w:right="280"/>
        <w:jc w:val="right"/>
        <w:textAlignment w:val="auto"/>
        <w:rPr>
          <w:rFonts w:hint="eastAsia" w:ascii="宋体" w:hAnsi="宋体" w:cs="宋体"/>
          <w:szCs w:val="28"/>
        </w:rPr>
      </w:pPr>
      <w:r>
        <w:rPr>
          <w:rFonts w:hint="eastAsia" w:ascii="宋体" w:hAnsi="宋体" w:cs="宋体"/>
          <w:szCs w:val="28"/>
        </w:rPr>
        <w:t>投标人名称：</w:t>
      </w:r>
      <w:r>
        <w:rPr>
          <w:rFonts w:hint="eastAsia" w:ascii="宋体" w:hAnsi="宋体" w:cs="宋体"/>
          <w:szCs w:val="28"/>
          <w:u w:val="single"/>
        </w:rPr>
        <w:t xml:space="preserve">                      </w:t>
      </w:r>
      <w:r>
        <w:rPr>
          <w:rFonts w:hint="eastAsia" w:ascii="宋体" w:hAnsi="宋体" w:cs="宋体"/>
          <w:szCs w:val="28"/>
        </w:rPr>
        <w:t>（盖单位章）</w:t>
      </w:r>
    </w:p>
    <w:p w14:paraId="6A1862F8">
      <w:pPr>
        <w:pageBreakBefore w:val="0"/>
        <w:kinsoku/>
        <w:topLinePunct w:val="0"/>
        <w:bidi w:val="0"/>
        <w:spacing w:line="400" w:lineRule="atLeast"/>
        <w:jc w:val="right"/>
        <w:textAlignment w:val="auto"/>
        <w:rPr>
          <w:rFonts w:hint="eastAsia" w:ascii="宋体" w:hAnsi="宋体" w:cs="宋体"/>
          <w:szCs w:val="28"/>
        </w:rPr>
      </w:pPr>
      <w:r>
        <w:rPr>
          <w:rFonts w:hint="eastAsia" w:ascii="宋体" w:hAnsi="宋体" w:cs="宋体"/>
          <w:szCs w:val="28"/>
        </w:rPr>
        <w:t>法定代表人或其授权代表：</w:t>
      </w:r>
      <w:r>
        <w:rPr>
          <w:rFonts w:hint="eastAsia" w:ascii="宋体" w:hAnsi="宋体" w:cs="宋体"/>
          <w:szCs w:val="28"/>
          <w:u w:val="single"/>
        </w:rPr>
        <w:t xml:space="preserve">                      </w:t>
      </w:r>
      <w:r>
        <w:rPr>
          <w:rFonts w:hint="eastAsia" w:ascii="宋体" w:hAnsi="宋体" w:cs="宋体"/>
          <w:szCs w:val="28"/>
        </w:rPr>
        <w:t xml:space="preserve">（签字）  </w:t>
      </w:r>
    </w:p>
    <w:p w14:paraId="4DFD1495">
      <w:pPr>
        <w:pageBreakBefore w:val="0"/>
        <w:kinsoku/>
        <w:topLinePunct w:val="0"/>
        <w:bidi w:val="0"/>
        <w:spacing w:line="400" w:lineRule="atLeast"/>
        <w:jc w:val="right"/>
        <w:textAlignment w:val="auto"/>
        <w:rPr>
          <w:rFonts w:hint="eastAsia" w:ascii="宋体" w:hAnsi="宋体" w:cs="宋体"/>
          <w:szCs w:val="28"/>
        </w:rPr>
      </w:pPr>
      <w:r>
        <w:rPr>
          <w:rFonts w:hint="eastAsia" w:ascii="宋体" w:hAnsi="宋体" w:cs="宋体"/>
          <w:szCs w:val="28"/>
        </w:rPr>
        <w:t xml:space="preserve"> </w:t>
      </w:r>
    </w:p>
    <w:p w14:paraId="45807BDB">
      <w:pPr>
        <w:pageBreakBefore w:val="0"/>
        <w:kinsoku/>
        <w:topLinePunct w:val="0"/>
        <w:bidi w:val="0"/>
        <w:spacing w:line="400" w:lineRule="atLeast"/>
        <w:jc w:val="left"/>
        <w:textAlignment w:val="auto"/>
        <w:rPr>
          <w:rFonts w:hint="eastAsia" w:ascii="宋体" w:hAnsi="宋体" w:cs="宋体"/>
          <w:szCs w:val="28"/>
        </w:rPr>
      </w:pPr>
      <w:r>
        <w:rPr>
          <w:rFonts w:hint="eastAsia" w:ascii="宋体" w:hAnsi="宋体" w:cs="宋体"/>
          <w:szCs w:val="28"/>
        </w:rPr>
        <w:t xml:space="preserve">                                                            年    月    日</w:t>
      </w:r>
    </w:p>
    <w:p w14:paraId="28EE16C3">
      <w:pPr>
        <w:pageBreakBefore w:val="0"/>
        <w:kinsoku/>
        <w:topLinePunct w:val="0"/>
        <w:bidi w:val="0"/>
        <w:spacing w:line="400" w:lineRule="atLeast"/>
        <w:textAlignment w:val="auto"/>
      </w:pPr>
    </w:p>
    <w:p w14:paraId="69BCE9C3">
      <w:pPr>
        <w:pStyle w:val="25"/>
        <w:pageBreakBefore w:val="0"/>
        <w:kinsoku/>
        <w:topLinePunct w:val="0"/>
        <w:bidi w:val="0"/>
        <w:spacing w:line="400" w:lineRule="atLeast"/>
        <w:textAlignment w:val="auto"/>
        <w:rPr>
          <w:rFonts w:hint="eastAsia" w:asciiTheme="minorEastAsia" w:hAnsiTheme="minorEastAsia"/>
          <w:color w:val="auto"/>
          <w:szCs w:val="21"/>
          <w:highlight w:val="none"/>
        </w:rPr>
      </w:pPr>
    </w:p>
    <w:p w14:paraId="557AACC5">
      <w:pPr>
        <w:pStyle w:val="25"/>
        <w:pageBreakBefore w:val="0"/>
        <w:kinsoku/>
        <w:topLinePunct w:val="0"/>
        <w:bidi w:val="0"/>
        <w:spacing w:line="400" w:lineRule="atLeast"/>
        <w:textAlignment w:val="auto"/>
        <w:rPr>
          <w:rFonts w:hint="eastAsia" w:asciiTheme="minorEastAsia" w:hAnsiTheme="minorEastAsia"/>
          <w:color w:val="auto"/>
          <w:szCs w:val="21"/>
          <w:highlight w:val="none"/>
        </w:rPr>
      </w:pPr>
    </w:p>
    <w:p w14:paraId="52780486">
      <w:pPr>
        <w:pStyle w:val="25"/>
        <w:pageBreakBefore w:val="0"/>
        <w:kinsoku/>
        <w:topLinePunct w:val="0"/>
        <w:bidi w:val="0"/>
        <w:spacing w:line="400" w:lineRule="atLeast"/>
        <w:textAlignment w:val="auto"/>
        <w:rPr>
          <w:rFonts w:hint="eastAsia" w:asciiTheme="minorEastAsia" w:hAnsiTheme="minorEastAsia"/>
          <w:color w:val="auto"/>
          <w:szCs w:val="21"/>
          <w:highlight w:val="none"/>
        </w:rPr>
      </w:pPr>
    </w:p>
    <w:p w14:paraId="4133D49B">
      <w:pPr>
        <w:pStyle w:val="25"/>
        <w:pageBreakBefore w:val="0"/>
        <w:kinsoku/>
        <w:topLinePunct w:val="0"/>
        <w:bidi w:val="0"/>
        <w:spacing w:line="400" w:lineRule="atLeast"/>
        <w:textAlignment w:val="auto"/>
        <w:rPr>
          <w:rFonts w:hint="eastAsia" w:asciiTheme="minorEastAsia" w:hAnsiTheme="minorEastAsia"/>
          <w:color w:val="auto"/>
          <w:szCs w:val="21"/>
          <w:highlight w:val="none"/>
        </w:rPr>
      </w:pPr>
    </w:p>
    <w:p w14:paraId="6F63EF79">
      <w:pPr>
        <w:pStyle w:val="25"/>
        <w:pageBreakBefore w:val="0"/>
        <w:kinsoku/>
        <w:topLinePunct w:val="0"/>
        <w:bidi w:val="0"/>
        <w:spacing w:line="400" w:lineRule="atLeast"/>
        <w:textAlignment w:val="auto"/>
        <w:rPr>
          <w:rFonts w:hint="eastAsia" w:asciiTheme="minorEastAsia" w:hAnsiTheme="minorEastAsia"/>
          <w:color w:val="auto"/>
          <w:szCs w:val="21"/>
          <w:highlight w:val="none"/>
        </w:rPr>
      </w:pPr>
    </w:p>
    <w:p w14:paraId="05788340">
      <w:pPr>
        <w:pStyle w:val="25"/>
        <w:pageBreakBefore w:val="0"/>
        <w:kinsoku/>
        <w:topLinePunct w:val="0"/>
        <w:bidi w:val="0"/>
        <w:spacing w:line="400" w:lineRule="atLeast"/>
        <w:textAlignment w:val="auto"/>
        <w:rPr>
          <w:rFonts w:hint="eastAsia" w:asciiTheme="minorEastAsia" w:hAnsiTheme="minorEastAsia"/>
          <w:color w:val="auto"/>
          <w:szCs w:val="21"/>
          <w:highlight w:val="none"/>
        </w:rPr>
      </w:pPr>
    </w:p>
    <w:p w14:paraId="5D135D69">
      <w:pPr>
        <w:pStyle w:val="25"/>
        <w:pageBreakBefore w:val="0"/>
        <w:kinsoku/>
        <w:topLinePunct w:val="0"/>
        <w:bidi w:val="0"/>
        <w:spacing w:line="400" w:lineRule="atLeast"/>
        <w:textAlignment w:val="auto"/>
        <w:rPr>
          <w:rFonts w:hint="eastAsia" w:asciiTheme="minorEastAsia" w:hAnsiTheme="minorEastAsia"/>
          <w:color w:val="auto"/>
          <w:szCs w:val="21"/>
          <w:highlight w:val="none"/>
        </w:rPr>
      </w:pPr>
    </w:p>
    <w:p w14:paraId="5D074511">
      <w:pPr>
        <w:pStyle w:val="25"/>
        <w:pageBreakBefore w:val="0"/>
        <w:kinsoku/>
        <w:topLinePunct w:val="0"/>
        <w:bidi w:val="0"/>
        <w:spacing w:line="400" w:lineRule="atLeast"/>
        <w:textAlignment w:val="auto"/>
        <w:rPr>
          <w:rFonts w:hint="eastAsia" w:asciiTheme="minorEastAsia" w:hAnsiTheme="minorEastAsia"/>
          <w:color w:val="auto"/>
          <w:szCs w:val="21"/>
          <w:highlight w:val="none"/>
        </w:rPr>
      </w:pPr>
    </w:p>
    <w:p w14:paraId="337B4E4A">
      <w:pPr>
        <w:pStyle w:val="25"/>
        <w:pageBreakBefore w:val="0"/>
        <w:kinsoku/>
        <w:topLinePunct w:val="0"/>
        <w:bidi w:val="0"/>
        <w:spacing w:line="400" w:lineRule="atLeast"/>
        <w:textAlignment w:val="auto"/>
        <w:rPr>
          <w:rFonts w:hint="eastAsia" w:asciiTheme="minorEastAsia" w:hAnsiTheme="minorEastAsia"/>
          <w:color w:val="auto"/>
          <w:szCs w:val="21"/>
          <w:highlight w:val="none"/>
        </w:rPr>
      </w:pPr>
    </w:p>
    <w:p w14:paraId="6F8B84EE">
      <w:pPr>
        <w:pStyle w:val="26"/>
        <w:pageBreakBefore w:val="0"/>
        <w:kinsoku/>
        <w:topLinePunct w:val="0"/>
        <w:bidi w:val="0"/>
        <w:spacing w:line="400" w:lineRule="atLeast"/>
        <w:textAlignment w:val="auto"/>
        <w:rPr>
          <w:rFonts w:hint="eastAsia"/>
          <w:color w:val="auto"/>
          <w:highlight w:val="none"/>
        </w:rPr>
      </w:pPr>
    </w:p>
    <w:sectPr>
      <w:footerReference r:id="rId3" w:type="default"/>
      <w:pgSz w:w="11906" w:h="16838"/>
      <w:pgMar w:top="1440" w:right="1383" w:bottom="1440" w:left="167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9BC2ACD-EC92-45E2-ACC9-98FB045C86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4E2CE43-97D4-462B-8D83-573E498ED2A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7A2E7C3D-818B-44F9-97CC-676A14CD3D0F}"/>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embedRegular r:id="rId4" w:fontKey="{5DD6413E-3437-4135-AC6F-3597297BFDDE}"/>
  </w:font>
  <w:font w:name="方正仿宋_GB2312">
    <w:panose1 w:val="02000000000000000000"/>
    <w:charset w:val="86"/>
    <w:family w:val="auto"/>
    <w:pitch w:val="default"/>
    <w:sig w:usb0="A00002BF" w:usb1="184F6CFA" w:usb2="00000012" w:usb3="00000000" w:csb0="00040001" w:csb1="00000000"/>
    <w:embedRegular r:id="rId5" w:fontKey="{18C4CCD5-D9BE-4676-B85C-C50C379F9966}"/>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F354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6CC7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96CC7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ECC5C"/>
    <w:multiLevelType w:val="singleLevel"/>
    <w:tmpl w:val="BF6ECC5C"/>
    <w:lvl w:ilvl="0" w:tentative="0">
      <w:start w:val="1"/>
      <w:numFmt w:val="decimal"/>
      <w:suff w:val="nothing"/>
      <w:lvlText w:val="%1、"/>
      <w:lvlJc w:val="left"/>
    </w:lvl>
  </w:abstractNum>
  <w:abstractNum w:abstractNumId="1">
    <w:nsid w:val="EE6563E5"/>
    <w:multiLevelType w:val="singleLevel"/>
    <w:tmpl w:val="EE6563E5"/>
    <w:lvl w:ilvl="0" w:tentative="0">
      <w:start w:val="2"/>
      <w:numFmt w:val="chineseCounting"/>
      <w:suff w:val="space"/>
      <w:lvlText w:val="第%1章"/>
      <w:lvlJc w:val="left"/>
      <w:rPr>
        <w:rFonts w:hint="eastAsia"/>
      </w:rPr>
    </w:lvl>
  </w:abstractNum>
  <w:abstractNum w:abstractNumId="2">
    <w:nsid w:val="273A9592"/>
    <w:multiLevelType w:val="singleLevel"/>
    <w:tmpl w:val="273A9592"/>
    <w:lvl w:ilvl="0" w:tentative="0">
      <w:start w:val="1"/>
      <w:numFmt w:val="chineseCounting"/>
      <w:suff w:val="nothing"/>
      <w:lvlText w:val="%1、"/>
      <w:lvlJc w:val="left"/>
      <w:rPr>
        <w:rFonts w:hint="eastAsia"/>
      </w:rPr>
    </w:lvl>
  </w:abstractNum>
  <w:abstractNum w:abstractNumId="3">
    <w:nsid w:val="2A606A9D"/>
    <w:multiLevelType w:val="multilevel"/>
    <w:tmpl w:val="2A606A9D"/>
    <w:lvl w:ilvl="0" w:tentative="0">
      <w:start w:val="1"/>
      <w:numFmt w:val="decimal"/>
      <w:lvlText w:val="%1、"/>
      <w:lvlJc w:val="left"/>
      <w:pPr>
        <w:ind w:left="644"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886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TU4MmJmMGE4YmY1MGFhYWRhZjQ0OWJmYjE1MWQifQ=="/>
  </w:docVars>
  <w:rsids>
    <w:rsidRoot w:val="004921AA"/>
    <w:rsid w:val="00001CBE"/>
    <w:rsid w:val="000113EF"/>
    <w:rsid w:val="00011583"/>
    <w:rsid w:val="00016737"/>
    <w:rsid w:val="00021919"/>
    <w:rsid w:val="000518BE"/>
    <w:rsid w:val="00054BA3"/>
    <w:rsid w:val="0005795F"/>
    <w:rsid w:val="0007600E"/>
    <w:rsid w:val="000978A9"/>
    <w:rsid w:val="000B34AF"/>
    <w:rsid w:val="000F603A"/>
    <w:rsid w:val="00104644"/>
    <w:rsid w:val="00114642"/>
    <w:rsid w:val="0013581D"/>
    <w:rsid w:val="00135B96"/>
    <w:rsid w:val="00157840"/>
    <w:rsid w:val="00160514"/>
    <w:rsid w:val="001B6789"/>
    <w:rsid w:val="001F062E"/>
    <w:rsid w:val="00250B3E"/>
    <w:rsid w:val="00251B19"/>
    <w:rsid w:val="00254FEC"/>
    <w:rsid w:val="002A171D"/>
    <w:rsid w:val="002C05A4"/>
    <w:rsid w:val="002E379F"/>
    <w:rsid w:val="002F54D6"/>
    <w:rsid w:val="00307A95"/>
    <w:rsid w:val="00320F3E"/>
    <w:rsid w:val="00350A3C"/>
    <w:rsid w:val="0039742A"/>
    <w:rsid w:val="003B0FC3"/>
    <w:rsid w:val="003C6F72"/>
    <w:rsid w:val="003D447D"/>
    <w:rsid w:val="003E14FA"/>
    <w:rsid w:val="003E44FD"/>
    <w:rsid w:val="0041321A"/>
    <w:rsid w:val="00416398"/>
    <w:rsid w:val="004165A5"/>
    <w:rsid w:val="00425451"/>
    <w:rsid w:val="004838CF"/>
    <w:rsid w:val="004921AA"/>
    <w:rsid w:val="004C50AC"/>
    <w:rsid w:val="004C50B8"/>
    <w:rsid w:val="004E1763"/>
    <w:rsid w:val="00515D72"/>
    <w:rsid w:val="00524C45"/>
    <w:rsid w:val="005266E9"/>
    <w:rsid w:val="00534410"/>
    <w:rsid w:val="005452A9"/>
    <w:rsid w:val="00563551"/>
    <w:rsid w:val="00572242"/>
    <w:rsid w:val="00574D1C"/>
    <w:rsid w:val="00577B1C"/>
    <w:rsid w:val="005B2039"/>
    <w:rsid w:val="005B698F"/>
    <w:rsid w:val="00661709"/>
    <w:rsid w:val="00664970"/>
    <w:rsid w:val="006B36EA"/>
    <w:rsid w:val="006D2155"/>
    <w:rsid w:val="006E4717"/>
    <w:rsid w:val="0070146F"/>
    <w:rsid w:val="00701FB6"/>
    <w:rsid w:val="007047D6"/>
    <w:rsid w:val="007225BE"/>
    <w:rsid w:val="00741D48"/>
    <w:rsid w:val="00762CC0"/>
    <w:rsid w:val="00777F7F"/>
    <w:rsid w:val="007930E5"/>
    <w:rsid w:val="00793DA6"/>
    <w:rsid w:val="007C5C21"/>
    <w:rsid w:val="007F1632"/>
    <w:rsid w:val="007F6B3C"/>
    <w:rsid w:val="00816778"/>
    <w:rsid w:val="00854D22"/>
    <w:rsid w:val="0086508D"/>
    <w:rsid w:val="00891F38"/>
    <w:rsid w:val="00893512"/>
    <w:rsid w:val="008E37AB"/>
    <w:rsid w:val="00903B76"/>
    <w:rsid w:val="0094142B"/>
    <w:rsid w:val="00943E36"/>
    <w:rsid w:val="00960B90"/>
    <w:rsid w:val="00974C33"/>
    <w:rsid w:val="009A0151"/>
    <w:rsid w:val="009A5253"/>
    <w:rsid w:val="009D254D"/>
    <w:rsid w:val="009E4EB7"/>
    <w:rsid w:val="009F31F7"/>
    <w:rsid w:val="00A17E0A"/>
    <w:rsid w:val="00A21D43"/>
    <w:rsid w:val="00A40B9C"/>
    <w:rsid w:val="00A60B48"/>
    <w:rsid w:val="00A847C8"/>
    <w:rsid w:val="00A9335E"/>
    <w:rsid w:val="00AA2231"/>
    <w:rsid w:val="00AA39C5"/>
    <w:rsid w:val="00AB422D"/>
    <w:rsid w:val="00AE2092"/>
    <w:rsid w:val="00B1269A"/>
    <w:rsid w:val="00B44CB1"/>
    <w:rsid w:val="00B57D97"/>
    <w:rsid w:val="00B844CB"/>
    <w:rsid w:val="00BA7380"/>
    <w:rsid w:val="00BB558D"/>
    <w:rsid w:val="00BF0F5B"/>
    <w:rsid w:val="00C54E53"/>
    <w:rsid w:val="00C7562E"/>
    <w:rsid w:val="00CA32E0"/>
    <w:rsid w:val="00CB41FE"/>
    <w:rsid w:val="00CB4B67"/>
    <w:rsid w:val="00CB60D6"/>
    <w:rsid w:val="00CD352D"/>
    <w:rsid w:val="00CF0E40"/>
    <w:rsid w:val="00CF4046"/>
    <w:rsid w:val="00D4487E"/>
    <w:rsid w:val="00D559D1"/>
    <w:rsid w:val="00D60E75"/>
    <w:rsid w:val="00D75748"/>
    <w:rsid w:val="00DE68EE"/>
    <w:rsid w:val="00E105D4"/>
    <w:rsid w:val="00E21468"/>
    <w:rsid w:val="00E25EC2"/>
    <w:rsid w:val="00E501AB"/>
    <w:rsid w:val="00E53A97"/>
    <w:rsid w:val="00E64E4A"/>
    <w:rsid w:val="00EA108B"/>
    <w:rsid w:val="00ED3D91"/>
    <w:rsid w:val="00EF259E"/>
    <w:rsid w:val="00F50360"/>
    <w:rsid w:val="00F562C8"/>
    <w:rsid w:val="00F7428E"/>
    <w:rsid w:val="00F74652"/>
    <w:rsid w:val="00F85925"/>
    <w:rsid w:val="00FA7FA9"/>
    <w:rsid w:val="00FD3259"/>
    <w:rsid w:val="00FD4B9D"/>
    <w:rsid w:val="01B42A3D"/>
    <w:rsid w:val="01C24BA7"/>
    <w:rsid w:val="01EF4FAF"/>
    <w:rsid w:val="020262EF"/>
    <w:rsid w:val="02717432"/>
    <w:rsid w:val="027C43DB"/>
    <w:rsid w:val="02915376"/>
    <w:rsid w:val="02D20D2D"/>
    <w:rsid w:val="037405E1"/>
    <w:rsid w:val="039E1873"/>
    <w:rsid w:val="03E37FE2"/>
    <w:rsid w:val="040A714A"/>
    <w:rsid w:val="047C676D"/>
    <w:rsid w:val="04A575B9"/>
    <w:rsid w:val="04EB48D3"/>
    <w:rsid w:val="05017C52"/>
    <w:rsid w:val="05114FBE"/>
    <w:rsid w:val="05324BEC"/>
    <w:rsid w:val="055A5762"/>
    <w:rsid w:val="057B5165"/>
    <w:rsid w:val="057C358C"/>
    <w:rsid w:val="058D1700"/>
    <w:rsid w:val="05CC0E8F"/>
    <w:rsid w:val="06A00D6D"/>
    <w:rsid w:val="073267E9"/>
    <w:rsid w:val="07DA4081"/>
    <w:rsid w:val="08422C6E"/>
    <w:rsid w:val="088C415D"/>
    <w:rsid w:val="08A036F2"/>
    <w:rsid w:val="08AC4379"/>
    <w:rsid w:val="093609D9"/>
    <w:rsid w:val="094569B0"/>
    <w:rsid w:val="09D75BBA"/>
    <w:rsid w:val="0A334840"/>
    <w:rsid w:val="0A56459C"/>
    <w:rsid w:val="0AA24A1A"/>
    <w:rsid w:val="0AC074BD"/>
    <w:rsid w:val="0B397CC9"/>
    <w:rsid w:val="0B4E34C6"/>
    <w:rsid w:val="0B600C73"/>
    <w:rsid w:val="0BCC482D"/>
    <w:rsid w:val="0BCC5668"/>
    <w:rsid w:val="0BDE35D8"/>
    <w:rsid w:val="0BEA7692"/>
    <w:rsid w:val="0C437BCD"/>
    <w:rsid w:val="0C967F91"/>
    <w:rsid w:val="0CEC3B68"/>
    <w:rsid w:val="0D1129FD"/>
    <w:rsid w:val="0D5134C4"/>
    <w:rsid w:val="0D6D4DC9"/>
    <w:rsid w:val="0DAD6BC9"/>
    <w:rsid w:val="0DBA12E6"/>
    <w:rsid w:val="0DBA3094"/>
    <w:rsid w:val="0DEF12F2"/>
    <w:rsid w:val="0DF071A5"/>
    <w:rsid w:val="0E3B2427"/>
    <w:rsid w:val="0E715E49"/>
    <w:rsid w:val="0F01660D"/>
    <w:rsid w:val="0F1D7D7F"/>
    <w:rsid w:val="0F340C24"/>
    <w:rsid w:val="0F380715"/>
    <w:rsid w:val="0F8120BC"/>
    <w:rsid w:val="0FBA10DE"/>
    <w:rsid w:val="0FE95D04"/>
    <w:rsid w:val="0FEFB21B"/>
    <w:rsid w:val="0FF26B15"/>
    <w:rsid w:val="100D7DF3"/>
    <w:rsid w:val="10411C94"/>
    <w:rsid w:val="10531D06"/>
    <w:rsid w:val="10A92BFD"/>
    <w:rsid w:val="10F22B45"/>
    <w:rsid w:val="110E3E23"/>
    <w:rsid w:val="115D4462"/>
    <w:rsid w:val="11767956"/>
    <w:rsid w:val="11B322D4"/>
    <w:rsid w:val="11F85986"/>
    <w:rsid w:val="1212174C"/>
    <w:rsid w:val="122502F5"/>
    <w:rsid w:val="12502219"/>
    <w:rsid w:val="125E5B0C"/>
    <w:rsid w:val="128071AA"/>
    <w:rsid w:val="137E4946"/>
    <w:rsid w:val="13C50D8E"/>
    <w:rsid w:val="13E946D3"/>
    <w:rsid w:val="13F35005"/>
    <w:rsid w:val="13F866C4"/>
    <w:rsid w:val="14426038"/>
    <w:rsid w:val="14700951"/>
    <w:rsid w:val="14C8253B"/>
    <w:rsid w:val="14DC27A8"/>
    <w:rsid w:val="14F7697C"/>
    <w:rsid w:val="1520644A"/>
    <w:rsid w:val="155E77BF"/>
    <w:rsid w:val="15602773"/>
    <w:rsid w:val="16104532"/>
    <w:rsid w:val="16213031"/>
    <w:rsid w:val="165A73F6"/>
    <w:rsid w:val="1699418F"/>
    <w:rsid w:val="16A448E1"/>
    <w:rsid w:val="173B5246"/>
    <w:rsid w:val="175D528F"/>
    <w:rsid w:val="178A2593"/>
    <w:rsid w:val="17C84600"/>
    <w:rsid w:val="185E3D21"/>
    <w:rsid w:val="18790F9B"/>
    <w:rsid w:val="18C67767"/>
    <w:rsid w:val="18F54016"/>
    <w:rsid w:val="18FE4FFE"/>
    <w:rsid w:val="191D36C9"/>
    <w:rsid w:val="19210B90"/>
    <w:rsid w:val="192A4A76"/>
    <w:rsid w:val="19307A81"/>
    <w:rsid w:val="194D65C7"/>
    <w:rsid w:val="19CC5EC5"/>
    <w:rsid w:val="19F633D5"/>
    <w:rsid w:val="1A1905C0"/>
    <w:rsid w:val="1A302031"/>
    <w:rsid w:val="1A4A39F2"/>
    <w:rsid w:val="1A8B0292"/>
    <w:rsid w:val="1A936021"/>
    <w:rsid w:val="1B5F2A81"/>
    <w:rsid w:val="1B6823B3"/>
    <w:rsid w:val="1B724FAE"/>
    <w:rsid w:val="1BF07BE4"/>
    <w:rsid w:val="1C2D0EC0"/>
    <w:rsid w:val="1C414E75"/>
    <w:rsid w:val="1C444360"/>
    <w:rsid w:val="1C6309D7"/>
    <w:rsid w:val="1C767CBD"/>
    <w:rsid w:val="1C994D2B"/>
    <w:rsid w:val="1CF2284B"/>
    <w:rsid w:val="1D28626C"/>
    <w:rsid w:val="1D342403"/>
    <w:rsid w:val="1D37025D"/>
    <w:rsid w:val="1D426E10"/>
    <w:rsid w:val="1D772D50"/>
    <w:rsid w:val="1DA84D30"/>
    <w:rsid w:val="1DAD0A8E"/>
    <w:rsid w:val="1E14234D"/>
    <w:rsid w:val="1E25586B"/>
    <w:rsid w:val="1E2F335E"/>
    <w:rsid w:val="1E3E386E"/>
    <w:rsid w:val="1E896A0D"/>
    <w:rsid w:val="1F187EDF"/>
    <w:rsid w:val="1F3F33F9"/>
    <w:rsid w:val="1F903C55"/>
    <w:rsid w:val="1FA12306"/>
    <w:rsid w:val="1FCC7A44"/>
    <w:rsid w:val="1FFB155B"/>
    <w:rsid w:val="200C767D"/>
    <w:rsid w:val="20286583"/>
    <w:rsid w:val="208248A0"/>
    <w:rsid w:val="20A420AE"/>
    <w:rsid w:val="20EA55E7"/>
    <w:rsid w:val="210668C5"/>
    <w:rsid w:val="21224D81"/>
    <w:rsid w:val="212343BD"/>
    <w:rsid w:val="21741E00"/>
    <w:rsid w:val="21D31E5C"/>
    <w:rsid w:val="226D2716"/>
    <w:rsid w:val="229269E7"/>
    <w:rsid w:val="22B660C8"/>
    <w:rsid w:val="22D64075"/>
    <w:rsid w:val="22F004DB"/>
    <w:rsid w:val="236E24FF"/>
    <w:rsid w:val="23912A5A"/>
    <w:rsid w:val="23CD7ADF"/>
    <w:rsid w:val="23EB7FF4"/>
    <w:rsid w:val="242169AF"/>
    <w:rsid w:val="24305A06"/>
    <w:rsid w:val="245F2A23"/>
    <w:rsid w:val="249C0ACA"/>
    <w:rsid w:val="24C34ACD"/>
    <w:rsid w:val="24E13A45"/>
    <w:rsid w:val="25411D1A"/>
    <w:rsid w:val="25D057C1"/>
    <w:rsid w:val="25D11D00"/>
    <w:rsid w:val="25EB2317"/>
    <w:rsid w:val="25FE400E"/>
    <w:rsid w:val="26006ABB"/>
    <w:rsid w:val="260158AC"/>
    <w:rsid w:val="26632298"/>
    <w:rsid w:val="26661BB3"/>
    <w:rsid w:val="26764632"/>
    <w:rsid w:val="268169ED"/>
    <w:rsid w:val="26962E94"/>
    <w:rsid w:val="26F0799B"/>
    <w:rsid w:val="27667AAF"/>
    <w:rsid w:val="27901611"/>
    <w:rsid w:val="27CF1B55"/>
    <w:rsid w:val="28357A8F"/>
    <w:rsid w:val="285C6DCA"/>
    <w:rsid w:val="28A6273B"/>
    <w:rsid w:val="28A85995"/>
    <w:rsid w:val="29023E15"/>
    <w:rsid w:val="290F208E"/>
    <w:rsid w:val="29211DC2"/>
    <w:rsid w:val="29305A52"/>
    <w:rsid w:val="293935AF"/>
    <w:rsid w:val="293B6925"/>
    <w:rsid w:val="294D09EE"/>
    <w:rsid w:val="29C15A7E"/>
    <w:rsid w:val="2A756869"/>
    <w:rsid w:val="2ADC41F2"/>
    <w:rsid w:val="2B765285"/>
    <w:rsid w:val="2BA67551"/>
    <w:rsid w:val="2BC03B14"/>
    <w:rsid w:val="2BD026A4"/>
    <w:rsid w:val="2BDB48AA"/>
    <w:rsid w:val="2BEA293F"/>
    <w:rsid w:val="2C4B7918"/>
    <w:rsid w:val="2C5D4657"/>
    <w:rsid w:val="2C5E633F"/>
    <w:rsid w:val="2CC66F08"/>
    <w:rsid w:val="2CE43832"/>
    <w:rsid w:val="2CFE171B"/>
    <w:rsid w:val="2D40315E"/>
    <w:rsid w:val="2D8FC9BF"/>
    <w:rsid w:val="2E0C1694"/>
    <w:rsid w:val="2E2E046F"/>
    <w:rsid w:val="2E3B4F33"/>
    <w:rsid w:val="2E9B2D0B"/>
    <w:rsid w:val="2EDC1072"/>
    <w:rsid w:val="2EFF4953"/>
    <w:rsid w:val="2F3B56B3"/>
    <w:rsid w:val="2F436F36"/>
    <w:rsid w:val="2F4D461C"/>
    <w:rsid w:val="2F503401"/>
    <w:rsid w:val="2F787DE3"/>
    <w:rsid w:val="2F803CE6"/>
    <w:rsid w:val="2F990904"/>
    <w:rsid w:val="2FC07915"/>
    <w:rsid w:val="2FEF1417"/>
    <w:rsid w:val="30A114FB"/>
    <w:rsid w:val="30FE60B8"/>
    <w:rsid w:val="311E37B6"/>
    <w:rsid w:val="314E571E"/>
    <w:rsid w:val="317258B0"/>
    <w:rsid w:val="31B5775B"/>
    <w:rsid w:val="31C14EFC"/>
    <w:rsid w:val="31FB3AF8"/>
    <w:rsid w:val="32C05267"/>
    <w:rsid w:val="33D740F0"/>
    <w:rsid w:val="345D45F6"/>
    <w:rsid w:val="346B5A91"/>
    <w:rsid w:val="346F4BB2"/>
    <w:rsid w:val="354170D6"/>
    <w:rsid w:val="354237EC"/>
    <w:rsid w:val="35573F98"/>
    <w:rsid w:val="35611CBF"/>
    <w:rsid w:val="35A41DB0"/>
    <w:rsid w:val="35CF0E9B"/>
    <w:rsid w:val="35F16F5C"/>
    <w:rsid w:val="35F97370"/>
    <w:rsid w:val="35FE3BB6"/>
    <w:rsid w:val="36252EF1"/>
    <w:rsid w:val="36270350"/>
    <w:rsid w:val="36407D2B"/>
    <w:rsid w:val="37156532"/>
    <w:rsid w:val="37623CD1"/>
    <w:rsid w:val="376F5DFD"/>
    <w:rsid w:val="37781747"/>
    <w:rsid w:val="37E26680"/>
    <w:rsid w:val="381C6576"/>
    <w:rsid w:val="38316101"/>
    <w:rsid w:val="38A81BB8"/>
    <w:rsid w:val="38A850FE"/>
    <w:rsid w:val="38AE09B1"/>
    <w:rsid w:val="395F185A"/>
    <w:rsid w:val="396106E4"/>
    <w:rsid w:val="3A2223F3"/>
    <w:rsid w:val="3A2E6140"/>
    <w:rsid w:val="3A321DAA"/>
    <w:rsid w:val="3A322EC1"/>
    <w:rsid w:val="3A52002D"/>
    <w:rsid w:val="3BFF238D"/>
    <w:rsid w:val="3C177780"/>
    <w:rsid w:val="3C1B2370"/>
    <w:rsid w:val="3C37572C"/>
    <w:rsid w:val="3C6E0414"/>
    <w:rsid w:val="3C7B8456"/>
    <w:rsid w:val="3CC046D6"/>
    <w:rsid w:val="3CC341F2"/>
    <w:rsid w:val="3D393726"/>
    <w:rsid w:val="3D6F0567"/>
    <w:rsid w:val="3D9D1F07"/>
    <w:rsid w:val="3DAB17D3"/>
    <w:rsid w:val="3E2E6E38"/>
    <w:rsid w:val="3E6A309B"/>
    <w:rsid w:val="3E7569E0"/>
    <w:rsid w:val="3E772758"/>
    <w:rsid w:val="3E976956"/>
    <w:rsid w:val="3EE36E31"/>
    <w:rsid w:val="3F075817"/>
    <w:rsid w:val="3F0B460D"/>
    <w:rsid w:val="3F5068BC"/>
    <w:rsid w:val="3F6C2791"/>
    <w:rsid w:val="3F8756F4"/>
    <w:rsid w:val="3FB5EEF9"/>
    <w:rsid w:val="40116A8E"/>
    <w:rsid w:val="403E177F"/>
    <w:rsid w:val="408B4299"/>
    <w:rsid w:val="40B83E91"/>
    <w:rsid w:val="413606A8"/>
    <w:rsid w:val="41E00614"/>
    <w:rsid w:val="423B3057"/>
    <w:rsid w:val="427174BE"/>
    <w:rsid w:val="42A6374D"/>
    <w:rsid w:val="42D76C7C"/>
    <w:rsid w:val="42DD6902"/>
    <w:rsid w:val="43062189"/>
    <w:rsid w:val="43931461"/>
    <w:rsid w:val="43B753A5"/>
    <w:rsid w:val="43CC05E0"/>
    <w:rsid w:val="43DB72E5"/>
    <w:rsid w:val="442073EE"/>
    <w:rsid w:val="44B0162A"/>
    <w:rsid w:val="4519434E"/>
    <w:rsid w:val="45A1795F"/>
    <w:rsid w:val="45BC6CA2"/>
    <w:rsid w:val="45DF3603"/>
    <w:rsid w:val="45F11042"/>
    <w:rsid w:val="469A6FE4"/>
    <w:rsid w:val="46CBEFBC"/>
    <w:rsid w:val="46FC48AD"/>
    <w:rsid w:val="47030C84"/>
    <w:rsid w:val="470350FF"/>
    <w:rsid w:val="47095F17"/>
    <w:rsid w:val="47152B0E"/>
    <w:rsid w:val="474E7DCE"/>
    <w:rsid w:val="47767A51"/>
    <w:rsid w:val="47A10846"/>
    <w:rsid w:val="48B646A1"/>
    <w:rsid w:val="48D16F09"/>
    <w:rsid w:val="48E22EC4"/>
    <w:rsid w:val="48F7696F"/>
    <w:rsid w:val="49054FC4"/>
    <w:rsid w:val="495917C6"/>
    <w:rsid w:val="49667651"/>
    <w:rsid w:val="498A2174"/>
    <w:rsid w:val="49C83E68"/>
    <w:rsid w:val="49EF16C2"/>
    <w:rsid w:val="4A2D016F"/>
    <w:rsid w:val="4B094738"/>
    <w:rsid w:val="4B5C3E90"/>
    <w:rsid w:val="4B883C32"/>
    <w:rsid w:val="4BD50ABE"/>
    <w:rsid w:val="4BF55108"/>
    <w:rsid w:val="4C687B84"/>
    <w:rsid w:val="4C9444D5"/>
    <w:rsid w:val="4C9B60A0"/>
    <w:rsid w:val="4CAC13FB"/>
    <w:rsid w:val="4CB10C26"/>
    <w:rsid w:val="4CEF48D0"/>
    <w:rsid w:val="4CFD3DBF"/>
    <w:rsid w:val="4D27607B"/>
    <w:rsid w:val="4D357A66"/>
    <w:rsid w:val="4D37283B"/>
    <w:rsid w:val="4D3F6EC6"/>
    <w:rsid w:val="4D597A8E"/>
    <w:rsid w:val="4DD41FEC"/>
    <w:rsid w:val="4E012B39"/>
    <w:rsid w:val="4E382629"/>
    <w:rsid w:val="4E5B2058"/>
    <w:rsid w:val="4E6C5709"/>
    <w:rsid w:val="4E9662CD"/>
    <w:rsid w:val="4E9B5FEF"/>
    <w:rsid w:val="4EA760CE"/>
    <w:rsid w:val="4EBB3F9B"/>
    <w:rsid w:val="4F0A0A7E"/>
    <w:rsid w:val="4F3B46AC"/>
    <w:rsid w:val="500A342C"/>
    <w:rsid w:val="50334096"/>
    <w:rsid w:val="503968A3"/>
    <w:rsid w:val="503B7F7D"/>
    <w:rsid w:val="508C2093"/>
    <w:rsid w:val="50DB3D34"/>
    <w:rsid w:val="50E8211E"/>
    <w:rsid w:val="51984A67"/>
    <w:rsid w:val="519C4558"/>
    <w:rsid w:val="51AE428B"/>
    <w:rsid w:val="521D02E0"/>
    <w:rsid w:val="52756B57"/>
    <w:rsid w:val="52864760"/>
    <w:rsid w:val="52C06024"/>
    <w:rsid w:val="530C24F6"/>
    <w:rsid w:val="53163E96"/>
    <w:rsid w:val="53946B0A"/>
    <w:rsid w:val="53A034D8"/>
    <w:rsid w:val="53EA0E7E"/>
    <w:rsid w:val="53FB5734"/>
    <w:rsid w:val="541303D5"/>
    <w:rsid w:val="541B25F6"/>
    <w:rsid w:val="545C12FD"/>
    <w:rsid w:val="54C81F8A"/>
    <w:rsid w:val="54CF3C66"/>
    <w:rsid w:val="54EA0DA6"/>
    <w:rsid w:val="55172D03"/>
    <w:rsid w:val="554664C0"/>
    <w:rsid w:val="554C3B9F"/>
    <w:rsid w:val="557B0928"/>
    <w:rsid w:val="55910D23"/>
    <w:rsid w:val="55C0458D"/>
    <w:rsid w:val="55D818D6"/>
    <w:rsid w:val="55E7340D"/>
    <w:rsid w:val="56173D09"/>
    <w:rsid w:val="561D3E56"/>
    <w:rsid w:val="5621459A"/>
    <w:rsid w:val="56384571"/>
    <w:rsid w:val="563FDC9F"/>
    <w:rsid w:val="5659610E"/>
    <w:rsid w:val="56D54068"/>
    <w:rsid w:val="56F87195"/>
    <w:rsid w:val="57211FE5"/>
    <w:rsid w:val="5731445B"/>
    <w:rsid w:val="575A31D4"/>
    <w:rsid w:val="57DB3813"/>
    <w:rsid w:val="57EE53E1"/>
    <w:rsid w:val="58E32A6C"/>
    <w:rsid w:val="58F76517"/>
    <w:rsid w:val="59088591"/>
    <w:rsid w:val="59E8741C"/>
    <w:rsid w:val="59EE413D"/>
    <w:rsid w:val="5A112347"/>
    <w:rsid w:val="5A4237C2"/>
    <w:rsid w:val="5ADE3D9D"/>
    <w:rsid w:val="5AF52CBD"/>
    <w:rsid w:val="5B621D4F"/>
    <w:rsid w:val="5C3B496D"/>
    <w:rsid w:val="5D0D6309"/>
    <w:rsid w:val="5D752454"/>
    <w:rsid w:val="5D7C2C92"/>
    <w:rsid w:val="5DC43500"/>
    <w:rsid w:val="5DCF7A63"/>
    <w:rsid w:val="5E1E7EB8"/>
    <w:rsid w:val="5E257683"/>
    <w:rsid w:val="5E7740A2"/>
    <w:rsid w:val="5EF84D97"/>
    <w:rsid w:val="5F188BFF"/>
    <w:rsid w:val="5F5521EA"/>
    <w:rsid w:val="5F7E4509"/>
    <w:rsid w:val="5FA42829"/>
    <w:rsid w:val="5FEFA147"/>
    <w:rsid w:val="600C49DF"/>
    <w:rsid w:val="604D2EC1"/>
    <w:rsid w:val="60E6759D"/>
    <w:rsid w:val="610C0686"/>
    <w:rsid w:val="61CD4196"/>
    <w:rsid w:val="61E67129"/>
    <w:rsid w:val="61FA48B8"/>
    <w:rsid w:val="621A6DD3"/>
    <w:rsid w:val="62775FD3"/>
    <w:rsid w:val="62EF2D14"/>
    <w:rsid w:val="630C2BBF"/>
    <w:rsid w:val="63147A45"/>
    <w:rsid w:val="63302D52"/>
    <w:rsid w:val="634E4F86"/>
    <w:rsid w:val="63666D2F"/>
    <w:rsid w:val="63822E81"/>
    <w:rsid w:val="63FD5670"/>
    <w:rsid w:val="63FF2724"/>
    <w:rsid w:val="64DC3BDB"/>
    <w:rsid w:val="65014674"/>
    <w:rsid w:val="65242234"/>
    <w:rsid w:val="66552ACF"/>
    <w:rsid w:val="66591D86"/>
    <w:rsid w:val="66943F01"/>
    <w:rsid w:val="66A55805"/>
    <w:rsid w:val="66EA360D"/>
    <w:rsid w:val="66F81DD8"/>
    <w:rsid w:val="675D1C3B"/>
    <w:rsid w:val="677FB9BA"/>
    <w:rsid w:val="67AF5F87"/>
    <w:rsid w:val="67DC629D"/>
    <w:rsid w:val="682C39F6"/>
    <w:rsid w:val="68DE083B"/>
    <w:rsid w:val="6957611C"/>
    <w:rsid w:val="695B21AB"/>
    <w:rsid w:val="69687332"/>
    <w:rsid w:val="69C15A70"/>
    <w:rsid w:val="69C86CB0"/>
    <w:rsid w:val="69D17708"/>
    <w:rsid w:val="6A590E71"/>
    <w:rsid w:val="6ACE09AC"/>
    <w:rsid w:val="6B3D425E"/>
    <w:rsid w:val="6B5B28CD"/>
    <w:rsid w:val="6B9F6CC6"/>
    <w:rsid w:val="6BCA501A"/>
    <w:rsid w:val="6BF353D2"/>
    <w:rsid w:val="6C496540"/>
    <w:rsid w:val="6CB30550"/>
    <w:rsid w:val="6CDC4DF5"/>
    <w:rsid w:val="6CDE0209"/>
    <w:rsid w:val="6CE961FD"/>
    <w:rsid w:val="6CED2470"/>
    <w:rsid w:val="6D477CA6"/>
    <w:rsid w:val="6D6261FE"/>
    <w:rsid w:val="6D6535F8"/>
    <w:rsid w:val="6D8A774C"/>
    <w:rsid w:val="6DDD692C"/>
    <w:rsid w:val="6E61500E"/>
    <w:rsid w:val="6ECB402E"/>
    <w:rsid w:val="6F2D45E9"/>
    <w:rsid w:val="6F7040BA"/>
    <w:rsid w:val="6F7044D6"/>
    <w:rsid w:val="6FB7F674"/>
    <w:rsid w:val="6FBBFE63"/>
    <w:rsid w:val="6FCF1B33"/>
    <w:rsid w:val="704F2A4D"/>
    <w:rsid w:val="705838E8"/>
    <w:rsid w:val="70664731"/>
    <w:rsid w:val="707F66EE"/>
    <w:rsid w:val="70BA1EAD"/>
    <w:rsid w:val="70E95729"/>
    <w:rsid w:val="71280A54"/>
    <w:rsid w:val="712D6B22"/>
    <w:rsid w:val="71353C29"/>
    <w:rsid w:val="71502F94"/>
    <w:rsid w:val="717958C4"/>
    <w:rsid w:val="718E5302"/>
    <w:rsid w:val="719A1732"/>
    <w:rsid w:val="71B97781"/>
    <w:rsid w:val="721750DD"/>
    <w:rsid w:val="721E58E3"/>
    <w:rsid w:val="72715D6F"/>
    <w:rsid w:val="729D40CD"/>
    <w:rsid w:val="72A425CB"/>
    <w:rsid w:val="72A46970"/>
    <w:rsid w:val="72F040DA"/>
    <w:rsid w:val="72F314B4"/>
    <w:rsid w:val="72F90BB3"/>
    <w:rsid w:val="730A3131"/>
    <w:rsid w:val="731D4975"/>
    <w:rsid w:val="731F04B2"/>
    <w:rsid w:val="73475E97"/>
    <w:rsid w:val="734A16BA"/>
    <w:rsid w:val="73532145"/>
    <w:rsid w:val="739A7D73"/>
    <w:rsid w:val="73B52DFF"/>
    <w:rsid w:val="73BF156E"/>
    <w:rsid w:val="73CC2623"/>
    <w:rsid w:val="73FCAC2A"/>
    <w:rsid w:val="74100036"/>
    <w:rsid w:val="742064CB"/>
    <w:rsid w:val="74402074"/>
    <w:rsid w:val="746D7236"/>
    <w:rsid w:val="751F3788"/>
    <w:rsid w:val="75310F90"/>
    <w:rsid w:val="75555FAC"/>
    <w:rsid w:val="755F74C6"/>
    <w:rsid w:val="756C1100"/>
    <w:rsid w:val="759E59E2"/>
    <w:rsid w:val="75A86778"/>
    <w:rsid w:val="766F54E7"/>
    <w:rsid w:val="7682240C"/>
    <w:rsid w:val="7689013A"/>
    <w:rsid w:val="76BC4CB6"/>
    <w:rsid w:val="77383CFC"/>
    <w:rsid w:val="77AE0291"/>
    <w:rsid w:val="77D7DF77"/>
    <w:rsid w:val="784E19C9"/>
    <w:rsid w:val="78542BE7"/>
    <w:rsid w:val="785F128C"/>
    <w:rsid w:val="788F3C1F"/>
    <w:rsid w:val="78B272CF"/>
    <w:rsid w:val="78F41CD4"/>
    <w:rsid w:val="795E0110"/>
    <w:rsid w:val="797E411A"/>
    <w:rsid w:val="79892D64"/>
    <w:rsid w:val="79FF3B0A"/>
    <w:rsid w:val="7A016D9E"/>
    <w:rsid w:val="7A0A49FD"/>
    <w:rsid w:val="7A4B3BF0"/>
    <w:rsid w:val="7A915F76"/>
    <w:rsid w:val="7AD26045"/>
    <w:rsid w:val="7B0F7299"/>
    <w:rsid w:val="7B4E45D9"/>
    <w:rsid w:val="7B51340D"/>
    <w:rsid w:val="7BA9149B"/>
    <w:rsid w:val="7BF79AA3"/>
    <w:rsid w:val="7BFC1CBE"/>
    <w:rsid w:val="7C176405"/>
    <w:rsid w:val="7C611D6D"/>
    <w:rsid w:val="7C6133C6"/>
    <w:rsid w:val="7CB200BE"/>
    <w:rsid w:val="7D020E63"/>
    <w:rsid w:val="7D12583B"/>
    <w:rsid w:val="7D16490F"/>
    <w:rsid w:val="7D337637"/>
    <w:rsid w:val="7D536F56"/>
    <w:rsid w:val="7D714B06"/>
    <w:rsid w:val="7D822C6D"/>
    <w:rsid w:val="7DFF35F5"/>
    <w:rsid w:val="7E893AC6"/>
    <w:rsid w:val="7EA128FE"/>
    <w:rsid w:val="7EB97C47"/>
    <w:rsid w:val="7EBF18AD"/>
    <w:rsid w:val="7EDDFCBD"/>
    <w:rsid w:val="7EEED450"/>
    <w:rsid w:val="7EF7D038"/>
    <w:rsid w:val="7EFED7FC"/>
    <w:rsid w:val="7F637F50"/>
    <w:rsid w:val="7F6BDCD6"/>
    <w:rsid w:val="7F833DB1"/>
    <w:rsid w:val="7F9DF3B6"/>
    <w:rsid w:val="7FBD7753"/>
    <w:rsid w:val="7FBEA531"/>
    <w:rsid w:val="7FBFD3A2"/>
    <w:rsid w:val="7FDEE555"/>
    <w:rsid w:val="7FFBADCF"/>
    <w:rsid w:val="7FFDAF00"/>
    <w:rsid w:val="7FFF298D"/>
    <w:rsid w:val="98FF5164"/>
    <w:rsid w:val="9D5FD124"/>
    <w:rsid w:val="9F797DBB"/>
    <w:rsid w:val="A5CCFFEB"/>
    <w:rsid w:val="A7DF9DBC"/>
    <w:rsid w:val="AD1EE363"/>
    <w:rsid w:val="B5DF33D0"/>
    <w:rsid w:val="BB8F9E40"/>
    <w:rsid w:val="BDFDDDC9"/>
    <w:rsid w:val="BE77AABE"/>
    <w:rsid w:val="BE7B5455"/>
    <w:rsid w:val="BF76C2F6"/>
    <w:rsid w:val="BFEBB420"/>
    <w:rsid w:val="CBCFC572"/>
    <w:rsid w:val="CEFE3FCC"/>
    <w:rsid w:val="CFEFD023"/>
    <w:rsid w:val="D4676167"/>
    <w:rsid w:val="D5FDAEDD"/>
    <w:rsid w:val="D7F9F67E"/>
    <w:rsid w:val="D9E21DC2"/>
    <w:rsid w:val="DBBFB8D4"/>
    <w:rsid w:val="DBFF8CB0"/>
    <w:rsid w:val="DFDE0C64"/>
    <w:rsid w:val="E5BCDA6F"/>
    <w:rsid w:val="E6F3AB34"/>
    <w:rsid w:val="EC374578"/>
    <w:rsid w:val="EDD73160"/>
    <w:rsid w:val="EF3F8770"/>
    <w:rsid w:val="EF5FEF8B"/>
    <w:rsid w:val="F5BFEAFA"/>
    <w:rsid w:val="F6FF48E1"/>
    <w:rsid w:val="F7B3EF0B"/>
    <w:rsid w:val="F7EF51BB"/>
    <w:rsid w:val="FB8E7B6C"/>
    <w:rsid w:val="FBDDC7B9"/>
    <w:rsid w:val="FBF43947"/>
    <w:rsid w:val="FC6F28B1"/>
    <w:rsid w:val="FC7C9A2B"/>
    <w:rsid w:val="FEB9A64C"/>
    <w:rsid w:val="FEFF8C62"/>
    <w:rsid w:val="FFAB8BD1"/>
    <w:rsid w:val="FFED1B79"/>
    <w:rsid w:val="FFF64477"/>
    <w:rsid w:val="FFF74203"/>
    <w:rsid w:val="FFFD7277"/>
    <w:rsid w:val="FFFF42CE"/>
    <w:rsid w:val="FFFFA7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link w:val="31"/>
    <w:semiHidden/>
    <w:unhideWhenUsed/>
    <w:qFormat/>
    <w:uiPriority w:val="99"/>
    <w:pPr>
      <w:jc w:val="left"/>
    </w:pPr>
  </w:style>
  <w:style w:type="paragraph" w:styleId="7">
    <w:name w:val="Body Text"/>
    <w:basedOn w:val="1"/>
    <w:next w:val="1"/>
    <w:unhideWhenUsed/>
    <w:qFormat/>
    <w:uiPriority w:val="0"/>
    <w:pPr>
      <w:spacing w:after="120"/>
    </w:pPr>
  </w:style>
  <w:style w:type="paragraph" w:styleId="8">
    <w:name w:val="Body Text Indent"/>
    <w:basedOn w:val="1"/>
    <w:link w:val="29"/>
    <w:qFormat/>
    <w:uiPriority w:val="0"/>
    <w:pPr>
      <w:spacing w:line="200" w:lineRule="exact"/>
      <w:ind w:firstLine="301"/>
    </w:pPr>
    <w:rPr>
      <w:rFonts w:ascii="宋体" w:hAnsi="Courier New" w:eastAsia="宋体" w:cs="Times New Roman"/>
      <w:spacing w:val="-4"/>
      <w:sz w:val="18"/>
      <w:szCs w:val="20"/>
    </w:rPr>
  </w:style>
  <w:style w:type="paragraph" w:styleId="9">
    <w:name w:val="List 2"/>
    <w:basedOn w:val="1"/>
    <w:qFormat/>
    <w:uiPriority w:val="0"/>
    <w:pPr>
      <w:ind w:left="100" w:leftChars="200" w:hanging="200" w:hangingChars="200"/>
    </w:pPr>
  </w:style>
  <w:style w:type="paragraph" w:styleId="10">
    <w:name w:val="Plain Text"/>
    <w:basedOn w:val="1"/>
    <w:next w:val="1"/>
    <w:link w:val="30"/>
    <w:qFormat/>
    <w:uiPriority w:val="0"/>
    <w:rPr>
      <w:rFonts w:ascii="宋体" w:hAnsi="Courier New" w:eastAsia="宋体" w:cs="Times New Roman"/>
      <w:szCs w:val="20"/>
    </w:rPr>
  </w:style>
  <w:style w:type="paragraph" w:styleId="11">
    <w:name w:val="Date"/>
    <w:basedOn w:val="1"/>
    <w:next w:val="1"/>
    <w:link w:val="28"/>
    <w:unhideWhenUsed/>
    <w:qFormat/>
    <w:uiPriority w:val="0"/>
    <w:pPr>
      <w:ind w:left="100" w:leftChars="2500"/>
    </w:pPr>
  </w:style>
  <w:style w:type="paragraph" w:styleId="12">
    <w:name w:val="Balloon Text"/>
    <w:basedOn w:val="1"/>
    <w:link w:val="34"/>
    <w:semiHidden/>
    <w:unhideWhenUsed/>
    <w:qFormat/>
    <w:uiPriority w:val="99"/>
    <w:rPr>
      <w:sz w:val="18"/>
      <w:szCs w:val="18"/>
    </w:rPr>
  </w:style>
  <w:style w:type="paragraph" w:styleId="13">
    <w:name w:val="footer"/>
    <w:basedOn w:val="1"/>
    <w:link w:val="36"/>
    <w:qFormat/>
    <w:uiPriority w:val="99"/>
    <w:pPr>
      <w:tabs>
        <w:tab w:val="center" w:pos="4153"/>
        <w:tab w:val="right" w:pos="8306"/>
      </w:tabs>
      <w:snapToGrid w:val="0"/>
      <w:jc w:val="left"/>
    </w:pPr>
    <w:rPr>
      <w:rFonts w:ascii="宋体" w:hAnsi="Courier New" w:eastAsia="宋体" w:cs="Times New Roman"/>
      <w:sz w:val="18"/>
      <w:szCs w:val="20"/>
    </w:rPr>
  </w:style>
  <w:style w:type="paragraph" w:styleId="14">
    <w:name w:val="header"/>
    <w:basedOn w:val="1"/>
    <w:link w:val="37"/>
    <w:qFormat/>
    <w:uiPriority w:val="99"/>
    <w:pPr>
      <w:pBdr>
        <w:bottom w:val="single" w:color="auto" w:sz="6" w:space="1"/>
      </w:pBdr>
      <w:tabs>
        <w:tab w:val="center" w:pos="4153"/>
        <w:tab w:val="right" w:pos="8306"/>
      </w:tabs>
      <w:snapToGrid w:val="0"/>
      <w:jc w:val="center"/>
    </w:pPr>
    <w:rPr>
      <w:rFonts w:ascii="宋体" w:hAnsi="Courier New" w:eastAsia="宋体" w:cs="Times New Roman"/>
      <w:sz w:val="18"/>
      <w:szCs w:val="20"/>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index 1"/>
    <w:basedOn w:val="1"/>
    <w:next w:val="1"/>
    <w:semiHidden/>
    <w:qFormat/>
    <w:uiPriority w:val="0"/>
    <w:pPr>
      <w:spacing w:line="360" w:lineRule="auto"/>
    </w:pPr>
    <w:rPr>
      <w:rFonts w:ascii="宋体" w:hAnsi="宋体" w:eastAsia="宋体" w:cs="Times New Roman"/>
      <w:bCs/>
      <w:szCs w:val="21"/>
    </w:rPr>
  </w:style>
  <w:style w:type="paragraph" w:styleId="17">
    <w:name w:val="annotation subject"/>
    <w:basedOn w:val="6"/>
    <w:next w:val="6"/>
    <w:link w:val="32"/>
    <w:semiHidden/>
    <w:unhideWhenUsed/>
    <w:qFormat/>
    <w:uiPriority w:val="99"/>
    <w:rPr>
      <w:b/>
      <w:bCs/>
    </w:rPr>
  </w:style>
  <w:style w:type="table" w:styleId="19">
    <w:name w:val="Table Grid"/>
    <w:basedOn w:val="1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qFormat/>
    <w:uiPriority w:val="0"/>
    <w:rPr>
      <w:rFonts w:cs="Times New Roman"/>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paragraph" w:customStyle="1" w:styleId="25">
    <w:name w:val="首行缩进"/>
    <w:basedOn w:val="1"/>
    <w:qFormat/>
    <w:uiPriority w:val="0"/>
    <w:pPr>
      <w:ind w:firstLine="480" w:firstLineChars="200"/>
    </w:pPr>
    <w:rPr>
      <w:rFonts w:ascii="宋体" w:hAnsi="宋体"/>
    </w:rPr>
  </w:style>
  <w:style w:type="paragraph" w:customStyle="1" w:styleId="26">
    <w:name w:val="表格文字"/>
    <w:basedOn w:val="1"/>
    <w:next w:val="7"/>
    <w:qFormat/>
    <w:uiPriority w:val="99"/>
    <w:pPr>
      <w:spacing w:before="25" w:after="25"/>
      <w:jc w:val="left"/>
    </w:pPr>
    <w:rPr>
      <w:bCs/>
      <w:spacing w:val="10"/>
      <w:kern w:val="0"/>
      <w:sz w:val="24"/>
    </w:rPr>
  </w:style>
  <w:style w:type="paragraph" w:customStyle="1" w:styleId="27">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character" w:customStyle="1" w:styleId="28">
    <w:name w:val="日期 Char"/>
    <w:basedOn w:val="20"/>
    <w:link w:val="11"/>
    <w:semiHidden/>
    <w:qFormat/>
    <w:uiPriority w:val="99"/>
  </w:style>
  <w:style w:type="character" w:customStyle="1" w:styleId="29">
    <w:name w:val="正文文本缩进 Char"/>
    <w:basedOn w:val="20"/>
    <w:link w:val="8"/>
    <w:qFormat/>
    <w:uiPriority w:val="0"/>
    <w:rPr>
      <w:rFonts w:ascii="宋体" w:hAnsi="Courier New" w:eastAsia="宋体" w:cs="Times New Roman"/>
      <w:spacing w:val="-4"/>
      <w:sz w:val="18"/>
      <w:szCs w:val="20"/>
    </w:rPr>
  </w:style>
  <w:style w:type="character" w:customStyle="1" w:styleId="30">
    <w:name w:val="纯文本 Char"/>
    <w:basedOn w:val="20"/>
    <w:link w:val="10"/>
    <w:qFormat/>
    <w:uiPriority w:val="0"/>
    <w:rPr>
      <w:rFonts w:ascii="宋体" w:hAnsi="Courier New" w:eastAsia="宋体" w:cs="Times New Roman"/>
      <w:szCs w:val="20"/>
    </w:rPr>
  </w:style>
  <w:style w:type="character" w:customStyle="1" w:styleId="31">
    <w:name w:val="批注文字 Char"/>
    <w:basedOn w:val="20"/>
    <w:link w:val="6"/>
    <w:semiHidden/>
    <w:qFormat/>
    <w:uiPriority w:val="99"/>
  </w:style>
  <w:style w:type="character" w:customStyle="1" w:styleId="32">
    <w:name w:val="批注主题 Char"/>
    <w:basedOn w:val="31"/>
    <w:link w:val="17"/>
    <w:semiHidden/>
    <w:qFormat/>
    <w:uiPriority w:val="99"/>
    <w:rPr>
      <w:b/>
      <w:bCs/>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批注框文本 Char"/>
    <w:basedOn w:val="20"/>
    <w:link w:val="12"/>
    <w:semiHidden/>
    <w:qFormat/>
    <w:uiPriority w:val="99"/>
    <w:rPr>
      <w:sz w:val="18"/>
      <w:szCs w:val="18"/>
    </w:rPr>
  </w:style>
  <w:style w:type="paragraph" w:styleId="35">
    <w:name w:val="List Paragraph"/>
    <w:basedOn w:val="1"/>
    <w:qFormat/>
    <w:uiPriority w:val="34"/>
    <w:pPr>
      <w:ind w:firstLine="420" w:firstLineChars="200"/>
    </w:pPr>
  </w:style>
  <w:style w:type="character" w:customStyle="1" w:styleId="36">
    <w:name w:val="页脚 Char"/>
    <w:basedOn w:val="20"/>
    <w:link w:val="13"/>
    <w:qFormat/>
    <w:uiPriority w:val="99"/>
    <w:rPr>
      <w:rFonts w:ascii="宋体" w:hAnsi="Courier New" w:eastAsia="宋体" w:cs="Times New Roman"/>
      <w:sz w:val="18"/>
      <w:szCs w:val="20"/>
    </w:rPr>
  </w:style>
  <w:style w:type="character" w:customStyle="1" w:styleId="37">
    <w:name w:val="页眉 Char"/>
    <w:basedOn w:val="20"/>
    <w:link w:val="14"/>
    <w:qFormat/>
    <w:uiPriority w:val="99"/>
    <w:rPr>
      <w:rFonts w:ascii="宋体" w:hAnsi="Courier New" w:eastAsia="宋体" w:cs="Times New Roman"/>
      <w:sz w:val="18"/>
      <w:szCs w:val="20"/>
    </w:rPr>
  </w:style>
  <w:style w:type="paragraph" w:customStyle="1" w:styleId="38">
    <w:name w:val="List Paragraph1"/>
    <w:basedOn w:val="1"/>
    <w:qFormat/>
    <w:uiPriority w:val="0"/>
    <w:pPr>
      <w:ind w:firstLine="420" w:firstLineChars="200"/>
    </w:pPr>
    <w:rPr>
      <w:rFonts w:ascii="Calibri" w:hAnsi="Calibri"/>
    </w:rPr>
  </w:style>
  <w:style w:type="paragraph" w:customStyle="1" w:styleId="39">
    <w:name w:val="Body text|1"/>
    <w:basedOn w:val="1"/>
    <w:qFormat/>
    <w:uiPriority w:val="0"/>
    <w:pPr>
      <w:spacing w:after="220"/>
    </w:pPr>
    <w:rPr>
      <w:rFonts w:ascii="宋体" w:hAnsi="宋体" w:eastAsia="宋体" w:cs="宋体"/>
      <w:sz w:val="20"/>
      <w:szCs w:val="20"/>
      <w:lang w:val="zh-TW" w:eastAsia="zh-TW" w:bidi="zh-TW"/>
    </w:rPr>
  </w:style>
  <w:style w:type="paragraph" w:customStyle="1" w:styleId="40">
    <w:name w:val="Body text|2"/>
    <w:basedOn w:val="1"/>
    <w:qFormat/>
    <w:uiPriority w:val="0"/>
    <w:pPr>
      <w:spacing w:after="110"/>
    </w:pPr>
    <w:rPr>
      <w:sz w:val="18"/>
      <w:szCs w:val="18"/>
    </w:rPr>
  </w:style>
  <w:style w:type="paragraph" w:customStyle="1" w:styleId="41">
    <w:name w:val="段"/>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42">
    <w:name w:val="NormalCharacter"/>
    <w:semiHidden/>
    <w:qFormat/>
    <w:uiPriority w:val="0"/>
  </w:style>
  <w:style w:type="paragraph" w:customStyle="1" w:styleId="43">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4">
    <w:name w:val="默认段落字体 Para Char Char Char Char Char Char Char Char Char1 Char Char Char Char"/>
    <w:basedOn w:val="1"/>
    <w:qFormat/>
    <w:uiPriority w:val="0"/>
    <w:rPr>
      <w:rFonts w:ascii="Tahoma" w:hAnsi="Tahoma"/>
      <w:sz w:val="24"/>
      <w:szCs w:val="20"/>
    </w:rPr>
  </w:style>
  <w:style w:type="paragraph" w:customStyle="1" w:styleId="45">
    <w:name w:val="Default"/>
    <w:next w:val="4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Body 1"/>
    <w:qFormat/>
    <w:uiPriority w:val="0"/>
    <w:pPr>
      <w:outlineLvl w:val="0"/>
    </w:pPr>
    <w:rPr>
      <w:rFonts w:ascii="Helvetica" w:hAnsi="Helvetica" w:eastAsia="Arial Unicode MS" w:cs="Times New Roman"/>
      <w:b/>
      <w:color w:val="000000"/>
      <w:kern w:val="0"/>
      <w:sz w:val="20"/>
      <w:szCs w:val="20"/>
      <w:u w:color="000000"/>
      <w:lang w:val="en-US" w:eastAsia="zh-CN" w:bidi="ar-SA"/>
    </w:rPr>
  </w:style>
  <w:style w:type="character" w:customStyle="1" w:styleId="47">
    <w:name w:val="ca-12"/>
    <w:qFormat/>
    <w:uiPriority w:val="0"/>
    <w:rPr>
      <w:rFonts w:eastAsia="宋体" w:cs="Times New Roman"/>
      <w:kern w:val="2"/>
      <w:sz w:val="24"/>
      <w:szCs w:val="24"/>
      <w:lang w:val="en-US" w:eastAsia="zh-CN" w:bidi="ar-SA"/>
    </w:rPr>
  </w:style>
  <w:style w:type="paragraph" w:customStyle="1" w:styleId="48">
    <w:name w:val="Table Text"/>
    <w:basedOn w:val="1"/>
    <w:semiHidden/>
    <w:qFormat/>
    <w:uiPriority w:val="0"/>
    <w:rPr>
      <w:rFonts w:ascii="宋体" w:hAnsi="宋体" w:eastAsia="宋体" w:cs="宋体"/>
      <w:sz w:val="21"/>
      <w:szCs w:val="21"/>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25</Pages>
  <Words>9365</Words>
  <Characters>9865</Characters>
  <Lines>60</Lines>
  <Paragraphs>17</Paragraphs>
  <TotalTime>214</TotalTime>
  <ScaleCrop>false</ScaleCrop>
  <LinksUpToDate>false</LinksUpToDate>
  <CharactersWithSpaces>10466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2020-04-25T09:17:00Z</dcterms:created>
  <dc:creator>user</dc:creator>
  <cp:lastModifiedBy>玥淇</cp:lastModifiedBy>
  <cp:lastPrinted>2023-04-11T08:11:00Z</cp:lastPrinted>
  <dcterms:modified xsi:type="dcterms:W3CDTF">2026-03-30T07:27:47Z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CC0212FB33044CE186CE8A528622ACEA_13</vt:lpwstr>
  </property>
  <property fmtid="{D5CDD505-2E9C-101B-9397-08002B2CF9AE}" pid="4" name="KSOTemplateDocerSaveRecord">
    <vt:lpwstr>eyJoZGlkIjoiOWYwOTE2NmUzOTEwZjE0Y2MyNjI3ZDhlY2E1ZGVmOTgiLCJ1c2VySWQiOiIyNzI2NTgzODkifQ==</vt:lpwstr>
  </property>
</Properties>
</file>