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01ACE">
      <w:pPr>
        <w:snapToGrid w:val="0"/>
        <w:spacing w:line="500" w:lineRule="exact"/>
        <w:jc w:val="center"/>
        <w:rPr>
          <w:rFonts w:hint="default" w:ascii="宋体" w:hAnsi="宋体" w:eastAsia="宋体" w:cs="宋体"/>
          <w:b/>
          <w:sz w:val="44"/>
          <w:szCs w:val="44"/>
          <w:lang w:val="en-US" w:eastAsia="zh-CN"/>
        </w:rPr>
      </w:pPr>
      <w:bookmarkStart w:id="13" w:name="_GoBack"/>
      <w:bookmarkEnd w:id="13"/>
      <w:r>
        <w:rPr>
          <w:rFonts w:hint="eastAsia" w:ascii="宋体" w:hAnsi="宋体" w:eastAsia="宋体" w:cs="宋体"/>
          <w:b/>
          <w:sz w:val="44"/>
          <w:szCs w:val="44"/>
        </w:rPr>
        <w:t>供应商</w:t>
      </w:r>
      <w:r>
        <w:rPr>
          <w:rFonts w:hint="eastAsia" w:ascii="宋体" w:hAnsi="宋体" w:eastAsia="宋体" w:cs="宋体"/>
          <w:b/>
          <w:sz w:val="44"/>
          <w:szCs w:val="44"/>
          <w:lang w:val="en-US" w:eastAsia="zh-CN"/>
        </w:rPr>
        <w:t>报价文件要求</w:t>
      </w:r>
    </w:p>
    <w:p w14:paraId="2D7D5E71">
      <w:pPr>
        <w:snapToGrid w:val="0"/>
        <w:spacing w:line="500" w:lineRule="exact"/>
        <w:rPr>
          <w:rFonts w:hint="eastAsia" w:ascii="宋体" w:hAnsi="宋体" w:eastAsia="宋体" w:cs="宋体"/>
          <w:b/>
          <w:sz w:val="28"/>
          <w:szCs w:val="28"/>
        </w:rPr>
      </w:pPr>
    </w:p>
    <w:p w14:paraId="32A9C94B">
      <w:pPr>
        <w:snapToGrid w:val="0"/>
        <w:spacing w:line="500" w:lineRule="exact"/>
        <w:rPr>
          <w:rFonts w:ascii="宋体" w:hAnsi="宋体" w:eastAsia="宋体" w:cs="宋体"/>
          <w:b/>
          <w:sz w:val="28"/>
          <w:szCs w:val="28"/>
        </w:rPr>
      </w:pPr>
      <w:r>
        <w:rPr>
          <w:rFonts w:hint="eastAsia" w:ascii="宋体" w:hAnsi="宋体" w:eastAsia="宋体" w:cs="宋体"/>
          <w:b/>
          <w:sz w:val="28"/>
          <w:szCs w:val="28"/>
        </w:rPr>
        <w:t>一、 资格证明文件</w:t>
      </w:r>
    </w:p>
    <w:p w14:paraId="18F8B850">
      <w:pPr>
        <w:snapToGrid w:val="0"/>
        <w:spacing w:line="500" w:lineRule="exact"/>
        <w:rPr>
          <w:rFonts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bCs/>
          <w:sz w:val="28"/>
          <w:szCs w:val="28"/>
        </w:rPr>
        <w:t>.</w:t>
      </w:r>
      <w:r>
        <w:rPr>
          <w:rFonts w:hint="eastAsia" w:ascii="宋体" w:hAnsi="宋体" w:eastAsia="宋体" w:cs="宋体"/>
          <w:sz w:val="28"/>
          <w:szCs w:val="28"/>
        </w:rPr>
        <w:t>供应商为法人或者其他组织的，证明文件为其营业执照复印件（如营业执照或者事业单位法人证书或者执业许可证等）；供应商为自然人的，证明文件为其身份证复印件；（</w:t>
      </w:r>
      <w:r>
        <w:rPr>
          <w:rFonts w:hint="eastAsia" w:ascii="宋体" w:hAnsi="宋体" w:eastAsia="宋体" w:cs="宋体"/>
          <w:b/>
          <w:sz w:val="28"/>
          <w:szCs w:val="28"/>
        </w:rPr>
        <w:t>必须提供，否则按无效响应处理</w:t>
      </w:r>
      <w:r>
        <w:rPr>
          <w:rFonts w:hint="eastAsia" w:ascii="宋体" w:hAnsi="宋体" w:eastAsia="宋体" w:cs="宋体"/>
          <w:sz w:val="28"/>
          <w:szCs w:val="28"/>
        </w:rPr>
        <w:t>）</w:t>
      </w:r>
    </w:p>
    <w:p w14:paraId="0FE22524">
      <w:pPr>
        <w:spacing w:line="500" w:lineRule="exact"/>
        <w:contextualSpacing/>
        <w:rPr>
          <w:rFonts w:ascii="宋体" w:hAnsi="宋体" w:eastAsia="宋体" w:cs="宋体"/>
          <w:b/>
          <w:sz w:val="28"/>
          <w:szCs w:val="28"/>
        </w:rPr>
      </w:pPr>
      <w:r>
        <w:rPr>
          <w:rFonts w:hint="eastAsia" w:ascii="宋体" w:hAnsi="宋体" w:eastAsia="宋体" w:cs="宋体"/>
          <w:b w:val="0"/>
          <w:bCs/>
          <w:sz w:val="28"/>
          <w:szCs w:val="28"/>
          <w:lang w:val="en-US" w:eastAsia="zh-CN"/>
        </w:rPr>
        <w:t>2</w:t>
      </w:r>
      <w:r>
        <w:rPr>
          <w:rFonts w:ascii="宋体" w:hAnsi="宋体" w:eastAsia="宋体" w:cs="宋体"/>
          <w:b w:val="0"/>
          <w:bCs/>
          <w:sz w:val="28"/>
          <w:szCs w:val="28"/>
        </w:rPr>
        <w:t>.</w:t>
      </w:r>
      <w:r>
        <w:rPr>
          <w:rFonts w:hint="eastAsia" w:ascii="宋体" w:hAnsi="宋体" w:eastAsia="宋体" w:cs="宋体"/>
          <w:sz w:val="28"/>
          <w:szCs w:val="28"/>
        </w:rPr>
        <w:t>供应商在“信用中国”网站（</w:t>
      </w:r>
      <w:r>
        <w:rPr>
          <w:rFonts w:ascii="宋体" w:hAnsi="宋体" w:eastAsia="宋体" w:cs="宋体"/>
          <w:sz w:val="28"/>
          <w:szCs w:val="28"/>
        </w:rPr>
        <w:t>www.creditchina.gov.cn）、中国政府采购网（www.ccgp.gov.cn）</w:t>
      </w:r>
      <w:r>
        <w:rPr>
          <w:rFonts w:hint="eastAsia" w:ascii="宋体" w:hAnsi="宋体" w:eastAsia="宋体" w:cs="宋体"/>
          <w:sz w:val="28"/>
          <w:szCs w:val="28"/>
        </w:rPr>
        <w:t>查询的在参加本项目的政府采购活动前三年内，在经营活动中没有重大违法记录，未被列入失信被执行人、重大税收违法失信主体、政府采购严重违法失信行为记录名单的查询记录截图。</w:t>
      </w:r>
      <w:r>
        <w:rPr>
          <w:rFonts w:hint="eastAsia" w:ascii="宋体" w:hAnsi="宋体" w:eastAsia="宋体" w:cs="宋体"/>
          <w:b/>
          <w:sz w:val="28"/>
          <w:szCs w:val="28"/>
        </w:rPr>
        <w:t>（必须提供，否则按无效响应处理）</w:t>
      </w:r>
    </w:p>
    <w:p w14:paraId="32B52579">
      <w:pPr>
        <w:snapToGrid w:val="0"/>
        <w:spacing w:line="500" w:lineRule="exact"/>
        <w:rPr>
          <w:rFonts w:hint="default" w:ascii="宋体" w:hAnsi="宋体" w:eastAsia="宋体" w:cs="宋体"/>
          <w:bCs/>
          <w:color w:val="FF0000"/>
          <w:sz w:val="28"/>
          <w:szCs w:val="28"/>
          <w:lang w:val="en-US" w:eastAsia="zh-CN"/>
        </w:rPr>
      </w:pPr>
      <w:r>
        <w:rPr>
          <w:rFonts w:hint="eastAsia" w:ascii="宋体" w:hAnsi="宋体" w:eastAsia="宋体" w:cs="宋体"/>
          <w:bCs/>
          <w:sz w:val="28"/>
          <w:szCs w:val="28"/>
          <w:lang w:val="en-US" w:eastAsia="zh-CN"/>
        </w:rPr>
        <w:t>3.供应商企业资质复印件；</w:t>
      </w:r>
      <w:r>
        <w:rPr>
          <w:rFonts w:hint="eastAsia" w:ascii="宋体" w:hAnsi="宋体" w:eastAsia="宋体" w:cs="宋体"/>
          <w:sz w:val="28"/>
          <w:szCs w:val="28"/>
        </w:rPr>
        <w:t>（</w:t>
      </w:r>
      <w:r>
        <w:rPr>
          <w:rFonts w:hint="eastAsia" w:ascii="宋体" w:hAnsi="宋体" w:eastAsia="宋体" w:cs="宋体"/>
          <w:b/>
          <w:sz w:val="28"/>
          <w:szCs w:val="28"/>
        </w:rPr>
        <w:t>必须提供，否则按无效响应处理</w:t>
      </w:r>
      <w:r>
        <w:rPr>
          <w:rFonts w:hint="eastAsia" w:ascii="宋体" w:hAnsi="宋体" w:eastAsia="宋体" w:cs="宋体"/>
          <w:sz w:val="28"/>
          <w:szCs w:val="28"/>
        </w:rPr>
        <w:t>）</w:t>
      </w:r>
      <w:r>
        <w:rPr>
          <w:rFonts w:hint="eastAsia" w:ascii="宋体" w:hAnsi="宋体" w:eastAsia="宋体" w:cs="宋体"/>
          <w:bCs/>
          <w:color w:val="FF0000"/>
          <w:sz w:val="28"/>
          <w:szCs w:val="28"/>
          <w:lang w:val="en-US" w:eastAsia="zh-CN"/>
        </w:rPr>
        <w:t>（如无特定资格的要求的删除）</w:t>
      </w:r>
    </w:p>
    <w:p w14:paraId="7CBC05F7">
      <w:pPr>
        <w:snapToGrid w:val="0"/>
        <w:spacing w:line="500" w:lineRule="exact"/>
        <w:rPr>
          <w:rFonts w:ascii="宋体" w:hAnsi="宋体" w:eastAsia="宋体" w:cs="宋体"/>
          <w:bCs/>
          <w:sz w:val="28"/>
          <w:szCs w:val="28"/>
        </w:rPr>
      </w:pPr>
      <w:r>
        <w:rPr>
          <w:rFonts w:hint="eastAsia" w:ascii="宋体" w:hAnsi="宋体" w:eastAsia="宋体" w:cs="宋体"/>
          <w:bCs/>
          <w:sz w:val="28"/>
          <w:szCs w:val="28"/>
        </w:rPr>
        <w:t>二、</w:t>
      </w:r>
      <w:r>
        <w:rPr>
          <w:rFonts w:hint="eastAsia" w:ascii="宋体" w:hAnsi="宋体" w:eastAsia="宋体" w:cs="宋体"/>
          <w:sz w:val="28"/>
          <w:szCs w:val="28"/>
        </w:rPr>
        <w:t>参与在线询价承诺函（格式后附）；</w:t>
      </w:r>
      <w:bookmarkStart w:id="0" w:name="OLE_LINK10"/>
      <w:r>
        <w:rPr>
          <w:rFonts w:hint="eastAsia" w:ascii="宋体" w:hAnsi="宋体" w:eastAsia="宋体" w:cs="宋体"/>
          <w:sz w:val="28"/>
          <w:szCs w:val="28"/>
        </w:rPr>
        <w:t>（</w:t>
      </w:r>
      <w:r>
        <w:rPr>
          <w:rFonts w:hint="eastAsia" w:ascii="宋体" w:hAnsi="宋体" w:eastAsia="宋体" w:cs="宋体"/>
          <w:b/>
          <w:sz w:val="28"/>
          <w:szCs w:val="28"/>
        </w:rPr>
        <w:t>必须提供，否则按无效响应处理</w:t>
      </w:r>
      <w:r>
        <w:rPr>
          <w:rFonts w:hint="eastAsia" w:ascii="宋体" w:hAnsi="宋体" w:eastAsia="宋体" w:cs="宋体"/>
          <w:sz w:val="28"/>
          <w:szCs w:val="28"/>
        </w:rPr>
        <w:t>）</w:t>
      </w:r>
      <w:bookmarkEnd w:id="0"/>
    </w:p>
    <w:p w14:paraId="63B6F0E8">
      <w:pPr>
        <w:widowControl/>
        <w:jc w:val="left"/>
        <w:rPr>
          <w:rFonts w:ascii="宋体" w:hAnsi="宋体" w:eastAsia="宋体" w:cs="宋体"/>
          <w:sz w:val="28"/>
          <w:szCs w:val="28"/>
        </w:rPr>
      </w:pPr>
      <w:r>
        <w:rPr>
          <w:rFonts w:hint="eastAsia" w:ascii="宋体" w:hAnsi="宋体" w:eastAsia="宋体" w:cs="宋体"/>
          <w:sz w:val="28"/>
          <w:szCs w:val="28"/>
        </w:rPr>
        <w:t>三、</w:t>
      </w:r>
      <w:r>
        <w:rPr>
          <w:rFonts w:ascii="宋体" w:hAnsi="宋体" w:eastAsia="宋体" w:cs="宋体"/>
          <w:sz w:val="28"/>
          <w:szCs w:val="28"/>
        </w:rPr>
        <w:t>法定代表人</w:t>
      </w:r>
      <w:r>
        <w:rPr>
          <w:rFonts w:hint="eastAsia" w:ascii="宋体" w:hAnsi="宋体" w:eastAsia="宋体" w:cs="宋体"/>
          <w:sz w:val="28"/>
          <w:szCs w:val="28"/>
        </w:rPr>
        <w:t>（负责人）</w:t>
      </w:r>
      <w:r>
        <w:rPr>
          <w:rFonts w:ascii="宋体" w:hAnsi="宋体" w:eastAsia="宋体" w:cs="宋体"/>
          <w:sz w:val="28"/>
          <w:szCs w:val="28"/>
        </w:rPr>
        <w:t>身份证明及法定代表人</w:t>
      </w:r>
      <w:r>
        <w:rPr>
          <w:rFonts w:hint="eastAsia" w:ascii="宋体" w:hAnsi="宋体" w:eastAsia="宋体" w:cs="宋体"/>
          <w:sz w:val="28"/>
          <w:szCs w:val="28"/>
        </w:rPr>
        <w:t>（负责人）</w:t>
      </w:r>
      <w:r>
        <w:rPr>
          <w:rFonts w:ascii="宋体" w:hAnsi="宋体" w:eastAsia="宋体" w:cs="宋体"/>
          <w:sz w:val="28"/>
          <w:szCs w:val="28"/>
        </w:rPr>
        <w:t>有效身份证正反面复印件（格式后附）；（</w:t>
      </w:r>
      <w:r>
        <w:rPr>
          <w:rFonts w:ascii="宋体" w:hAnsi="宋体" w:eastAsia="宋体" w:cs="宋体"/>
          <w:b/>
          <w:sz w:val="28"/>
          <w:szCs w:val="28"/>
        </w:rPr>
        <w:t>必须提供，否则按无效响应处理</w:t>
      </w:r>
      <w:r>
        <w:rPr>
          <w:rFonts w:ascii="宋体" w:hAnsi="宋体" w:eastAsia="宋体" w:cs="宋体"/>
          <w:sz w:val="28"/>
          <w:szCs w:val="28"/>
        </w:rPr>
        <w:t>）</w:t>
      </w:r>
      <w:r>
        <w:rPr>
          <w:rFonts w:ascii="宋体" w:hAnsi="宋体" w:eastAsia="宋体" w:cs="宋体"/>
          <w:sz w:val="28"/>
          <w:szCs w:val="28"/>
        </w:rPr>
        <w:cr/>
      </w:r>
      <w:r>
        <w:rPr>
          <w:rFonts w:hint="eastAsia" w:ascii="宋体" w:hAnsi="宋体" w:eastAsia="宋体" w:cs="宋体"/>
          <w:sz w:val="28"/>
          <w:szCs w:val="28"/>
        </w:rPr>
        <w:t>四、</w:t>
      </w:r>
      <w:r>
        <w:rPr>
          <w:rFonts w:ascii="宋体" w:hAnsi="宋体" w:eastAsia="宋体" w:cs="宋体"/>
          <w:sz w:val="28"/>
          <w:szCs w:val="28"/>
        </w:rPr>
        <w:t>授权委托书及委托代理人有效身份证正反面复印件</w:t>
      </w:r>
      <w:bookmarkStart w:id="1" w:name="OLE_LINK1"/>
      <w:r>
        <w:rPr>
          <w:rFonts w:ascii="宋体" w:hAnsi="宋体" w:eastAsia="宋体" w:cs="宋体"/>
          <w:sz w:val="28"/>
          <w:szCs w:val="28"/>
        </w:rPr>
        <w:t>（格式后附）</w:t>
      </w:r>
      <w:bookmarkEnd w:id="1"/>
      <w:r>
        <w:rPr>
          <w:rFonts w:ascii="宋体" w:hAnsi="宋体" w:eastAsia="宋体" w:cs="宋体"/>
          <w:sz w:val="28"/>
          <w:szCs w:val="28"/>
        </w:rPr>
        <w:t>；（</w:t>
      </w:r>
      <w:r>
        <w:rPr>
          <w:rFonts w:ascii="宋体" w:hAnsi="宋体" w:eastAsia="宋体" w:cs="宋体"/>
          <w:b/>
          <w:sz w:val="28"/>
          <w:szCs w:val="28"/>
        </w:rPr>
        <w:t>委托时必须提供，否则按无效响应处理</w:t>
      </w:r>
      <w:r>
        <w:rPr>
          <w:rFonts w:ascii="宋体" w:hAnsi="宋体" w:eastAsia="宋体" w:cs="宋体"/>
          <w:sz w:val="28"/>
          <w:szCs w:val="28"/>
        </w:rPr>
        <w:t>）</w:t>
      </w:r>
      <w:r>
        <w:rPr>
          <w:rFonts w:ascii="宋体" w:hAnsi="宋体" w:eastAsia="宋体" w:cs="宋体"/>
          <w:sz w:val="28"/>
          <w:szCs w:val="28"/>
        </w:rPr>
        <w:cr/>
      </w:r>
      <w:r>
        <w:rPr>
          <w:rFonts w:hint="eastAsia" w:ascii="宋体" w:hAnsi="宋体" w:eastAsia="宋体" w:cs="宋体"/>
          <w:sz w:val="28"/>
          <w:szCs w:val="28"/>
          <w:lang w:val="en-US" w:eastAsia="zh-CN"/>
        </w:rPr>
        <w:t>五</w:t>
      </w:r>
      <w:r>
        <w:rPr>
          <w:rFonts w:hint="default" w:ascii="宋体" w:hAnsi="宋体" w:eastAsia="宋体" w:cs="宋体"/>
          <w:sz w:val="28"/>
          <w:szCs w:val="28"/>
          <w:lang w:val="en-US" w:eastAsia="zh-CN"/>
        </w:rPr>
        <w:t>、报价函</w:t>
      </w:r>
      <w:r>
        <w:rPr>
          <w:rFonts w:ascii="宋体" w:hAnsi="宋体" w:eastAsia="宋体" w:cs="宋体"/>
          <w:sz w:val="28"/>
          <w:szCs w:val="28"/>
        </w:rPr>
        <w:t>（格式后附）</w:t>
      </w:r>
      <w:r>
        <w:rPr>
          <w:rFonts w:hint="eastAsia" w:ascii="宋体" w:hAnsi="宋体" w:eastAsia="宋体" w:cs="宋体"/>
          <w:sz w:val="28"/>
          <w:szCs w:val="28"/>
          <w:lang w:eastAsia="zh-CN"/>
        </w:rPr>
        <w:t>；</w:t>
      </w:r>
      <w:r>
        <w:rPr>
          <w:rFonts w:hint="eastAsia" w:ascii="宋体" w:hAnsi="宋体" w:eastAsia="宋体" w:cs="宋体"/>
          <w:b/>
          <w:bCs/>
          <w:sz w:val="28"/>
          <w:szCs w:val="28"/>
        </w:rPr>
        <w:t>（</w:t>
      </w:r>
      <w:r>
        <w:rPr>
          <w:rFonts w:hint="default" w:ascii="宋体" w:hAnsi="宋体" w:eastAsia="宋体" w:cs="宋体"/>
          <w:b/>
          <w:bCs/>
          <w:sz w:val="28"/>
          <w:szCs w:val="28"/>
        </w:rPr>
        <w:t>必须提供，否则按无效响应处理</w:t>
      </w:r>
      <w:r>
        <w:rPr>
          <w:rFonts w:hint="eastAsia" w:ascii="宋体" w:hAnsi="宋体" w:eastAsia="宋体" w:cs="宋体"/>
          <w:b/>
          <w:bCs/>
          <w:sz w:val="28"/>
          <w:szCs w:val="28"/>
        </w:rPr>
        <w:t>）</w:t>
      </w:r>
    </w:p>
    <w:p w14:paraId="61077710">
      <w:pPr>
        <w:widowControl/>
        <w:jc w:val="left"/>
        <w:rPr>
          <w:rFonts w:hint="eastAsia" w:ascii="宋体" w:hAnsi="宋体" w:eastAsia="宋体" w:cs="宋体"/>
          <w:sz w:val="28"/>
          <w:szCs w:val="28"/>
        </w:rPr>
      </w:pPr>
      <w:r>
        <w:rPr>
          <w:rFonts w:hint="eastAsia" w:ascii="宋体" w:hAnsi="宋体" w:eastAsia="宋体" w:cs="宋体"/>
          <w:sz w:val="28"/>
          <w:szCs w:val="28"/>
        </w:rPr>
        <w:t>六、</w:t>
      </w:r>
      <w:r>
        <w:rPr>
          <w:rFonts w:hint="eastAsia" w:ascii="宋体" w:hAnsi="宋体" w:eastAsia="宋体" w:cs="宋体"/>
          <w:sz w:val="28"/>
          <w:szCs w:val="28"/>
          <w:lang w:val="en-US" w:eastAsia="zh-CN"/>
        </w:rPr>
        <w:t>服务</w:t>
      </w:r>
      <w:r>
        <w:rPr>
          <w:rFonts w:hint="eastAsia" w:ascii="宋体" w:hAnsi="宋体" w:eastAsia="宋体" w:cs="宋体"/>
          <w:sz w:val="28"/>
          <w:szCs w:val="28"/>
        </w:rPr>
        <w:t>商务</w:t>
      </w:r>
      <w:r>
        <w:rPr>
          <w:rFonts w:hint="eastAsia" w:ascii="宋体" w:hAnsi="宋体" w:eastAsia="宋体" w:cs="宋体"/>
          <w:sz w:val="28"/>
          <w:szCs w:val="28"/>
          <w:lang w:val="en-US" w:eastAsia="zh-CN"/>
        </w:rPr>
        <w:t>条款</w:t>
      </w:r>
      <w:r>
        <w:rPr>
          <w:rFonts w:hint="eastAsia" w:ascii="宋体" w:hAnsi="宋体" w:eastAsia="宋体" w:cs="宋体"/>
          <w:sz w:val="28"/>
          <w:szCs w:val="28"/>
        </w:rPr>
        <w:t>偏离表</w:t>
      </w:r>
      <w:bookmarkStart w:id="2" w:name="OLE_LINK2"/>
      <w:r>
        <w:rPr>
          <w:rFonts w:ascii="宋体" w:hAnsi="宋体" w:eastAsia="宋体" w:cs="宋体"/>
          <w:sz w:val="28"/>
          <w:szCs w:val="28"/>
        </w:rPr>
        <w:t>（格式后附）</w:t>
      </w:r>
      <w:bookmarkEnd w:id="2"/>
      <w:r>
        <w:rPr>
          <w:rFonts w:hint="eastAsia" w:ascii="宋体" w:hAnsi="宋体" w:eastAsia="宋体" w:cs="宋体"/>
          <w:sz w:val="28"/>
          <w:szCs w:val="28"/>
        </w:rPr>
        <w:t>；</w:t>
      </w:r>
      <w:r>
        <w:rPr>
          <w:rFonts w:hint="eastAsia" w:ascii="宋体" w:hAnsi="宋体" w:eastAsia="宋体" w:cs="宋体"/>
          <w:b/>
          <w:bCs/>
          <w:sz w:val="28"/>
          <w:szCs w:val="28"/>
        </w:rPr>
        <w:t>（</w:t>
      </w:r>
      <w:r>
        <w:rPr>
          <w:rFonts w:hint="default" w:ascii="宋体" w:hAnsi="宋体" w:eastAsia="宋体" w:cs="宋体"/>
          <w:b/>
          <w:bCs/>
          <w:sz w:val="28"/>
          <w:szCs w:val="28"/>
        </w:rPr>
        <w:t>必须提供，否则按无效响应处理</w:t>
      </w:r>
      <w:r>
        <w:rPr>
          <w:rFonts w:hint="eastAsia" w:ascii="宋体" w:hAnsi="宋体" w:eastAsia="宋体" w:cs="宋体"/>
          <w:b/>
          <w:bCs/>
          <w:sz w:val="28"/>
          <w:szCs w:val="28"/>
        </w:rPr>
        <w:t>）</w:t>
      </w:r>
    </w:p>
    <w:p w14:paraId="307C417D">
      <w:pPr>
        <w:widowControl/>
        <w:jc w:val="left"/>
        <w:rPr>
          <w:rFonts w:ascii="宋体" w:hAnsi="宋体" w:eastAsia="宋体" w:cs="宋体"/>
          <w:sz w:val="28"/>
          <w:szCs w:val="28"/>
        </w:rPr>
      </w:pPr>
      <w:r>
        <w:rPr>
          <w:rFonts w:hint="eastAsia" w:ascii="宋体" w:hAnsi="宋体" w:eastAsia="宋体" w:cs="宋体"/>
          <w:sz w:val="28"/>
          <w:szCs w:val="28"/>
          <w:lang w:val="en-US" w:eastAsia="zh-CN"/>
        </w:rPr>
        <w:t>七</w:t>
      </w:r>
      <w:r>
        <w:rPr>
          <w:rFonts w:hint="eastAsia" w:ascii="宋体" w:hAnsi="宋体" w:eastAsia="宋体" w:cs="宋体"/>
          <w:sz w:val="28"/>
          <w:szCs w:val="28"/>
        </w:rPr>
        <w:t>、</w:t>
      </w:r>
      <w:r>
        <w:rPr>
          <w:rFonts w:ascii="宋体" w:hAnsi="宋体" w:eastAsia="宋体" w:cs="宋体"/>
          <w:sz w:val="28"/>
          <w:szCs w:val="28"/>
        </w:rPr>
        <w:t>服务承诺（格式自拟）</w:t>
      </w:r>
      <w:r>
        <w:rPr>
          <w:rFonts w:hint="eastAsia" w:ascii="宋体" w:hAnsi="宋体" w:eastAsia="宋体" w:cs="宋体"/>
          <w:sz w:val="28"/>
          <w:szCs w:val="28"/>
        </w:rPr>
        <w:t>；</w:t>
      </w:r>
      <w:r>
        <w:rPr>
          <w:rFonts w:ascii="宋体" w:hAnsi="宋体" w:eastAsia="宋体" w:cs="宋体"/>
          <w:sz w:val="28"/>
          <w:szCs w:val="28"/>
        </w:rPr>
        <w:t>（</w:t>
      </w:r>
      <w:r>
        <w:rPr>
          <w:rFonts w:ascii="宋体" w:hAnsi="宋体" w:eastAsia="宋体" w:cs="宋体"/>
          <w:b/>
          <w:sz w:val="28"/>
          <w:szCs w:val="28"/>
        </w:rPr>
        <w:t>必须提供，否则按无效响应处理）</w:t>
      </w:r>
    </w:p>
    <w:p w14:paraId="3939AB74">
      <w:pPr>
        <w:widowControl/>
        <w:jc w:val="left"/>
        <w:rPr>
          <w:rFonts w:ascii="宋体" w:hAnsi="宋体" w:eastAsia="宋体" w:cs="宋体"/>
          <w:sz w:val="28"/>
          <w:szCs w:val="28"/>
        </w:rPr>
      </w:pPr>
      <w:r>
        <w:rPr>
          <w:rFonts w:hint="eastAsia" w:ascii="宋体" w:hAnsi="宋体" w:eastAsia="宋体" w:cs="宋体"/>
          <w:sz w:val="28"/>
          <w:szCs w:val="28"/>
          <w:lang w:val="en-US" w:eastAsia="zh-CN"/>
        </w:rPr>
        <w:t>八</w:t>
      </w:r>
      <w:r>
        <w:rPr>
          <w:rFonts w:hint="eastAsia" w:ascii="宋体" w:hAnsi="宋体" w:eastAsia="宋体" w:cs="宋体"/>
          <w:sz w:val="28"/>
          <w:szCs w:val="28"/>
        </w:rPr>
        <w:t>、</w:t>
      </w:r>
      <w:r>
        <w:rPr>
          <w:rFonts w:ascii="宋体" w:hAnsi="宋体" w:eastAsia="宋体" w:cs="宋体"/>
          <w:sz w:val="28"/>
          <w:szCs w:val="28"/>
        </w:rPr>
        <w:t>供应商认为需要提供的其他有关资料。</w:t>
      </w:r>
    </w:p>
    <w:p w14:paraId="6CE40835">
      <w:pPr>
        <w:snapToGrid w:val="0"/>
        <w:spacing w:line="500" w:lineRule="exact"/>
        <w:rPr>
          <w:rFonts w:ascii="宋体" w:hAnsi="宋体" w:eastAsia="宋体" w:cs="宋体"/>
          <w:b/>
          <w:sz w:val="44"/>
          <w:szCs w:val="44"/>
        </w:rPr>
      </w:pPr>
      <w:r>
        <w:rPr>
          <w:rFonts w:hint="eastAsia" w:ascii="宋体" w:hAnsi="宋体" w:eastAsia="宋体" w:cs="宋体"/>
          <w:b/>
          <w:bCs/>
          <w:sz w:val="28"/>
          <w:szCs w:val="28"/>
        </w:rPr>
        <w:t>【注】</w:t>
      </w:r>
      <w:r>
        <w:rPr>
          <w:rFonts w:ascii="宋体" w:hAnsi="宋体" w:eastAsia="宋体" w:cs="宋体"/>
          <w:b/>
          <w:bCs/>
          <w:sz w:val="28"/>
          <w:szCs w:val="28"/>
        </w:rPr>
        <w:t>以上标明“必须提供”的材料，必须加盖供应商公章，</w:t>
      </w:r>
      <w:r>
        <w:rPr>
          <w:rFonts w:hint="eastAsia" w:ascii="宋体" w:hAnsi="宋体" w:eastAsia="宋体" w:cs="宋体"/>
          <w:b/>
          <w:bCs/>
          <w:sz w:val="28"/>
          <w:szCs w:val="28"/>
          <w:lang w:val="en-US" w:eastAsia="zh-CN"/>
        </w:rPr>
        <w:t>并由法定代表人或者委托代理人在规定签章处签字（或盖个人印章），作为报价文件提交，</w:t>
      </w:r>
      <w:r>
        <w:rPr>
          <w:rFonts w:ascii="宋体" w:hAnsi="宋体" w:eastAsia="宋体" w:cs="宋体"/>
          <w:b/>
          <w:bCs/>
          <w:sz w:val="28"/>
          <w:szCs w:val="28"/>
        </w:rPr>
        <w:t>否则按无效响应处理。</w:t>
      </w:r>
      <w:r>
        <w:rPr>
          <w:rFonts w:ascii="宋体" w:hAnsi="宋体" w:eastAsia="宋体" w:cs="宋体"/>
          <w:b/>
          <w:sz w:val="44"/>
          <w:szCs w:val="44"/>
        </w:rPr>
        <w:br w:type="page"/>
      </w:r>
    </w:p>
    <w:p w14:paraId="6CC27ED5">
      <w:pPr>
        <w:ind w:firstLine="2650" w:firstLineChars="600"/>
        <w:rPr>
          <w:rFonts w:ascii="宋体" w:hAnsi="宋体" w:eastAsia="宋体" w:cs="宋体"/>
          <w:sz w:val="28"/>
          <w:szCs w:val="28"/>
        </w:rPr>
      </w:pPr>
      <w:bookmarkStart w:id="3" w:name="_Hlk209682094"/>
      <w:r>
        <w:rPr>
          <w:rFonts w:hint="eastAsia" w:ascii="宋体" w:hAnsi="宋体" w:eastAsia="宋体" w:cs="宋体"/>
          <w:b/>
          <w:sz w:val="44"/>
          <w:szCs w:val="44"/>
        </w:rPr>
        <w:t>参与在线询价承诺函</w:t>
      </w:r>
      <w:r>
        <w:rPr>
          <w:rFonts w:ascii="宋体" w:hAnsi="宋体" w:eastAsia="宋体" w:cs="宋体"/>
          <w:sz w:val="28"/>
          <w:szCs w:val="28"/>
        </w:rPr>
        <w:cr/>
      </w:r>
      <w:r>
        <w:rPr>
          <w:rFonts w:ascii="宋体" w:hAnsi="宋体" w:eastAsia="宋体" w:cs="宋体"/>
          <w:sz w:val="28"/>
          <w:szCs w:val="28"/>
        </w:rPr>
        <w:t>致：（采购人名称）</w:t>
      </w:r>
      <w:r>
        <w:rPr>
          <w:rFonts w:hint="eastAsia" w:ascii="宋体" w:hAnsi="宋体" w:eastAsia="宋体" w:cs="宋体"/>
          <w:sz w:val="28"/>
          <w:szCs w:val="28"/>
        </w:rPr>
        <w:t>：</w:t>
      </w:r>
      <w:r>
        <w:rPr>
          <w:rFonts w:ascii="宋体" w:hAnsi="宋体" w:eastAsia="宋体" w:cs="宋体"/>
          <w:sz w:val="28"/>
          <w:szCs w:val="28"/>
        </w:rPr>
        <w:cr/>
      </w:r>
      <w:r>
        <w:rPr>
          <w:rFonts w:ascii="宋体" w:hAnsi="宋体" w:eastAsia="宋体" w:cs="宋体"/>
          <w:sz w:val="28"/>
          <w:szCs w:val="28"/>
        </w:rPr>
        <w:t xml:space="preserve">    我方</w:t>
      </w:r>
      <w:r>
        <w:rPr>
          <w:rFonts w:ascii="宋体" w:hAnsi="宋体" w:eastAsia="宋体" w:cs="宋体"/>
          <w:sz w:val="28"/>
          <w:szCs w:val="28"/>
          <w:u w:val="single"/>
        </w:rPr>
        <w:t>（供应商名称）</w:t>
      </w:r>
      <w:r>
        <w:rPr>
          <w:rFonts w:ascii="宋体" w:hAnsi="宋体" w:eastAsia="宋体" w:cs="宋体"/>
          <w:sz w:val="28"/>
          <w:szCs w:val="28"/>
        </w:rPr>
        <w:t>系中华人民共和国合法供应商，经营地址</w:t>
      </w:r>
      <w:r>
        <w:rPr>
          <w:rFonts w:hint="eastAsia" w:ascii="宋体" w:hAnsi="宋体" w:eastAsia="宋体" w:cs="宋体"/>
          <w:sz w:val="28"/>
          <w:szCs w:val="28"/>
        </w:rPr>
        <w:t>：</w:t>
      </w:r>
      <w:r>
        <w:rPr>
          <w:rFonts w:ascii="宋体" w:hAnsi="宋体" w:eastAsia="宋体" w:cs="宋体"/>
          <w:sz w:val="28"/>
          <w:szCs w:val="28"/>
          <w:u w:val="single"/>
        </w:rPr>
        <w:t xml:space="preserve">                              </w:t>
      </w:r>
      <w:r>
        <w:rPr>
          <w:rFonts w:ascii="宋体" w:hAnsi="宋体" w:eastAsia="宋体" w:cs="宋体"/>
          <w:sz w:val="28"/>
          <w:szCs w:val="28"/>
        </w:rPr>
        <w:t>。</w:t>
      </w:r>
      <w:r>
        <w:rPr>
          <w:rFonts w:ascii="宋体" w:hAnsi="宋体" w:eastAsia="宋体" w:cs="宋体"/>
          <w:sz w:val="28"/>
          <w:szCs w:val="28"/>
        </w:rPr>
        <w:cr/>
      </w:r>
      <w:r>
        <w:rPr>
          <w:rFonts w:ascii="宋体" w:hAnsi="宋体" w:eastAsia="宋体" w:cs="宋体"/>
          <w:sz w:val="28"/>
          <w:szCs w:val="28"/>
        </w:rPr>
        <w:t xml:space="preserve">    我方参加贵方组织的</w:t>
      </w:r>
      <w:r>
        <w:rPr>
          <w:rFonts w:ascii="宋体" w:hAnsi="宋体" w:eastAsia="宋体" w:cs="宋体"/>
          <w:sz w:val="28"/>
          <w:szCs w:val="28"/>
          <w:u w:val="single"/>
        </w:rPr>
        <w:t>（项目名称）</w:t>
      </w:r>
      <w:r>
        <w:rPr>
          <w:rFonts w:ascii="宋体" w:hAnsi="宋体" w:eastAsia="宋体" w:cs="宋体"/>
          <w:sz w:val="28"/>
          <w:szCs w:val="28"/>
        </w:rPr>
        <w:t>项目的</w:t>
      </w:r>
      <w:r>
        <w:rPr>
          <w:rFonts w:hint="eastAsia" w:ascii="宋体" w:hAnsi="宋体" w:eastAsia="宋体" w:cs="宋体"/>
          <w:sz w:val="28"/>
          <w:szCs w:val="28"/>
        </w:rPr>
        <w:t>在线询价</w:t>
      </w:r>
      <w:r>
        <w:rPr>
          <w:rFonts w:ascii="宋体" w:hAnsi="宋体" w:eastAsia="宋体" w:cs="宋体"/>
          <w:sz w:val="28"/>
          <w:szCs w:val="28"/>
        </w:rPr>
        <w:t>，为便于贵方公正、择优地确定成交供应商</w:t>
      </w:r>
      <w:r>
        <w:rPr>
          <w:rFonts w:hint="eastAsia" w:ascii="宋体" w:hAnsi="宋体" w:eastAsia="宋体" w:cs="宋体"/>
          <w:sz w:val="28"/>
          <w:szCs w:val="28"/>
        </w:rPr>
        <w:t>，</w:t>
      </w:r>
      <w:r>
        <w:rPr>
          <w:rFonts w:ascii="宋体" w:hAnsi="宋体" w:eastAsia="宋体" w:cs="宋体"/>
          <w:sz w:val="28"/>
          <w:szCs w:val="28"/>
        </w:rPr>
        <w:t>我方就本次参与</w:t>
      </w:r>
      <w:r>
        <w:rPr>
          <w:rFonts w:hint="eastAsia" w:ascii="宋体" w:hAnsi="宋体" w:eastAsia="宋体" w:cs="宋体"/>
          <w:sz w:val="28"/>
          <w:szCs w:val="28"/>
        </w:rPr>
        <w:t>在线询价</w:t>
      </w:r>
      <w:r>
        <w:rPr>
          <w:rFonts w:ascii="宋体" w:hAnsi="宋体" w:eastAsia="宋体" w:cs="宋体"/>
          <w:sz w:val="28"/>
          <w:szCs w:val="28"/>
        </w:rPr>
        <w:t>有关事项郑重</w:t>
      </w:r>
      <w:r>
        <w:rPr>
          <w:rFonts w:hint="eastAsia" w:ascii="宋体" w:hAnsi="宋体" w:eastAsia="宋体" w:cs="宋体"/>
          <w:sz w:val="28"/>
          <w:szCs w:val="28"/>
        </w:rPr>
        <w:t>承诺</w:t>
      </w:r>
      <w:r>
        <w:rPr>
          <w:rFonts w:ascii="宋体" w:hAnsi="宋体" w:eastAsia="宋体" w:cs="宋体"/>
          <w:sz w:val="28"/>
          <w:szCs w:val="28"/>
        </w:rPr>
        <w:t>如下：</w:t>
      </w:r>
      <w:r>
        <w:rPr>
          <w:rFonts w:ascii="宋体" w:hAnsi="宋体" w:eastAsia="宋体" w:cs="宋体"/>
          <w:sz w:val="28"/>
          <w:szCs w:val="28"/>
        </w:rPr>
        <w:cr/>
      </w:r>
      <w:r>
        <w:rPr>
          <w:rFonts w:ascii="宋体" w:hAnsi="宋体" w:eastAsia="宋体" w:cs="宋体"/>
          <w:sz w:val="28"/>
          <w:szCs w:val="28"/>
        </w:rPr>
        <w:t xml:space="preserve">    1.我方向贵方提交的所有响应文件、资料都是准确的和真实的。</w:t>
      </w:r>
      <w:r>
        <w:rPr>
          <w:rFonts w:ascii="宋体" w:hAnsi="宋体" w:eastAsia="宋体" w:cs="宋体"/>
          <w:sz w:val="28"/>
          <w:szCs w:val="28"/>
        </w:rPr>
        <w:cr/>
      </w:r>
      <w:r>
        <w:rPr>
          <w:rFonts w:ascii="宋体" w:hAnsi="宋体" w:eastAsia="宋体" w:cs="宋体"/>
          <w:sz w:val="28"/>
          <w:szCs w:val="28"/>
        </w:rPr>
        <w:t xml:space="preserve">    2.我方承诺符合《中华人民共和国政府采购法》第二十二条规定</w:t>
      </w:r>
      <w:r>
        <w:rPr>
          <w:rFonts w:hint="eastAsia" w:ascii="宋体" w:hAnsi="宋体" w:eastAsia="宋体" w:cs="宋体"/>
          <w:sz w:val="28"/>
          <w:szCs w:val="28"/>
        </w:rPr>
        <w:t>。</w:t>
      </w:r>
      <w:r>
        <w:rPr>
          <w:rFonts w:ascii="宋体" w:hAnsi="宋体" w:eastAsia="宋体" w:cs="宋体"/>
          <w:sz w:val="28"/>
          <w:szCs w:val="28"/>
        </w:rPr>
        <w:cr/>
      </w:r>
      <w:r>
        <w:rPr>
          <w:rFonts w:ascii="宋体" w:hAnsi="宋体" w:eastAsia="宋体" w:cs="宋体"/>
          <w:sz w:val="28"/>
          <w:szCs w:val="28"/>
        </w:rPr>
        <w:t xml:space="preserve">    3.</w:t>
      </w:r>
      <w:r>
        <w:rPr>
          <w:rFonts w:hint="eastAsia" w:ascii="宋体" w:hAnsi="宋体" w:eastAsia="宋体" w:cs="宋体"/>
          <w:sz w:val="28"/>
          <w:szCs w:val="28"/>
        </w:rPr>
        <w:t>我方承诺完全响应和满足在线询价采购需求的品牌、型号、设备参数、商务要求表等要求。</w:t>
      </w:r>
      <w:r>
        <w:rPr>
          <w:rFonts w:ascii="宋体" w:hAnsi="宋体" w:eastAsia="宋体" w:cs="宋体"/>
          <w:sz w:val="28"/>
          <w:szCs w:val="28"/>
        </w:rPr>
        <w:t xml:space="preserve"> </w:t>
      </w:r>
    </w:p>
    <w:p w14:paraId="370FA662">
      <w:pPr>
        <w:ind w:firstLine="560" w:firstLineChars="200"/>
        <w:rPr>
          <w:rFonts w:ascii="宋体" w:hAnsi="宋体" w:eastAsia="宋体" w:cs="宋体"/>
          <w:sz w:val="28"/>
          <w:szCs w:val="28"/>
        </w:rPr>
      </w:pPr>
      <w:r>
        <w:rPr>
          <w:rFonts w:ascii="宋体" w:hAnsi="宋体" w:eastAsia="宋体" w:cs="宋体"/>
          <w:sz w:val="28"/>
          <w:szCs w:val="28"/>
        </w:rPr>
        <w:t>4.我方参与</w:t>
      </w:r>
      <w:r>
        <w:rPr>
          <w:rFonts w:hint="eastAsia" w:ascii="宋体" w:hAnsi="宋体" w:eastAsia="宋体" w:cs="宋体"/>
          <w:sz w:val="28"/>
          <w:szCs w:val="28"/>
        </w:rPr>
        <w:t>在线询价</w:t>
      </w:r>
      <w:r>
        <w:rPr>
          <w:rFonts w:ascii="宋体" w:hAnsi="宋体" w:eastAsia="宋体" w:cs="宋体"/>
          <w:sz w:val="28"/>
          <w:szCs w:val="28"/>
        </w:rPr>
        <w:t>，</w:t>
      </w:r>
      <w:r>
        <w:rPr>
          <w:rFonts w:hint="eastAsia" w:ascii="宋体" w:hAnsi="宋体" w:eastAsia="宋体" w:cs="宋体"/>
          <w:sz w:val="28"/>
          <w:szCs w:val="28"/>
        </w:rPr>
        <w:t>若成为成交供应商，</w:t>
      </w:r>
      <w:r>
        <w:rPr>
          <w:rFonts w:ascii="宋体" w:hAnsi="宋体" w:eastAsia="宋体" w:cs="宋体"/>
          <w:sz w:val="28"/>
          <w:szCs w:val="28"/>
        </w:rPr>
        <w:t>除非发生不可抗力，承诺</w:t>
      </w:r>
      <w:r>
        <w:rPr>
          <w:rFonts w:hint="eastAsia" w:ascii="宋体" w:hAnsi="宋体" w:eastAsia="宋体" w:cs="宋体"/>
          <w:sz w:val="28"/>
          <w:szCs w:val="28"/>
        </w:rPr>
        <w:t>主动</w:t>
      </w:r>
      <w:r>
        <w:rPr>
          <w:rFonts w:ascii="宋体" w:hAnsi="宋体" w:eastAsia="宋体" w:cs="宋体"/>
          <w:sz w:val="28"/>
          <w:szCs w:val="28"/>
        </w:rPr>
        <w:t>与采购人</w:t>
      </w:r>
      <w:r>
        <w:rPr>
          <w:rFonts w:hint="eastAsia" w:ascii="宋体" w:hAnsi="宋体" w:eastAsia="宋体" w:cs="宋体"/>
          <w:sz w:val="28"/>
          <w:szCs w:val="28"/>
        </w:rPr>
        <w:t>联系并</w:t>
      </w:r>
      <w:r>
        <w:rPr>
          <w:rFonts w:ascii="宋体" w:hAnsi="宋体" w:eastAsia="宋体" w:cs="宋体"/>
          <w:sz w:val="28"/>
          <w:szCs w:val="28"/>
        </w:rPr>
        <w:t>及时签订合同。</w:t>
      </w:r>
      <w:r>
        <w:rPr>
          <w:rFonts w:hint="eastAsia" w:ascii="宋体" w:hAnsi="宋体" w:eastAsia="宋体" w:cs="宋体"/>
          <w:sz w:val="28"/>
          <w:szCs w:val="28"/>
        </w:rPr>
        <w:t>若超出商务要求表的合同签订时间，我方自愿</w:t>
      </w:r>
      <w:r>
        <w:rPr>
          <w:rFonts w:ascii="宋体" w:hAnsi="宋体" w:eastAsia="宋体" w:cs="宋体"/>
          <w:sz w:val="28"/>
          <w:szCs w:val="28"/>
        </w:rPr>
        <w:t>放弃</w:t>
      </w:r>
      <w:r>
        <w:rPr>
          <w:rFonts w:hint="eastAsia" w:ascii="宋体" w:hAnsi="宋体" w:eastAsia="宋体" w:cs="宋体"/>
          <w:sz w:val="28"/>
          <w:szCs w:val="28"/>
        </w:rPr>
        <w:t>成交供应商资格。若给采购人造成损失，或（并）因此延误采购人教学科研计划的，须依据《中华人民共和国民法典》第五百条、《政府采购非招标采购方式管理办法（财政部令第</w:t>
      </w:r>
      <w:r>
        <w:rPr>
          <w:rFonts w:ascii="宋体" w:hAnsi="宋体" w:eastAsia="宋体" w:cs="宋体"/>
          <w:sz w:val="28"/>
          <w:szCs w:val="28"/>
        </w:rPr>
        <w:t>74号）》第二十二条、第五十四条规定承担赔偿损失等法律责任，采购人有权将</w:t>
      </w:r>
      <w:r>
        <w:rPr>
          <w:rFonts w:hint="eastAsia" w:ascii="宋体" w:hAnsi="宋体" w:eastAsia="宋体" w:cs="宋体"/>
          <w:sz w:val="28"/>
          <w:szCs w:val="28"/>
        </w:rPr>
        <w:t>我方</w:t>
      </w:r>
      <w:r>
        <w:rPr>
          <w:rFonts w:ascii="宋体" w:hAnsi="宋体" w:eastAsia="宋体" w:cs="宋体"/>
          <w:sz w:val="28"/>
          <w:szCs w:val="28"/>
        </w:rPr>
        <w:t>的失信行为报财政部门记入诚信档案，以示惩戒。</w:t>
      </w:r>
    </w:p>
    <w:p w14:paraId="0580C583">
      <w:pPr>
        <w:ind w:firstLine="560" w:firstLineChars="200"/>
        <w:rPr>
          <w:rFonts w:ascii="宋体" w:hAnsi="宋体" w:eastAsia="宋体" w:cs="宋体"/>
          <w:sz w:val="28"/>
          <w:szCs w:val="28"/>
        </w:rPr>
      </w:pPr>
      <w:r>
        <w:rPr>
          <w:rFonts w:ascii="宋体" w:hAnsi="宋体" w:eastAsia="宋体" w:cs="宋体"/>
          <w:sz w:val="28"/>
          <w:szCs w:val="28"/>
        </w:rPr>
        <w:t>5.以上事项如有虚假或者隐瞒，我方愿意承担一切后果，并不再寻求任何旨在减轻或者免除法律责任的辩解。</w:t>
      </w:r>
      <w:r>
        <w:rPr>
          <w:rFonts w:ascii="宋体" w:hAnsi="宋体" w:eastAsia="宋体" w:cs="宋体"/>
          <w:sz w:val="28"/>
          <w:szCs w:val="28"/>
        </w:rPr>
        <w:cr/>
      </w:r>
      <w:r>
        <w:rPr>
          <w:rFonts w:ascii="宋体" w:hAnsi="宋体" w:eastAsia="宋体" w:cs="宋体"/>
          <w:sz w:val="28"/>
          <w:szCs w:val="28"/>
        </w:rPr>
        <w:t xml:space="preserve">    特此承诺。</w:t>
      </w:r>
      <w:r>
        <w:rPr>
          <w:rFonts w:ascii="宋体" w:hAnsi="宋体" w:eastAsia="宋体" w:cs="宋体"/>
          <w:sz w:val="28"/>
          <w:szCs w:val="28"/>
        </w:rPr>
        <w:cr/>
      </w:r>
      <w:r>
        <w:rPr>
          <w:rFonts w:ascii="宋体" w:hAnsi="宋体" w:eastAsia="宋体" w:cs="宋体"/>
          <w:sz w:val="28"/>
          <w:szCs w:val="28"/>
        </w:rPr>
        <w:t xml:space="preserve">                             法定代表人</w:t>
      </w:r>
      <w:r>
        <w:rPr>
          <w:rFonts w:hint="eastAsia" w:ascii="宋体" w:hAnsi="宋体" w:eastAsia="宋体" w:cs="宋体"/>
          <w:sz w:val="28"/>
          <w:szCs w:val="28"/>
        </w:rPr>
        <w:t>（负责人）</w:t>
      </w:r>
      <w:r>
        <w:rPr>
          <w:rFonts w:ascii="宋体" w:hAnsi="宋体" w:eastAsia="宋体" w:cs="宋体"/>
          <w:sz w:val="28"/>
          <w:szCs w:val="28"/>
        </w:rPr>
        <w:t>（签字</w:t>
      </w:r>
      <w:r>
        <w:rPr>
          <w:rFonts w:hint="eastAsia" w:ascii="宋体" w:hAnsi="宋体" w:eastAsia="宋体" w:cs="宋体"/>
          <w:sz w:val="28"/>
          <w:szCs w:val="28"/>
          <w:lang w:val="en-US" w:eastAsia="zh-CN"/>
        </w:rPr>
        <w:t>或盖章</w:t>
      </w:r>
      <w:r>
        <w:rPr>
          <w:rFonts w:ascii="宋体" w:hAnsi="宋体" w:eastAsia="宋体" w:cs="宋体"/>
          <w:sz w:val="28"/>
          <w:szCs w:val="28"/>
        </w:rPr>
        <w:t xml:space="preserve">）：                                                          </w:t>
      </w:r>
      <w:r>
        <w:rPr>
          <w:rFonts w:ascii="宋体" w:hAnsi="宋体" w:eastAsia="宋体" w:cs="宋体"/>
          <w:sz w:val="28"/>
          <w:szCs w:val="28"/>
        </w:rPr>
        <w:cr/>
      </w:r>
      <w:r>
        <w:rPr>
          <w:rFonts w:ascii="宋体" w:hAnsi="宋体" w:eastAsia="宋体" w:cs="宋体"/>
          <w:sz w:val="28"/>
          <w:szCs w:val="28"/>
        </w:rPr>
        <w:t xml:space="preserve">                             供应商（公章）：                                          </w:t>
      </w:r>
      <w:r>
        <w:rPr>
          <w:rFonts w:ascii="宋体" w:hAnsi="宋体" w:eastAsia="宋体" w:cs="宋体"/>
          <w:sz w:val="28"/>
          <w:szCs w:val="28"/>
        </w:rPr>
        <w:cr/>
      </w:r>
      <w:r>
        <w:rPr>
          <w:rFonts w:ascii="宋体" w:hAnsi="宋体" w:eastAsia="宋体" w:cs="宋体"/>
          <w:sz w:val="28"/>
          <w:szCs w:val="28"/>
        </w:rPr>
        <w:t xml:space="preserve">                             日期：      年  月  日</w:t>
      </w:r>
    </w:p>
    <w:p w14:paraId="52137935">
      <w:pPr>
        <w:rPr>
          <w:rFonts w:ascii="宋体" w:hAnsi="宋体" w:eastAsia="宋体" w:cs="宋体"/>
          <w:b/>
          <w:bCs/>
          <w:sz w:val="44"/>
          <w:szCs w:val="44"/>
        </w:rPr>
      </w:pPr>
    </w:p>
    <w:bookmarkEnd w:id="3"/>
    <w:p w14:paraId="3B2509FB">
      <w:pPr>
        <w:spacing w:line="360" w:lineRule="auto"/>
        <w:jc w:val="center"/>
        <w:rPr>
          <w:rFonts w:ascii="宋体" w:hAnsi="宋体" w:eastAsia="宋体" w:cs="宋体"/>
          <w:b/>
          <w:sz w:val="32"/>
          <w:szCs w:val="32"/>
        </w:rPr>
      </w:pPr>
      <w:bookmarkStart w:id="4" w:name="OLE_LINK4"/>
      <w:r>
        <w:rPr>
          <w:rFonts w:hint="eastAsia" w:ascii="宋体" w:hAnsi="宋体" w:eastAsia="宋体" w:cs="宋体"/>
          <w:b/>
          <w:bCs/>
          <w:sz w:val="44"/>
          <w:szCs w:val="44"/>
        </w:rPr>
        <w:t>法定代表人（负责人）身份证明</w:t>
      </w:r>
    </w:p>
    <w:p w14:paraId="4190BE5A">
      <w:pPr>
        <w:spacing w:line="360" w:lineRule="auto"/>
        <w:contextualSpacing/>
        <w:rPr>
          <w:rFonts w:ascii="宋体" w:hAnsi="宋体" w:eastAsia="宋体" w:cs="宋体"/>
          <w:sz w:val="32"/>
          <w:szCs w:val="32"/>
        </w:rPr>
      </w:pPr>
    </w:p>
    <w:p w14:paraId="518DE4A6">
      <w:pPr>
        <w:spacing w:line="360" w:lineRule="auto"/>
        <w:contextualSpacing/>
        <w:rPr>
          <w:rFonts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sz w:val="24"/>
          <w:szCs w:val="24"/>
          <w:u w:val="single"/>
        </w:rPr>
        <w:t xml:space="preserve">                                                        </w:t>
      </w:r>
    </w:p>
    <w:p w14:paraId="52E17944">
      <w:pPr>
        <w:spacing w:line="360" w:lineRule="auto"/>
        <w:contextualSpacing/>
        <w:rPr>
          <w:rFonts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p>
    <w:p w14:paraId="10CC4E99">
      <w:pPr>
        <w:spacing w:line="360" w:lineRule="auto"/>
        <w:contextualSpacing/>
        <w:rPr>
          <w:rFonts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性      别：</w:t>
      </w:r>
      <w:r>
        <w:rPr>
          <w:rFonts w:hint="eastAsia" w:ascii="宋体" w:hAnsi="宋体" w:eastAsia="宋体" w:cs="宋体"/>
          <w:sz w:val="24"/>
          <w:szCs w:val="24"/>
          <w:u w:val="single"/>
        </w:rPr>
        <w:t xml:space="preserve">                      </w:t>
      </w:r>
    </w:p>
    <w:p w14:paraId="547D61C3">
      <w:pPr>
        <w:spacing w:line="360" w:lineRule="auto"/>
        <w:contextualSpacing/>
        <w:rPr>
          <w:rFonts w:ascii="宋体" w:hAnsi="宋体" w:eastAsia="宋体" w:cs="宋体"/>
          <w:sz w:val="24"/>
          <w:szCs w:val="24"/>
          <w:u w:val="single"/>
        </w:rPr>
      </w:pPr>
      <w:r>
        <w:rPr>
          <w:rFonts w:hint="eastAsia" w:ascii="宋体" w:hAnsi="宋体" w:eastAsia="宋体" w:cs="宋体"/>
          <w:sz w:val="24"/>
          <w:szCs w:val="24"/>
        </w:rPr>
        <w:t>年    龄：</w:t>
      </w:r>
      <w:r>
        <w:rPr>
          <w:rFonts w:hint="eastAsia" w:ascii="宋体" w:hAnsi="宋体" w:eastAsia="宋体" w:cs="宋体"/>
          <w:sz w:val="24"/>
          <w:szCs w:val="24"/>
          <w:u w:val="single"/>
        </w:rPr>
        <w:t xml:space="preserve">                        </w:t>
      </w:r>
      <w:r>
        <w:rPr>
          <w:rFonts w:hint="eastAsia" w:ascii="宋体" w:hAnsi="宋体" w:eastAsia="宋体" w:cs="宋体"/>
          <w:sz w:val="24"/>
          <w:szCs w:val="24"/>
        </w:rPr>
        <w:t>职      务：</w:t>
      </w:r>
      <w:r>
        <w:rPr>
          <w:rFonts w:hint="eastAsia" w:ascii="宋体" w:hAnsi="宋体" w:eastAsia="宋体" w:cs="宋体"/>
          <w:sz w:val="24"/>
          <w:szCs w:val="24"/>
          <w:u w:val="single"/>
        </w:rPr>
        <w:t xml:space="preserve">                      </w:t>
      </w:r>
    </w:p>
    <w:p w14:paraId="24889E51">
      <w:pPr>
        <w:spacing w:line="360" w:lineRule="auto"/>
        <w:contextualSpacing/>
        <w:rPr>
          <w:rFonts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0D7FD4F8">
      <w:pPr>
        <w:spacing w:line="360" w:lineRule="auto"/>
        <w:contextualSpacing/>
        <w:rPr>
          <w:rFonts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（供应商名称）   </w:t>
      </w:r>
      <w:r>
        <w:rPr>
          <w:rFonts w:hint="eastAsia" w:ascii="宋体" w:hAnsi="宋体" w:eastAsia="宋体" w:cs="宋体"/>
          <w:sz w:val="24"/>
          <w:szCs w:val="24"/>
        </w:rPr>
        <w:t>的法定代表人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负责人</w:t>
      </w:r>
      <w:r>
        <w:rPr>
          <w:rFonts w:hint="eastAsia" w:ascii="宋体" w:hAnsi="宋体" w:eastAsia="宋体" w:cs="宋体"/>
          <w:sz w:val="24"/>
          <w:szCs w:val="24"/>
          <w:lang w:eastAsia="zh-CN"/>
        </w:rPr>
        <w:t>）</w:t>
      </w:r>
      <w:r>
        <w:rPr>
          <w:rFonts w:hint="eastAsia" w:ascii="宋体" w:hAnsi="宋体" w:eastAsia="宋体" w:cs="宋体"/>
          <w:sz w:val="24"/>
          <w:szCs w:val="24"/>
        </w:rPr>
        <w:t>。</w:t>
      </w:r>
    </w:p>
    <w:p w14:paraId="4DE783A5">
      <w:pPr>
        <w:spacing w:line="360" w:lineRule="auto"/>
        <w:contextualSpacing/>
        <w:rPr>
          <w:rFonts w:ascii="宋体" w:hAnsi="宋体" w:eastAsia="宋体" w:cs="宋体"/>
          <w:sz w:val="24"/>
          <w:szCs w:val="24"/>
        </w:rPr>
      </w:pPr>
      <w:r>
        <w:rPr>
          <w:rFonts w:hint="eastAsia" w:ascii="宋体" w:hAnsi="宋体" w:eastAsia="宋体" w:cs="宋体"/>
          <w:sz w:val="24"/>
          <w:szCs w:val="24"/>
        </w:rPr>
        <w:t>特此证明。</w:t>
      </w:r>
    </w:p>
    <w:p w14:paraId="1AF6DF37">
      <w:pPr>
        <w:spacing w:line="360" w:lineRule="auto"/>
        <w:contextualSpacing/>
        <w:rPr>
          <w:rFonts w:ascii="宋体" w:hAnsi="宋体" w:eastAsia="宋体" w:cs="宋体"/>
          <w:sz w:val="24"/>
          <w:szCs w:val="24"/>
        </w:rPr>
      </w:pPr>
    </w:p>
    <w:p w14:paraId="142EE153">
      <w:pPr>
        <w:spacing w:line="360" w:lineRule="auto"/>
        <w:contextualSpacing/>
        <w:rPr>
          <w:rFonts w:ascii="宋体" w:hAnsi="宋体" w:eastAsia="宋体" w:cs="宋体"/>
          <w:sz w:val="24"/>
          <w:szCs w:val="24"/>
        </w:rPr>
      </w:pPr>
    </w:p>
    <w:p w14:paraId="4E62590E">
      <w:pPr>
        <w:spacing w:line="360" w:lineRule="auto"/>
        <w:contextualSpacing/>
        <w:rPr>
          <w:rFonts w:ascii="宋体" w:hAnsi="宋体" w:eastAsia="宋体" w:cs="宋体"/>
          <w:sz w:val="24"/>
          <w:szCs w:val="24"/>
        </w:rPr>
      </w:pPr>
    </w:p>
    <w:p w14:paraId="3C1BF111">
      <w:pPr>
        <w:spacing w:line="360" w:lineRule="auto"/>
        <w:contextualSpacing/>
        <w:rPr>
          <w:rFonts w:ascii="宋体" w:hAnsi="宋体" w:eastAsia="宋体" w:cs="宋体"/>
          <w:sz w:val="24"/>
          <w:szCs w:val="24"/>
        </w:rPr>
      </w:pPr>
      <w:r>
        <w:rPr>
          <w:rFonts w:hint="eastAsia" w:ascii="宋体" w:hAnsi="宋体" w:eastAsia="宋体" w:cs="宋体"/>
          <w:sz w:val="24"/>
          <w:szCs w:val="24"/>
        </w:rPr>
        <w:t>附件：法定代表人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负责人</w:t>
      </w:r>
      <w:r>
        <w:rPr>
          <w:rFonts w:hint="eastAsia" w:ascii="宋体" w:hAnsi="宋体" w:eastAsia="宋体" w:cs="宋体"/>
          <w:sz w:val="24"/>
          <w:szCs w:val="24"/>
          <w:lang w:eastAsia="zh-CN"/>
        </w:rPr>
        <w:t>）</w:t>
      </w:r>
      <w:r>
        <w:rPr>
          <w:rFonts w:hint="eastAsia" w:ascii="宋体" w:hAnsi="宋体" w:eastAsia="宋体" w:cs="宋体"/>
          <w:sz w:val="24"/>
          <w:szCs w:val="24"/>
        </w:rPr>
        <w:t>有效身份证正反面复印件</w:t>
      </w:r>
    </w:p>
    <w:p w14:paraId="6882D4C4">
      <w:pPr>
        <w:spacing w:line="360" w:lineRule="auto"/>
        <w:contextualSpacing/>
        <w:rPr>
          <w:rFonts w:ascii="宋体" w:hAnsi="宋体" w:eastAsia="宋体" w:cs="宋体"/>
          <w:sz w:val="24"/>
          <w:szCs w:val="24"/>
        </w:rPr>
      </w:pPr>
    </w:p>
    <w:p w14:paraId="4BECB4E2">
      <w:pPr>
        <w:spacing w:line="360" w:lineRule="auto"/>
        <w:ind w:right="960" w:firstLine="5040" w:firstLineChars="2100"/>
        <w:contextualSpacing/>
        <w:rPr>
          <w:rFonts w:ascii="宋体" w:hAnsi="宋体" w:eastAsia="宋体" w:cs="宋体"/>
          <w:sz w:val="24"/>
          <w:szCs w:val="24"/>
        </w:rPr>
      </w:pPr>
      <w:r>
        <w:rPr>
          <w:rFonts w:hint="eastAsia" w:ascii="宋体" w:hAnsi="宋体" w:eastAsia="宋体" w:cs="宋体"/>
          <w:sz w:val="24"/>
          <w:szCs w:val="24"/>
        </w:rPr>
        <w:t>供应商（公章）：</w:t>
      </w:r>
      <w:r>
        <w:rPr>
          <w:rFonts w:hint="eastAsia" w:ascii="宋体" w:hAnsi="宋体" w:eastAsia="宋体" w:cs="宋体"/>
          <w:sz w:val="24"/>
          <w:szCs w:val="24"/>
          <w:u w:val="single"/>
        </w:rPr>
        <w:t xml:space="preserve">               </w:t>
      </w:r>
    </w:p>
    <w:p w14:paraId="03879D4C">
      <w:pPr>
        <w:spacing w:line="360" w:lineRule="auto"/>
        <w:ind w:firstLine="5040" w:firstLineChars="2100"/>
        <w:contextualSpacing/>
        <w:rPr>
          <w:rFonts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7B7B53FB">
      <w:pPr>
        <w:spacing w:line="360" w:lineRule="auto"/>
        <w:contextualSpacing/>
        <w:jc w:val="center"/>
        <w:rPr>
          <w:rFonts w:ascii="宋体" w:hAnsi="宋体" w:eastAsia="宋体" w:cs="宋体"/>
          <w:b/>
          <w:sz w:val="24"/>
          <w:szCs w:val="24"/>
        </w:rPr>
      </w:pPr>
    </w:p>
    <w:p w14:paraId="3E248D13">
      <w:pPr>
        <w:adjustRightInd w:val="0"/>
        <w:snapToGrid w:val="0"/>
        <w:spacing w:line="360" w:lineRule="auto"/>
        <w:jc w:val="left"/>
        <w:rPr>
          <w:rFonts w:ascii="楷体" w:hAnsi="楷体" w:eastAsia="楷体" w:cs="宋体"/>
          <w:b/>
          <w:szCs w:val="21"/>
        </w:rPr>
      </w:pPr>
    </w:p>
    <w:p w14:paraId="44C5A49E">
      <w:pPr>
        <w:adjustRightInd w:val="0"/>
        <w:snapToGrid w:val="0"/>
        <w:spacing w:line="360" w:lineRule="auto"/>
        <w:jc w:val="left"/>
        <w:rPr>
          <w:rFonts w:ascii="楷体" w:hAnsi="楷体" w:eastAsia="楷体" w:cs="宋体"/>
          <w:b/>
          <w:szCs w:val="21"/>
        </w:rPr>
      </w:pPr>
    </w:p>
    <w:p w14:paraId="7BC9D907">
      <w:pPr>
        <w:spacing w:line="360" w:lineRule="auto"/>
        <w:jc w:val="center"/>
        <w:rPr>
          <w:rFonts w:ascii="宋体" w:hAnsi="宋体" w:eastAsia="宋体" w:cs="宋体"/>
          <w:b/>
          <w:sz w:val="44"/>
          <w:szCs w:val="44"/>
        </w:rPr>
      </w:pPr>
    </w:p>
    <w:p w14:paraId="51808098">
      <w:pPr>
        <w:spacing w:line="360" w:lineRule="auto"/>
        <w:jc w:val="center"/>
        <w:rPr>
          <w:rFonts w:ascii="宋体" w:hAnsi="宋体" w:eastAsia="宋体" w:cs="宋体"/>
          <w:b/>
          <w:sz w:val="44"/>
          <w:szCs w:val="44"/>
        </w:rPr>
      </w:pPr>
    </w:p>
    <w:p w14:paraId="0709C005">
      <w:pPr>
        <w:spacing w:line="360" w:lineRule="auto"/>
        <w:jc w:val="center"/>
        <w:rPr>
          <w:rFonts w:ascii="宋体" w:hAnsi="宋体" w:eastAsia="宋体" w:cs="宋体"/>
          <w:b/>
          <w:sz w:val="44"/>
          <w:szCs w:val="44"/>
        </w:rPr>
      </w:pPr>
    </w:p>
    <w:p w14:paraId="64F89DF8">
      <w:pPr>
        <w:spacing w:line="360" w:lineRule="auto"/>
        <w:jc w:val="center"/>
        <w:rPr>
          <w:rFonts w:ascii="宋体" w:hAnsi="宋体" w:eastAsia="宋体" w:cs="宋体"/>
          <w:b/>
          <w:sz w:val="44"/>
          <w:szCs w:val="44"/>
        </w:rPr>
      </w:pPr>
    </w:p>
    <w:p w14:paraId="53E0E837">
      <w:pPr>
        <w:spacing w:line="360" w:lineRule="auto"/>
        <w:jc w:val="center"/>
        <w:rPr>
          <w:rFonts w:ascii="宋体" w:hAnsi="宋体" w:eastAsia="宋体" w:cs="宋体"/>
          <w:b/>
          <w:sz w:val="44"/>
          <w:szCs w:val="44"/>
        </w:rPr>
      </w:pPr>
    </w:p>
    <w:p w14:paraId="4945828D">
      <w:pPr>
        <w:spacing w:line="360" w:lineRule="auto"/>
        <w:jc w:val="center"/>
        <w:rPr>
          <w:rFonts w:ascii="宋体" w:hAnsi="宋体" w:eastAsia="宋体" w:cs="宋体"/>
          <w:b/>
          <w:sz w:val="44"/>
          <w:szCs w:val="44"/>
        </w:rPr>
      </w:pPr>
    </w:p>
    <w:p w14:paraId="6102F294">
      <w:pPr>
        <w:spacing w:line="360" w:lineRule="auto"/>
        <w:jc w:val="center"/>
        <w:rPr>
          <w:rFonts w:ascii="宋体" w:hAnsi="宋体" w:eastAsia="宋体" w:cs="宋体"/>
          <w:b/>
          <w:sz w:val="44"/>
          <w:szCs w:val="44"/>
        </w:rPr>
      </w:pPr>
    </w:p>
    <w:p w14:paraId="4FE8A1C0">
      <w:pPr>
        <w:widowControl/>
        <w:jc w:val="left"/>
        <w:rPr>
          <w:rFonts w:ascii="宋体" w:hAnsi="宋体" w:eastAsia="宋体" w:cs="宋体"/>
          <w:b/>
          <w:sz w:val="44"/>
          <w:szCs w:val="44"/>
        </w:rPr>
      </w:pPr>
      <w:r>
        <w:rPr>
          <w:rFonts w:ascii="宋体" w:hAnsi="宋体" w:eastAsia="宋体" w:cs="宋体"/>
          <w:b/>
          <w:sz w:val="44"/>
          <w:szCs w:val="44"/>
        </w:rPr>
        <w:br w:type="page"/>
      </w:r>
    </w:p>
    <w:p w14:paraId="78A73C75">
      <w:pPr>
        <w:spacing w:line="360" w:lineRule="auto"/>
        <w:jc w:val="center"/>
        <w:rPr>
          <w:rFonts w:ascii="宋体" w:hAnsi="宋体" w:eastAsia="宋体" w:cs="宋体"/>
          <w:b/>
          <w:sz w:val="44"/>
          <w:szCs w:val="44"/>
        </w:rPr>
      </w:pPr>
      <w:r>
        <w:rPr>
          <w:rFonts w:hint="eastAsia" w:ascii="宋体" w:hAnsi="宋体" w:eastAsia="宋体" w:cs="宋体"/>
          <w:b/>
          <w:sz w:val="44"/>
          <w:szCs w:val="44"/>
        </w:rPr>
        <w:t>授权委托书</w:t>
      </w:r>
    </w:p>
    <w:p w14:paraId="16C5C63B">
      <w:pPr>
        <w:spacing w:line="360" w:lineRule="auto"/>
        <w:jc w:val="center"/>
        <w:rPr>
          <w:rFonts w:ascii="宋体" w:hAnsi="宋体" w:eastAsia="宋体" w:cs="宋体"/>
          <w:sz w:val="28"/>
          <w:szCs w:val="28"/>
        </w:rPr>
      </w:pPr>
      <w:r>
        <w:rPr>
          <w:rFonts w:hint="eastAsia" w:ascii="宋体" w:hAnsi="宋体" w:eastAsia="宋体" w:cs="宋体"/>
          <w:sz w:val="28"/>
          <w:szCs w:val="28"/>
        </w:rPr>
        <w:t>（如有委托时）</w:t>
      </w:r>
    </w:p>
    <w:p w14:paraId="5F42C80A">
      <w:pPr>
        <w:spacing w:line="360" w:lineRule="auto"/>
        <w:contextualSpacing/>
        <w:rPr>
          <w:rFonts w:ascii="宋体" w:hAnsi="宋体" w:eastAsia="宋体" w:cs="宋体"/>
          <w:sz w:val="32"/>
          <w:szCs w:val="32"/>
        </w:rPr>
      </w:pPr>
    </w:p>
    <w:p w14:paraId="40F65EF8">
      <w:pPr>
        <w:spacing w:line="360" w:lineRule="auto"/>
        <w:contextualSpacing/>
        <w:rPr>
          <w:rFonts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（采购人名称）</w:t>
      </w:r>
      <w:r>
        <w:rPr>
          <w:rFonts w:hint="eastAsia" w:ascii="宋体" w:hAnsi="宋体" w:eastAsia="宋体" w:cs="宋体"/>
          <w:sz w:val="24"/>
          <w:szCs w:val="24"/>
        </w:rPr>
        <w:t>：</w:t>
      </w:r>
    </w:p>
    <w:p w14:paraId="30B6215F">
      <w:pPr>
        <w:spacing w:line="360" w:lineRule="auto"/>
        <w:ind w:firstLine="480" w:firstLineChars="200"/>
        <w:contextualSpacing/>
        <w:rPr>
          <w:rFonts w:ascii="宋体" w:hAnsi="宋体" w:eastAsia="宋体" w:cs="宋体"/>
          <w:sz w:val="24"/>
          <w:szCs w:val="24"/>
        </w:rPr>
      </w:pPr>
      <w:r>
        <w:rPr>
          <w:rFonts w:hint="eastAsia" w:ascii="宋体" w:hAnsi="宋体" w:eastAsia="宋体" w:cs="宋体"/>
          <w:sz w:val="24"/>
          <w:szCs w:val="24"/>
        </w:rPr>
        <w:t>我</w:t>
      </w:r>
      <w:r>
        <w:rPr>
          <w:rFonts w:hint="eastAsia" w:ascii="宋体" w:hAnsi="宋体" w:eastAsia="宋体" w:cs="宋体"/>
          <w:sz w:val="24"/>
          <w:szCs w:val="24"/>
          <w:u w:val="single"/>
        </w:rPr>
        <w:t xml:space="preserve">  （姓名）  </w:t>
      </w:r>
      <w:r>
        <w:rPr>
          <w:rFonts w:hint="eastAsia" w:ascii="宋体" w:hAnsi="宋体" w:eastAsia="宋体" w:cs="宋体"/>
          <w:sz w:val="24"/>
          <w:szCs w:val="24"/>
        </w:rPr>
        <w:t>系</w:t>
      </w:r>
      <w:r>
        <w:rPr>
          <w:rFonts w:hint="eastAsia" w:ascii="宋体" w:hAnsi="宋体" w:eastAsia="宋体" w:cs="宋体"/>
          <w:sz w:val="24"/>
          <w:szCs w:val="24"/>
          <w:u w:val="single"/>
        </w:rPr>
        <w:t xml:space="preserve">  （供应商名称）  </w:t>
      </w:r>
      <w:r>
        <w:rPr>
          <w:rFonts w:hint="eastAsia" w:ascii="宋体" w:hAnsi="宋体" w:eastAsia="宋体" w:cs="宋体"/>
          <w:sz w:val="24"/>
          <w:szCs w:val="24"/>
        </w:rPr>
        <w:t>的（</w:t>
      </w:r>
      <w:r>
        <w:rPr>
          <w:rFonts w:hint="eastAsia" w:ascii="宋体" w:hAnsi="宋体" w:eastAsia="宋体" w:cs="宋体"/>
          <w:sz w:val="24"/>
          <w:szCs w:val="24"/>
          <w:u w:val="single"/>
        </w:rPr>
        <w:t>□法定代表人/□负责人/□自然人本人</w:t>
      </w:r>
      <w:r>
        <w:rPr>
          <w:rFonts w:hint="eastAsia" w:ascii="宋体" w:hAnsi="宋体" w:eastAsia="宋体" w:cs="宋体"/>
          <w:sz w:val="24"/>
          <w:szCs w:val="24"/>
        </w:rPr>
        <w:t>），现授权</w:t>
      </w:r>
      <w:r>
        <w:rPr>
          <w:rFonts w:hint="eastAsia" w:ascii="宋体" w:hAnsi="宋体" w:eastAsia="宋体" w:cs="宋体"/>
          <w:sz w:val="24"/>
          <w:szCs w:val="24"/>
          <w:u w:val="single"/>
        </w:rPr>
        <w:t xml:space="preserve"> （姓名） </w:t>
      </w:r>
      <w:r>
        <w:rPr>
          <w:rFonts w:hint="eastAsia" w:ascii="宋体" w:hAnsi="宋体" w:eastAsia="宋体" w:cs="宋体"/>
          <w:sz w:val="24"/>
          <w:szCs w:val="24"/>
        </w:rPr>
        <w:t>以我方的名义参加</w:t>
      </w:r>
      <w:r>
        <w:rPr>
          <w:rFonts w:hint="eastAsia" w:ascii="宋体" w:hAnsi="宋体" w:eastAsia="宋体" w:cs="宋体"/>
          <w:sz w:val="24"/>
          <w:szCs w:val="24"/>
          <w:u w:val="single"/>
        </w:rPr>
        <w:t xml:space="preserve">              </w:t>
      </w:r>
      <w:r>
        <w:rPr>
          <w:rFonts w:hint="eastAsia" w:ascii="宋体" w:hAnsi="宋体" w:eastAsia="宋体" w:cs="宋体"/>
          <w:sz w:val="24"/>
          <w:szCs w:val="24"/>
        </w:rPr>
        <w:t>项目的在线询价活动，并代表我方全权办理针对上述项目的所有采购程序和环节的具体事务和签署相关文件。</w:t>
      </w:r>
    </w:p>
    <w:p w14:paraId="2AA5A3C6">
      <w:pPr>
        <w:spacing w:line="360" w:lineRule="auto"/>
        <w:contextualSpacing/>
        <w:rPr>
          <w:rFonts w:ascii="宋体" w:hAnsi="宋体" w:eastAsia="宋体" w:cs="宋体"/>
          <w:sz w:val="24"/>
          <w:szCs w:val="24"/>
        </w:rPr>
      </w:pPr>
      <w:r>
        <w:rPr>
          <w:rFonts w:hint="eastAsia" w:ascii="宋体" w:hAnsi="宋体" w:eastAsia="宋体" w:cs="宋体"/>
          <w:sz w:val="24"/>
          <w:szCs w:val="24"/>
        </w:rPr>
        <w:t xml:space="preserve">    我方对委托代理人的签字事项负全部责任。</w:t>
      </w:r>
    </w:p>
    <w:p w14:paraId="60D6DFDF">
      <w:pPr>
        <w:spacing w:line="360" w:lineRule="auto"/>
        <w:ind w:firstLine="480" w:firstLineChars="200"/>
        <w:contextualSpacing/>
        <w:rPr>
          <w:rFonts w:ascii="宋体" w:hAnsi="宋体" w:eastAsia="宋体" w:cs="宋体"/>
          <w:sz w:val="24"/>
          <w:szCs w:val="24"/>
        </w:rPr>
      </w:pPr>
      <w:r>
        <w:rPr>
          <w:rFonts w:hint="eastAsia" w:ascii="宋体" w:hAnsi="宋体" w:eastAsia="宋体" w:cs="宋体"/>
          <w:sz w:val="24"/>
          <w:szCs w:val="24"/>
        </w:rPr>
        <w:t>本授权书自签署之日起生效，在撤销授权的书面通知以前，本授权书一直有效。委托代理人在授权书有效期内签署的所有文件不因授权的撤销而失效。</w:t>
      </w:r>
    </w:p>
    <w:p w14:paraId="5279778C">
      <w:pPr>
        <w:spacing w:line="360" w:lineRule="auto"/>
        <w:ind w:firstLine="480" w:firstLineChars="200"/>
        <w:contextualSpacing/>
        <w:rPr>
          <w:rFonts w:ascii="宋体" w:hAnsi="宋体" w:eastAsia="宋体" w:cs="宋体"/>
          <w:sz w:val="24"/>
          <w:szCs w:val="24"/>
        </w:rPr>
      </w:pPr>
      <w:r>
        <w:rPr>
          <w:rFonts w:hint="eastAsia" w:ascii="宋体" w:hAnsi="宋体" w:eastAsia="宋体" w:cs="宋体"/>
          <w:sz w:val="24"/>
          <w:szCs w:val="24"/>
        </w:rPr>
        <w:t>委托代理人无转委托权，特此委托。</w:t>
      </w:r>
    </w:p>
    <w:p w14:paraId="43823D69">
      <w:pPr>
        <w:spacing w:line="360" w:lineRule="auto"/>
        <w:ind w:firstLine="480" w:firstLineChars="200"/>
        <w:contextualSpacing/>
        <w:rPr>
          <w:rFonts w:ascii="宋体" w:hAnsi="宋体" w:eastAsia="宋体" w:cs="宋体"/>
          <w:sz w:val="24"/>
          <w:szCs w:val="24"/>
        </w:rPr>
      </w:pPr>
      <w:r>
        <w:rPr>
          <w:rFonts w:hint="eastAsia" w:ascii="宋体" w:hAnsi="宋体" w:eastAsia="宋体" w:cs="宋体"/>
          <w:sz w:val="24"/>
          <w:szCs w:val="24"/>
        </w:rPr>
        <w:t>附：法定代表人身份证明及委托代理人有效身份证正反面复印件</w:t>
      </w:r>
    </w:p>
    <w:p w14:paraId="0BE3F169">
      <w:pPr>
        <w:spacing w:line="360" w:lineRule="auto"/>
        <w:contextualSpacing/>
        <w:rPr>
          <w:rFonts w:ascii="宋体" w:hAnsi="宋体" w:eastAsia="宋体" w:cs="宋体"/>
          <w:sz w:val="24"/>
          <w:szCs w:val="24"/>
        </w:rPr>
      </w:pPr>
    </w:p>
    <w:p w14:paraId="2F42D0DC">
      <w:pPr>
        <w:spacing w:line="360" w:lineRule="auto"/>
        <w:contextualSpacing/>
        <w:rPr>
          <w:rFonts w:ascii="宋体" w:hAnsi="宋体" w:eastAsia="宋体" w:cs="宋体"/>
          <w:sz w:val="24"/>
          <w:szCs w:val="24"/>
        </w:rPr>
      </w:pPr>
      <w:r>
        <w:rPr>
          <w:rFonts w:hint="eastAsia" w:ascii="宋体" w:hAnsi="宋体" w:eastAsia="宋体" w:cs="宋体"/>
          <w:sz w:val="24"/>
          <w:szCs w:val="24"/>
        </w:rPr>
        <w:t>委托代理人（签字）：</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rPr>
        <w:t xml:space="preserve">         法定代表人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负责人</w:t>
      </w:r>
      <w:r>
        <w:rPr>
          <w:rFonts w:hint="eastAsia" w:ascii="宋体" w:hAnsi="宋体" w:eastAsia="宋体" w:cs="宋体"/>
          <w:sz w:val="24"/>
          <w:szCs w:val="24"/>
          <w:lang w:eastAsia="zh-CN"/>
        </w:rPr>
        <w:t>）</w:t>
      </w:r>
      <w:r>
        <w:rPr>
          <w:rFonts w:hint="eastAsia" w:ascii="宋体" w:hAnsi="宋体" w:eastAsia="宋体" w:cs="宋体"/>
          <w:sz w:val="24"/>
          <w:szCs w:val="24"/>
        </w:rPr>
        <w:t>（签字</w:t>
      </w:r>
      <w:r>
        <w:rPr>
          <w:rFonts w:hint="eastAsia" w:ascii="宋体" w:hAnsi="宋体" w:eastAsia="宋体" w:cs="宋体"/>
          <w:sz w:val="24"/>
          <w:szCs w:val="24"/>
          <w:lang w:val="en-US" w:eastAsia="zh-CN"/>
        </w:rPr>
        <w:t>或盖章</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rPr>
        <w:t xml:space="preserve">                    </w:t>
      </w:r>
    </w:p>
    <w:p w14:paraId="00BBCD29">
      <w:pPr>
        <w:spacing w:line="360" w:lineRule="auto"/>
        <w:contextualSpacing/>
        <w:rPr>
          <w:rFonts w:ascii="宋体" w:hAnsi="宋体" w:eastAsia="宋体" w:cs="宋体"/>
          <w:sz w:val="24"/>
          <w:szCs w:val="24"/>
        </w:rPr>
      </w:pPr>
      <w:r>
        <w:rPr>
          <w:rFonts w:hint="eastAsia" w:ascii="宋体" w:hAnsi="宋体" w:eastAsia="宋体" w:cs="宋体"/>
          <w:sz w:val="24"/>
          <w:szCs w:val="24"/>
        </w:rPr>
        <w:t>委托代理人身份证号码：</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rPr>
        <w:t xml:space="preserve">                              </w:t>
      </w:r>
    </w:p>
    <w:p w14:paraId="58E76128">
      <w:pPr>
        <w:spacing w:line="360" w:lineRule="auto"/>
        <w:contextualSpacing/>
        <w:rPr>
          <w:rFonts w:ascii="宋体" w:hAnsi="宋体" w:eastAsia="宋体" w:cs="宋体"/>
          <w:sz w:val="24"/>
          <w:szCs w:val="24"/>
        </w:rPr>
      </w:pPr>
      <w:r>
        <w:rPr>
          <w:rFonts w:hint="eastAsia" w:ascii="宋体" w:hAnsi="宋体" w:eastAsia="宋体" w:cs="宋体"/>
          <w:sz w:val="24"/>
          <w:szCs w:val="24"/>
        </w:rPr>
        <w:t xml:space="preserve">                                </w:t>
      </w:r>
    </w:p>
    <w:p w14:paraId="461484E8">
      <w:pPr>
        <w:spacing w:line="360" w:lineRule="auto"/>
        <w:contextualSpacing/>
        <w:rPr>
          <w:rFonts w:ascii="宋体" w:hAnsi="宋体" w:eastAsia="宋体" w:cs="宋体"/>
          <w:sz w:val="24"/>
          <w:szCs w:val="24"/>
        </w:rPr>
      </w:pPr>
      <w:r>
        <w:rPr>
          <w:rFonts w:hint="eastAsia" w:ascii="宋体" w:hAnsi="宋体" w:eastAsia="宋体" w:cs="宋体"/>
          <w:sz w:val="24"/>
          <w:szCs w:val="24"/>
        </w:rPr>
        <w:t xml:space="preserve">                         供应商（公章）：</w:t>
      </w:r>
      <w:bookmarkStart w:id="5" w:name="OLE_LINK5"/>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bookmarkEnd w:id="5"/>
      <w:r>
        <w:rPr>
          <w:rFonts w:hint="eastAsia" w:ascii="宋体" w:hAnsi="宋体" w:eastAsia="宋体" w:cs="宋体"/>
          <w:sz w:val="24"/>
          <w:szCs w:val="24"/>
        </w:rPr>
        <w:t xml:space="preserve">                      </w:t>
      </w:r>
    </w:p>
    <w:p w14:paraId="7075CBE3">
      <w:pPr>
        <w:spacing w:line="360" w:lineRule="auto"/>
        <w:contextualSpacing/>
        <w:rPr>
          <w:rFonts w:ascii="宋体" w:hAnsi="宋体" w:eastAsia="宋体" w:cs="宋体"/>
          <w:sz w:val="24"/>
          <w:szCs w:val="24"/>
        </w:rPr>
      </w:pPr>
      <w:r>
        <w:rPr>
          <w:rFonts w:hint="eastAsia" w:ascii="宋体" w:hAnsi="宋体" w:eastAsia="宋体" w:cs="宋体"/>
          <w:sz w:val="24"/>
          <w:szCs w:val="24"/>
        </w:rPr>
        <w:t xml:space="preserve">                         </w:t>
      </w:r>
      <w:bookmarkStart w:id="6" w:name="OLE_LINK3"/>
      <w:r>
        <w:rPr>
          <w:rFonts w:hint="eastAsia" w:ascii="宋体" w:hAnsi="宋体" w:eastAsia="宋体" w:cs="宋体"/>
          <w:sz w:val="24"/>
          <w:szCs w:val="24"/>
        </w:rPr>
        <w:t>日期：</w:t>
      </w:r>
      <w:r>
        <w:rPr>
          <w:rFonts w:hint="eastAsia" w:ascii="宋体" w:hAnsi="宋体" w:eastAsia="宋体" w:cs="宋体"/>
          <w:spacing w:val="20"/>
          <w:sz w:val="24"/>
          <w:szCs w:val="24"/>
          <w:u w:val="single"/>
        </w:rPr>
        <w:t xml:space="preserve"> </w:t>
      </w:r>
      <w:r>
        <w:rPr>
          <w:rFonts w:ascii="宋体" w:hAnsi="宋体" w:eastAsia="宋体" w:cs="宋体"/>
          <w:spacing w:val="20"/>
          <w:sz w:val="24"/>
          <w:szCs w:val="24"/>
          <w:u w:val="single"/>
        </w:rPr>
        <w:t xml:space="preserve">  </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年</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月</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日</w:t>
      </w:r>
      <w:bookmarkEnd w:id="6"/>
    </w:p>
    <w:p w14:paraId="44DB203F">
      <w:pPr>
        <w:spacing w:line="360" w:lineRule="auto"/>
        <w:contextualSpacing/>
        <w:rPr>
          <w:rFonts w:ascii="宋体" w:hAnsi="宋体" w:eastAsia="宋体" w:cs="宋体"/>
          <w:sz w:val="24"/>
          <w:szCs w:val="24"/>
        </w:rPr>
      </w:pPr>
    </w:p>
    <w:p w14:paraId="79D927F8">
      <w:pPr>
        <w:spacing w:line="360" w:lineRule="auto"/>
        <w:contextualSpacing/>
        <w:rPr>
          <w:rFonts w:ascii="楷体" w:hAnsi="楷体" w:eastAsia="楷体" w:cs="宋体"/>
          <w:b/>
          <w:sz w:val="24"/>
          <w:szCs w:val="24"/>
        </w:rPr>
      </w:pPr>
      <w:r>
        <w:rPr>
          <w:rFonts w:hint="eastAsia" w:ascii="楷体" w:hAnsi="楷体" w:eastAsia="楷体" w:cs="宋体"/>
          <w:b/>
          <w:sz w:val="24"/>
          <w:szCs w:val="24"/>
        </w:rPr>
        <w:t>注：</w:t>
      </w:r>
    </w:p>
    <w:p w14:paraId="67C6E448">
      <w:pPr>
        <w:spacing w:line="360" w:lineRule="auto"/>
        <w:ind w:firstLine="480" w:firstLineChars="200"/>
        <w:contextualSpacing/>
        <w:rPr>
          <w:rFonts w:ascii="楷体" w:hAnsi="楷体" w:eastAsia="楷体" w:cs="宋体"/>
          <w:sz w:val="24"/>
          <w:szCs w:val="24"/>
        </w:rPr>
      </w:pPr>
      <w:r>
        <w:rPr>
          <w:rFonts w:ascii="楷体" w:hAnsi="楷体" w:eastAsia="楷体" w:cs="宋体"/>
          <w:sz w:val="24"/>
          <w:szCs w:val="24"/>
        </w:rPr>
        <w:t>1.</w:t>
      </w:r>
      <w:r>
        <w:rPr>
          <w:rFonts w:hint="eastAsia" w:ascii="楷体" w:hAnsi="楷体" w:eastAsia="楷体" w:cs="宋体"/>
          <w:sz w:val="24"/>
          <w:szCs w:val="24"/>
        </w:rPr>
        <w:t>法定代表人必须在授权委托书上亲笔签字或者盖章，委托代理人必须在授权委托书上亲笔签字，</w:t>
      </w:r>
      <w:r>
        <w:rPr>
          <w:rFonts w:hint="eastAsia" w:ascii="楷体" w:hAnsi="楷体" w:eastAsia="楷体" w:cs="宋体"/>
          <w:b/>
          <w:sz w:val="24"/>
          <w:szCs w:val="24"/>
        </w:rPr>
        <w:t>否则其按无效响应处理。</w:t>
      </w:r>
    </w:p>
    <w:p w14:paraId="56654564">
      <w:pPr>
        <w:spacing w:line="360" w:lineRule="auto"/>
        <w:ind w:firstLine="480" w:firstLineChars="200"/>
        <w:contextualSpacing/>
        <w:jc w:val="left"/>
        <w:rPr>
          <w:rFonts w:ascii="楷体" w:hAnsi="楷体" w:eastAsia="楷体" w:cs="宋体"/>
          <w:sz w:val="24"/>
          <w:szCs w:val="24"/>
        </w:rPr>
      </w:pPr>
      <w:r>
        <w:rPr>
          <w:rFonts w:ascii="楷体" w:hAnsi="楷体" w:eastAsia="楷体" w:cs="宋体"/>
          <w:sz w:val="24"/>
          <w:szCs w:val="24"/>
        </w:rPr>
        <w:t>2.法人、其他组织</w:t>
      </w:r>
      <w:r>
        <w:rPr>
          <w:rFonts w:hint="eastAsia" w:ascii="楷体" w:hAnsi="楷体" w:eastAsia="楷体" w:cs="宋体"/>
          <w:sz w:val="24"/>
          <w:szCs w:val="24"/>
        </w:rPr>
        <w:t>参与</w:t>
      </w:r>
      <w:r>
        <w:rPr>
          <w:rFonts w:hint="eastAsia" w:ascii="楷体" w:hAnsi="楷体" w:eastAsia="楷体" w:cs="宋体"/>
          <w:sz w:val="24"/>
          <w:szCs w:val="24"/>
          <w:lang w:bidi="ar"/>
        </w:rPr>
        <w:t>在线询价</w:t>
      </w:r>
      <w:r>
        <w:rPr>
          <w:rFonts w:hint="eastAsia" w:ascii="楷体" w:hAnsi="楷体" w:eastAsia="楷体" w:cs="宋体"/>
          <w:sz w:val="24"/>
          <w:szCs w:val="24"/>
        </w:rPr>
        <w:t>时“我方”是指“我单位”，自然人参与</w:t>
      </w:r>
      <w:r>
        <w:rPr>
          <w:rFonts w:hint="eastAsia" w:ascii="楷体" w:hAnsi="楷体" w:eastAsia="楷体" w:cs="宋体"/>
          <w:sz w:val="24"/>
          <w:szCs w:val="24"/>
          <w:lang w:bidi="ar"/>
        </w:rPr>
        <w:t>在线询价</w:t>
      </w:r>
      <w:r>
        <w:rPr>
          <w:rFonts w:hint="eastAsia" w:ascii="楷体" w:hAnsi="楷体" w:eastAsia="楷体" w:cs="宋体"/>
          <w:sz w:val="24"/>
          <w:szCs w:val="24"/>
        </w:rPr>
        <w:t>时“我方”是指“本人”。</w:t>
      </w:r>
    </w:p>
    <w:p w14:paraId="1E50C399">
      <w:pPr>
        <w:spacing w:line="360" w:lineRule="auto"/>
        <w:ind w:firstLine="480" w:firstLineChars="200"/>
        <w:contextualSpacing/>
        <w:jc w:val="left"/>
        <w:rPr>
          <w:rFonts w:ascii="楷体" w:hAnsi="楷体" w:eastAsia="楷体" w:cs="宋体"/>
          <w:sz w:val="24"/>
          <w:szCs w:val="24"/>
        </w:rPr>
      </w:pPr>
    </w:p>
    <w:p w14:paraId="734B9C6D">
      <w:pPr>
        <w:spacing w:line="360" w:lineRule="auto"/>
        <w:ind w:firstLine="480" w:firstLineChars="200"/>
        <w:contextualSpacing/>
        <w:jc w:val="left"/>
        <w:rPr>
          <w:rFonts w:ascii="楷体" w:hAnsi="楷体" w:eastAsia="楷体" w:cs="宋体"/>
          <w:sz w:val="24"/>
          <w:szCs w:val="24"/>
        </w:rPr>
      </w:pPr>
    </w:p>
    <w:p w14:paraId="283A7E93">
      <w:pPr>
        <w:spacing w:line="360" w:lineRule="auto"/>
        <w:ind w:firstLine="480" w:firstLineChars="200"/>
        <w:contextualSpacing/>
        <w:jc w:val="left"/>
        <w:rPr>
          <w:rFonts w:ascii="楷体" w:hAnsi="楷体" w:eastAsia="楷体" w:cs="宋体"/>
          <w:sz w:val="24"/>
          <w:szCs w:val="24"/>
        </w:rPr>
      </w:pPr>
    </w:p>
    <w:p w14:paraId="52A399F6">
      <w:pPr>
        <w:spacing w:line="360" w:lineRule="auto"/>
        <w:ind w:firstLine="480" w:firstLineChars="200"/>
        <w:contextualSpacing/>
        <w:jc w:val="left"/>
        <w:rPr>
          <w:rFonts w:ascii="楷体" w:hAnsi="楷体" w:eastAsia="楷体" w:cs="宋体"/>
          <w:sz w:val="24"/>
          <w:szCs w:val="24"/>
        </w:rPr>
      </w:pPr>
    </w:p>
    <w:p w14:paraId="38F76D01">
      <w:pPr>
        <w:spacing w:line="360" w:lineRule="auto"/>
        <w:ind w:firstLine="480" w:firstLineChars="200"/>
        <w:contextualSpacing/>
        <w:jc w:val="left"/>
        <w:rPr>
          <w:rFonts w:ascii="楷体" w:hAnsi="楷体" w:eastAsia="楷体" w:cs="宋体"/>
          <w:sz w:val="24"/>
          <w:szCs w:val="24"/>
        </w:rPr>
      </w:pPr>
    </w:p>
    <w:p w14:paraId="7116FBC7">
      <w:pPr>
        <w:spacing w:line="360" w:lineRule="auto"/>
        <w:ind w:firstLine="480" w:firstLineChars="200"/>
        <w:contextualSpacing/>
        <w:jc w:val="left"/>
        <w:rPr>
          <w:rFonts w:ascii="楷体" w:hAnsi="楷体" w:eastAsia="楷体" w:cs="宋体"/>
          <w:sz w:val="24"/>
          <w:szCs w:val="24"/>
        </w:rPr>
      </w:pPr>
    </w:p>
    <w:p w14:paraId="7D7736F9">
      <w:pPr>
        <w:spacing w:line="360" w:lineRule="auto"/>
        <w:jc w:val="center"/>
        <w:rPr>
          <w:rFonts w:hint="default" w:ascii="宋体" w:hAnsi="宋体" w:eastAsia="宋体" w:cs="宋体"/>
          <w:b/>
          <w:sz w:val="44"/>
          <w:szCs w:val="44"/>
          <w:lang w:val="en-US" w:eastAsia="zh-CN"/>
        </w:rPr>
      </w:pPr>
      <w:r>
        <w:rPr>
          <w:rFonts w:hint="eastAsia" w:ascii="宋体" w:hAnsi="宋体" w:eastAsia="宋体" w:cs="宋体"/>
          <w:b/>
          <w:sz w:val="44"/>
          <w:szCs w:val="44"/>
          <w:lang w:val="en-US" w:eastAsia="zh-CN"/>
        </w:rPr>
        <w:t>报价函</w:t>
      </w:r>
    </w:p>
    <w:bookmarkEnd w:id="4"/>
    <w:p w14:paraId="5CDB4BEB">
      <w:pPr>
        <w:spacing w:line="360" w:lineRule="auto"/>
        <w:ind w:firstLine="480" w:firstLineChars="200"/>
        <w:contextualSpacing/>
        <w:jc w:val="left"/>
        <w:rPr>
          <w:rFonts w:ascii="楷体" w:hAnsi="楷体" w:eastAsia="楷体" w:cs="宋体"/>
          <w:sz w:val="24"/>
          <w:szCs w:val="24"/>
        </w:rPr>
      </w:pPr>
    </w:p>
    <w:p w14:paraId="63290DB0">
      <w:pPr>
        <w:spacing w:line="360" w:lineRule="auto"/>
        <w:jc w:val="left"/>
        <w:rPr>
          <w:rFonts w:hint="eastAsia" w:ascii="宋体" w:hAnsi="宋体" w:cs="宋体"/>
          <w:b w:val="0"/>
          <w:bCs/>
          <w:color w:val="auto"/>
          <w:sz w:val="24"/>
        </w:rPr>
      </w:pPr>
      <w:bookmarkStart w:id="7" w:name="OLE_LINK6"/>
      <w:r>
        <w:rPr>
          <w:rFonts w:hint="eastAsia" w:ascii="宋体" w:hAnsi="宋体" w:cs="宋体"/>
          <w:b w:val="0"/>
          <w:bCs/>
          <w:color w:val="auto"/>
          <w:sz w:val="24"/>
        </w:rPr>
        <w:t>项目名称:</w:t>
      </w:r>
    </w:p>
    <w:p w14:paraId="46C940DA">
      <w:pPr>
        <w:spacing w:line="360" w:lineRule="auto"/>
        <w:jc w:val="left"/>
        <w:rPr>
          <w:rFonts w:hint="eastAsia" w:ascii="宋体" w:hAnsi="宋体" w:cs="宋体"/>
          <w:b w:val="0"/>
          <w:bCs/>
          <w:color w:val="auto"/>
          <w:sz w:val="24"/>
        </w:rPr>
      </w:pPr>
      <w:r>
        <w:rPr>
          <w:rFonts w:hint="eastAsia" w:ascii="宋体" w:hAnsi="宋体" w:cs="宋体"/>
          <w:b w:val="0"/>
          <w:bCs/>
          <w:color w:val="auto"/>
          <w:sz w:val="24"/>
        </w:rPr>
        <w:t xml:space="preserve">项目编号: </w:t>
      </w:r>
    </w:p>
    <w:bookmarkEnd w:id="7"/>
    <w:tbl>
      <w:tblPr>
        <w:tblStyle w:val="5"/>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300"/>
        <w:gridCol w:w="3175"/>
        <w:gridCol w:w="1042"/>
        <w:gridCol w:w="1197"/>
        <w:gridCol w:w="1522"/>
        <w:gridCol w:w="975"/>
      </w:tblGrid>
      <w:tr w14:paraId="747D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550" w:type="dxa"/>
            <w:vAlign w:val="center"/>
          </w:tcPr>
          <w:p w14:paraId="731698D6">
            <w:pPr>
              <w:spacing w:line="360" w:lineRule="auto"/>
              <w:jc w:val="center"/>
              <w:rPr>
                <w:rFonts w:ascii="宋体" w:hAnsi="宋体" w:cs="宋体"/>
                <w:b/>
                <w:color w:val="auto"/>
                <w:sz w:val="24"/>
              </w:rPr>
            </w:pPr>
            <w:bookmarkStart w:id="8" w:name="_Toc71366061"/>
            <w:bookmarkEnd w:id="8"/>
            <w:bookmarkStart w:id="9" w:name="_Toc71365383"/>
            <w:bookmarkEnd w:id="9"/>
            <w:r>
              <w:rPr>
                <w:rFonts w:hint="eastAsia" w:ascii="宋体" w:hAnsi="宋体" w:cs="宋体"/>
                <w:b/>
                <w:color w:val="auto"/>
                <w:sz w:val="24"/>
              </w:rPr>
              <w:t>序号</w:t>
            </w:r>
          </w:p>
        </w:tc>
        <w:tc>
          <w:tcPr>
            <w:tcW w:w="1300" w:type="dxa"/>
            <w:vAlign w:val="center"/>
          </w:tcPr>
          <w:p w14:paraId="6CB15CCA">
            <w:pPr>
              <w:spacing w:line="360" w:lineRule="auto"/>
              <w:jc w:val="center"/>
              <w:rPr>
                <w:rFonts w:ascii="宋体" w:hAnsi="宋体" w:cs="宋体"/>
                <w:b/>
                <w:color w:val="auto"/>
                <w:sz w:val="24"/>
              </w:rPr>
            </w:pPr>
            <w:r>
              <w:rPr>
                <w:rFonts w:hint="eastAsia" w:ascii="宋体" w:hAnsi="宋体" w:cs="宋体"/>
                <w:b/>
                <w:color w:val="auto"/>
                <w:sz w:val="24"/>
              </w:rPr>
              <w:t>名称</w:t>
            </w:r>
          </w:p>
        </w:tc>
        <w:tc>
          <w:tcPr>
            <w:tcW w:w="3175" w:type="dxa"/>
            <w:vAlign w:val="center"/>
          </w:tcPr>
          <w:p w14:paraId="33EF2694">
            <w:pPr>
              <w:spacing w:line="360" w:lineRule="auto"/>
              <w:jc w:val="center"/>
              <w:rPr>
                <w:rFonts w:ascii="宋体" w:hAnsi="宋体" w:cs="宋体"/>
                <w:b/>
                <w:color w:val="auto"/>
                <w:sz w:val="24"/>
              </w:rPr>
            </w:pPr>
            <w:r>
              <w:rPr>
                <w:rFonts w:hint="eastAsia" w:ascii="宋体" w:hAnsi="宋体" w:cs="宋体"/>
                <w:b/>
                <w:color w:val="auto"/>
                <w:sz w:val="24"/>
                <w:lang w:val="en-US" w:eastAsia="zh-CN"/>
              </w:rPr>
              <w:t>服务商</w:t>
            </w:r>
          </w:p>
        </w:tc>
        <w:tc>
          <w:tcPr>
            <w:tcW w:w="1042" w:type="dxa"/>
            <w:vAlign w:val="center"/>
          </w:tcPr>
          <w:p w14:paraId="11371910">
            <w:pPr>
              <w:spacing w:line="360" w:lineRule="auto"/>
              <w:jc w:val="center"/>
              <w:rPr>
                <w:rFonts w:ascii="宋体" w:hAnsi="宋体" w:cs="宋体"/>
                <w:b/>
                <w:color w:val="auto"/>
                <w:sz w:val="24"/>
              </w:rPr>
            </w:pPr>
            <w:r>
              <w:rPr>
                <w:rFonts w:hint="eastAsia" w:ascii="宋体" w:hAnsi="宋体" w:cs="宋体"/>
                <w:b/>
                <w:color w:val="auto"/>
                <w:sz w:val="24"/>
              </w:rPr>
              <w:t>数量</w:t>
            </w:r>
          </w:p>
        </w:tc>
        <w:tc>
          <w:tcPr>
            <w:tcW w:w="1197" w:type="dxa"/>
            <w:vAlign w:val="center"/>
          </w:tcPr>
          <w:p w14:paraId="760E6660">
            <w:pPr>
              <w:spacing w:line="360" w:lineRule="auto"/>
              <w:jc w:val="center"/>
              <w:rPr>
                <w:rFonts w:ascii="宋体" w:hAnsi="宋体" w:cs="宋体"/>
                <w:b/>
                <w:color w:val="auto"/>
                <w:sz w:val="24"/>
              </w:rPr>
            </w:pPr>
            <w:r>
              <w:rPr>
                <w:rFonts w:hint="eastAsia" w:ascii="宋体" w:hAnsi="宋体" w:cs="宋体"/>
                <w:b/>
                <w:color w:val="auto"/>
                <w:sz w:val="24"/>
              </w:rPr>
              <w:t>单价</w:t>
            </w:r>
          </w:p>
        </w:tc>
        <w:tc>
          <w:tcPr>
            <w:tcW w:w="1522" w:type="dxa"/>
            <w:vAlign w:val="center"/>
          </w:tcPr>
          <w:p w14:paraId="2E075FDF">
            <w:pPr>
              <w:spacing w:line="360" w:lineRule="auto"/>
              <w:jc w:val="center"/>
              <w:rPr>
                <w:rFonts w:ascii="宋体" w:hAnsi="宋体" w:cs="宋体"/>
                <w:b/>
                <w:color w:val="auto"/>
                <w:sz w:val="24"/>
              </w:rPr>
            </w:pPr>
            <w:r>
              <w:rPr>
                <w:rFonts w:hint="eastAsia" w:ascii="宋体" w:hAnsi="宋体" w:cs="宋体"/>
                <w:b/>
                <w:color w:val="auto"/>
                <w:sz w:val="24"/>
              </w:rPr>
              <w:t>合计</w:t>
            </w:r>
          </w:p>
        </w:tc>
        <w:tc>
          <w:tcPr>
            <w:tcW w:w="975" w:type="dxa"/>
            <w:vAlign w:val="center"/>
          </w:tcPr>
          <w:p w14:paraId="4DDA11C6">
            <w:pPr>
              <w:spacing w:line="360" w:lineRule="auto"/>
              <w:jc w:val="center"/>
              <w:rPr>
                <w:rFonts w:ascii="宋体" w:hAnsi="宋体" w:cs="宋体"/>
                <w:b/>
                <w:color w:val="auto"/>
                <w:sz w:val="24"/>
              </w:rPr>
            </w:pPr>
          </w:p>
          <w:p w14:paraId="6B195933">
            <w:pPr>
              <w:spacing w:line="360" w:lineRule="auto"/>
              <w:jc w:val="center"/>
              <w:rPr>
                <w:rFonts w:ascii="宋体" w:hAnsi="宋体" w:cs="宋体"/>
                <w:b/>
                <w:color w:val="auto"/>
                <w:sz w:val="24"/>
              </w:rPr>
            </w:pPr>
            <w:r>
              <w:rPr>
                <w:rFonts w:hint="eastAsia" w:ascii="宋体" w:hAnsi="宋体" w:cs="宋体"/>
                <w:b/>
                <w:color w:val="auto"/>
                <w:sz w:val="24"/>
              </w:rPr>
              <w:t>备注</w:t>
            </w:r>
          </w:p>
          <w:p w14:paraId="4E088ECA">
            <w:pPr>
              <w:spacing w:line="360" w:lineRule="auto"/>
              <w:jc w:val="center"/>
              <w:rPr>
                <w:rFonts w:ascii="宋体" w:hAnsi="宋体" w:cs="宋体"/>
                <w:b/>
                <w:color w:val="auto"/>
                <w:sz w:val="24"/>
              </w:rPr>
            </w:pPr>
          </w:p>
        </w:tc>
      </w:tr>
      <w:tr w14:paraId="57F7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50" w:type="dxa"/>
            <w:vAlign w:val="center"/>
          </w:tcPr>
          <w:p w14:paraId="76E67B5D">
            <w:pPr>
              <w:spacing w:line="360" w:lineRule="auto"/>
              <w:jc w:val="center"/>
              <w:rPr>
                <w:rFonts w:ascii="宋体" w:hAnsi="宋体" w:cs="宋体"/>
                <w:color w:val="auto"/>
                <w:sz w:val="24"/>
              </w:rPr>
            </w:pPr>
            <w:r>
              <w:rPr>
                <w:rFonts w:hint="eastAsia" w:ascii="宋体" w:hAnsi="宋体" w:cs="宋体"/>
                <w:color w:val="auto"/>
                <w:sz w:val="24"/>
              </w:rPr>
              <w:t>1</w:t>
            </w:r>
          </w:p>
        </w:tc>
        <w:tc>
          <w:tcPr>
            <w:tcW w:w="1300" w:type="dxa"/>
            <w:vAlign w:val="center"/>
          </w:tcPr>
          <w:p w14:paraId="597259A0">
            <w:pPr>
              <w:snapToGrid w:val="0"/>
              <w:spacing w:line="360" w:lineRule="auto"/>
              <w:jc w:val="center"/>
              <w:rPr>
                <w:rFonts w:ascii="宋体" w:hAnsi="宋体" w:cs="宋体"/>
                <w:color w:val="auto"/>
                <w:sz w:val="24"/>
              </w:rPr>
            </w:pPr>
            <w:r>
              <w:rPr>
                <w:rFonts w:hint="eastAsia" w:ascii="宋体" w:hAnsi="宋体" w:cs="宋体"/>
                <w:color w:val="auto"/>
                <w:sz w:val="24"/>
              </w:rPr>
              <w:t>X</w:t>
            </w:r>
            <w:r>
              <w:rPr>
                <w:rFonts w:ascii="宋体" w:hAnsi="宋体" w:cs="宋体"/>
                <w:color w:val="auto"/>
                <w:sz w:val="24"/>
              </w:rPr>
              <w:t>X</w:t>
            </w:r>
          </w:p>
        </w:tc>
        <w:tc>
          <w:tcPr>
            <w:tcW w:w="3175" w:type="dxa"/>
            <w:vAlign w:val="center"/>
          </w:tcPr>
          <w:p w14:paraId="73C1563E">
            <w:pPr>
              <w:snapToGrid w:val="0"/>
              <w:spacing w:line="360" w:lineRule="auto"/>
              <w:jc w:val="center"/>
              <w:rPr>
                <w:rFonts w:ascii="宋体" w:hAnsi="宋体" w:cs="宋体"/>
                <w:color w:val="auto"/>
                <w:sz w:val="24"/>
              </w:rPr>
            </w:pPr>
          </w:p>
        </w:tc>
        <w:tc>
          <w:tcPr>
            <w:tcW w:w="1042" w:type="dxa"/>
            <w:vAlign w:val="center"/>
          </w:tcPr>
          <w:p w14:paraId="06286C32">
            <w:pPr>
              <w:snapToGrid w:val="0"/>
              <w:spacing w:line="360" w:lineRule="auto"/>
              <w:jc w:val="center"/>
              <w:rPr>
                <w:rFonts w:ascii="宋体" w:hAnsi="宋体" w:cs="宋体"/>
                <w:color w:val="auto"/>
                <w:sz w:val="24"/>
              </w:rPr>
            </w:pPr>
          </w:p>
        </w:tc>
        <w:tc>
          <w:tcPr>
            <w:tcW w:w="1197" w:type="dxa"/>
            <w:vAlign w:val="center"/>
          </w:tcPr>
          <w:p w14:paraId="2A5BA74F">
            <w:pPr>
              <w:spacing w:line="360" w:lineRule="auto"/>
              <w:jc w:val="center"/>
              <w:rPr>
                <w:rFonts w:ascii="宋体" w:hAnsi="宋体" w:cs="宋体"/>
                <w:color w:val="auto"/>
                <w:sz w:val="24"/>
              </w:rPr>
            </w:pPr>
          </w:p>
        </w:tc>
        <w:tc>
          <w:tcPr>
            <w:tcW w:w="1522" w:type="dxa"/>
            <w:vAlign w:val="center"/>
          </w:tcPr>
          <w:p w14:paraId="4E45F16C">
            <w:pPr>
              <w:spacing w:line="360" w:lineRule="auto"/>
              <w:jc w:val="center"/>
              <w:rPr>
                <w:rFonts w:ascii="宋体" w:hAnsi="宋体" w:cs="宋体"/>
                <w:color w:val="auto"/>
                <w:sz w:val="24"/>
              </w:rPr>
            </w:pPr>
          </w:p>
        </w:tc>
        <w:tc>
          <w:tcPr>
            <w:tcW w:w="975" w:type="dxa"/>
            <w:vAlign w:val="center"/>
          </w:tcPr>
          <w:p w14:paraId="366A3D22">
            <w:pPr>
              <w:spacing w:line="360" w:lineRule="auto"/>
              <w:jc w:val="center"/>
              <w:rPr>
                <w:rFonts w:ascii="宋体" w:hAnsi="宋体" w:cs="宋体"/>
                <w:color w:val="auto"/>
                <w:sz w:val="24"/>
              </w:rPr>
            </w:pPr>
          </w:p>
        </w:tc>
      </w:tr>
      <w:tr w14:paraId="6D69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50" w:type="dxa"/>
            <w:vAlign w:val="center"/>
          </w:tcPr>
          <w:p w14:paraId="29D419E2">
            <w:pPr>
              <w:spacing w:line="360" w:lineRule="auto"/>
              <w:jc w:val="center"/>
              <w:rPr>
                <w:rFonts w:ascii="宋体" w:hAnsi="宋体" w:cs="宋体"/>
                <w:color w:val="auto"/>
                <w:sz w:val="24"/>
              </w:rPr>
            </w:pPr>
            <w:r>
              <w:rPr>
                <w:rFonts w:hint="eastAsia" w:ascii="宋体" w:hAnsi="宋体" w:cs="宋体"/>
                <w:color w:val="auto"/>
                <w:sz w:val="24"/>
              </w:rPr>
              <w:t>2</w:t>
            </w:r>
          </w:p>
        </w:tc>
        <w:tc>
          <w:tcPr>
            <w:tcW w:w="1300" w:type="dxa"/>
            <w:vAlign w:val="center"/>
          </w:tcPr>
          <w:p w14:paraId="5C2C4A91">
            <w:pPr>
              <w:snapToGrid w:val="0"/>
              <w:spacing w:line="360" w:lineRule="auto"/>
              <w:jc w:val="center"/>
              <w:rPr>
                <w:rFonts w:ascii="宋体" w:hAnsi="宋体" w:cs="宋体"/>
                <w:color w:val="auto"/>
                <w:sz w:val="24"/>
              </w:rPr>
            </w:pPr>
            <w:r>
              <w:rPr>
                <w:rFonts w:hint="eastAsia" w:ascii="宋体" w:hAnsi="宋体" w:cs="宋体"/>
                <w:color w:val="auto"/>
                <w:sz w:val="24"/>
              </w:rPr>
              <w:t>X</w:t>
            </w:r>
            <w:r>
              <w:rPr>
                <w:rFonts w:ascii="宋体" w:hAnsi="宋体" w:cs="宋体"/>
                <w:color w:val="auto"/>
                <w:sz w:val="24"/>
              </w:rPr>
              <w:t>X</w:t>
            </w:r>
          </w:p>
        </w:tc>
        <w:tc>
          <w:tcPr>
            <w:tcW w:w="3175" w:type="dxa"/>
            <w:vAlign w:val="center"/>
          </w:tcPr>
          <w:p w14:paraId="2BBE5C58">
            <w:pPr>
              <w:snapToGrid w:val="0"/>
              <w:spacing w:line="360" w:lineRule="auto"/>
              <w:jc w:val="center"/>
              <w:rPr>
                <w:rFonts w:ascii="宋体" w:hAnsi="宋体" w:cs="宋体"/>
                <w:color w:val="auto"/>
                <w:sz w:val="24"/>
              </w:rPr>
            </w:pPr>
          </w:p>
        </w:tc>
        <w:tc>
          <w:tcPr>
            <w:tcW w:w="1042" w:type="dxa"/>
            <w:vAlign w:val="center"/>
          </w:tcPr>
          <w:p w14:paraId="1A403542">
            <w:pPr>
              <w:snapToGrid w:val="0"/>
              <w:spacing w:line="360" w:lineRule="auto"/>
              <w:jc w:val="center"/>
              <w:rPr>
                <w:rFonts w:ascii="宋体" w:hAnsi="宋体" w:cs="宋体"/>
                <w:color w:val="auto"/>
                <w:sz w:val="24"/>
              </w:rPr>
            </w:pPr>
          </w:p>
        </w:tc>
        <w:tc>
          <w:tcPr>
            <w:tcW w:w="1197" w:type="dxa"/>
            <w:vAlign w:val="center"/>
          </w:tcPr>
          <w:p w14:paraId="0B5D7BAD">
            <w:pPr>
              <w:spacing w:line="360" w:lineRule="auto"/>
              <w:jc w:val="center"/>
              <w:rPr>
                <w:rFonts w:ascii="宋体" w:hAnsi="宋体" w:cs="宋体"/>
                <w:color w:val="auto"/>
                <w:sz w:val="24"/>
              </w:rPr>
            </w:pPr>
          </w:p>
        </w:tc>
        <w:tc>
          <w:tcPr>
            <w:tcW w:w="1522" w:type="dxa"/>
            <w:vAlign w:val="center"/>
          </w:tcPr>
          <w:p w14:paraId="52AC4D1E">
            <w:pPr>
              <w:spacing w:line="360" w:lineRule="auto"/>
              <w:jc w:val="center"/>
              <w:rPr>
                <w:rFonts w:ascii="宋体" w:hAnsi="宋体" w:cs="宋体"/>
                <w:color w:val="auto"/>
                <w:sz w:val="24"/>
              </w:rPr>
            </w:pPr>
          </w:p>
        </w:tc>
        <w:tc>
          <w:tcPr>
            <w:tcW w:w="975" w:type="dxa"/>
            <w:vAlign w:val="center"/>
          </w:tcPr>
          <w:p w14:paraId="2CCA54AF">
            <w:pPr>
              <w:spacing w:line="360" w:lineRule="auto"/>
              <w:jc w:val="center"/>
              <w:rPr>
                <w:rFonts w:ascii="宋体" w:hAnsi="宋体" w:cs="宋体"/>
                <w:color w:val="auto"/>
                <w:sz w:val="24"/>
              </w:rPr>
            </w:pPr>
          </w:p>
        </w:tc>
      </w:tr>
      <w:tr w14:paraId="4466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50" w:type="dxa"/>
            <w:vAlign w:val="center"/>
          </w:tcPr>
          <w:p w14:paraId="0CCEFFB8">
            <w:pPr>
              <w:spacing w:line="360" w:lineRule="auto"/>
              <w:jc w:val="center"/>
              <w:rPr>
                <w:rFonts w:ascii="宋体" w:hAnsi="宋体" w:cs="宋体"/>
                <w:color w:val="auto"/>
                <w:sz w:val="24"/>
              </w:rPr>
            </w:pPr>
            <w:r>
              <w:rPr>
                <w:rFonts w:hint="eastAsia" w:ascii="宋体" w:hAnsi="宋体" w:cs="宋体"/>
                <w:color w:val="auto"/>
                <w:sz w:val="24"/>
              </w:rPr>
              <w:t>…</w:t>
            </w:r>
          </w:p>
        </w:tc>
        <w:tc>
          <w:tcPr>
            <w:tcW w:w="1300" w:type="dxa"/>
            <w:vAlign w:val="center"/>
          </w:tcPr>
          <w:p w14:paraId="350478A7">
            <w:pPr>
              <w:snapToGrid w:val="0"/>
              <w:spacing w:line="360" w:lineRule="auto"/>
              <w:jc w:val="center"/>
              <w:rPr>
                <w:rFonts w:ascii="宋体" w:hAnsi="宋体" w:cs="宋体"/>
                <w:color w:val="auto"/>
                <w:sz w:val="24"/>
              </w:rPr>
            </w:pPr>
          </w:p>
        </w:tc>
        <w:tc>
          <w:tcPr>
            <w:tcW w:w="3175" w:type="dxa"/>
            <w:vAlign w:val="center"/>
          </w:tcPr>
          <w:p w14:paraId="350986D0">
            <w:pPr>
              <w:snapToGrid w:val="0"/>
              <w:spacing w:line="360" w:lineRule="auto"/>
              <w:jc w:val="center"/>
              <w:rPr>
                <w:rFonts w:ascii="宋体" w:hAnsi="宋体" w:cs="宋体"/>
                <w:color w:val="auto"/>
                <w:sz w:val="24"/>
              </w:rPr>
            </w:pPr>
          </w:p>
        </w:tc>
        <w:tc>
          <w:tcPr>
            <w:tcW w:w="1042" w:type="dxa"/>
            <w:vAlign w:val="center"/>
          </w:tcPr>
          <w:p w14:paraId="177C2692">
            <w:pPr>
              <w:snapToGrid w:val="0"/>
              <w:spacing w:line="360" w:lineRule="auto"/>
              <w:jc w:val="center"/>
              <w:rPr>
                <w:rFonts w:ascii="宋体" w:hAnsi="宋体" w:cs="宋体"/>
                <w:color w:val="auto"/>
                <w:sz w:val="24"/>
              </w:rPr>
            </w:pPr>
          </w:p>
        </w:tc>
        <w:tc>
          <w:tcPr>
            <w:tcW w:w="1197" w:type="dxa"/>
            <w:vAlign w:val="center"/>
          </w:tcPr>
          <w:p w14:paraId="75FFC97F">
            <w:pPr>
              <w:spacing w:line="360" w:lineRule="auto"/>
              <w:jc w:val="center"/>
              <w:rPr>
                <w:rFonts w:ascii="宋体" w:hAnsi="宋体" w:cs="宋体"/>
                <w:color w:val="auto"/>
                <w:sz w:val="24"/>
              </w:rPr>
            </w:pPr>
          </w:p>
        </w:tc>
        <w:tc>
          <w:tcPr>
            <w:tcW w:w="1522" w:type="dxa"/>
            <w:vAlign w:val="center"/>
          </w:tcPr>
          <w:p w14:paraId="607D55E3">
            <w:pPr>
              <w:spacing w:line="360" w:lineRule="auto"/>
              <w:jc w:val="center"/>
              <w:rPr>
                <w:rFonts w:ascii="宋体" w:hAnsi="宋体" w:cs="宋体"/>
                <w:color w:val="auto"/>
                <w:sz w:val="24"/>
              </w:rPr>
            </w:pPr>
          </w:p>
        </w:tc>
        <w:tc>
          <w:tcPr>
            <w:tcW w:w="975" w:type="dxa"/>
            <w:vAlign w:val="center"/>
          </w:tcPr>
          <w:p w14:paraId="0F0197B0">
            <w:pPr>
              <w:spacing w:line="360" w:lineRule="auto"/>
              <w:jc w:val="center"/>
              <w:rPr>
                <w:rFonts w:ascii="宋体" w:hAnsi="宋体" w:cs="宋体"/>
                <w:color w:val="auto"/>
                <w:sz w:val="24"/>
              </w:rPr>
            </w:pPr>
          </w:p>
        </w:tc>
      </w:tr>
      <w:tr w14:paraId="4944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50" w:type="dxa"/>
            <w:vAlign w:val="center"/>
          </w:tcPr>
          <w:p w14:paraId="54A27516">
            <w:pPr>
              <w:spacing w:line="360" w:lineRule="auto"/>
              <w:jc w:val="center"/>
              <w:rPr>
                <w:rFonts w:ascii="宋体" w:hAnsi="宋体" w:cs="宋体"/>
                <w:color w:val="auto"/>
                <w:sz w:val="24"/>
              </w:rPr>
            </w:pPr>
          </w:p>
        </w:tc>
        <w:tc>
          <w:tcPr>
            <w:tcW w:w="1300" w:type="dxa"/>
            <w:vAlign w:val="center"/>
          </w:tcPr>
          <w:p w14:paraId="482BCB02">
            <w:pPr>
              <w:snapToGrid w:val="0"/>
              <w:spacing w:line="360" w:lineRule="auto"/>
              <w:jc w:val="center"/>
              <w:rPr>
                <w:rFonts w:ascii="宋体" w:hAnsi="宋体" w:cs="宋体"/>
                <w:color w:val="auto"/>
                <w:sz w:val="24"/>
              </w:rPr>
            </w:pPr>
          </w:p>
        </w:tc>
        <w:tc>
          <w:tcPr>
            <w:tcW w:w="3175" w:type="dxa"/>
            <w:vAlign w:val="center"/>
          </w:tcPr>
          <w:p w14:paraId="7496D033">
            <w:pPr>
              <w:snapToGrid w:val="0"/>
              <w:spacing w:line="360" w:lineRule="auto"/>
              <w:jc w:val="center"/>
              <w:rPr>
                <w:rFonts w:ascii="宋体" w:hAnsi="宋体" w:cs="宋体"/>
                <w:color w:val="auto"/>
                <w:sz w:val="24"/>
              </w:rPr>
            </w:pPr>
          </w:p>
        </w:tc>
        <w:tc>
          <w:tcPr>
            <w:tcW w:w="1042" w:type="dxa"/>
            <w:vAlign w:val="center"/>
          </w:tcPr>
          <w:p w14:paraId="768F81C2">
            <w:pPr>
              <w:snapToGrid w:val="0"/>
              <w:spacing w:line="360" w:lineRule="auto"/>
              <w:jc w:val="center"/>
              <w:rPr>
                <w:rFonts w:ascii="宋体" w:hAnsi="宋体" w:cs="宋体"/>
                <w:color w:val="auto"/>
                <w:sz w:val="24"/>
              </w:rPr>
            </w:pPr>
          </w:p>
        </w:tc>
        <w:tc>
          <w:tcPr>
            <w:tcW w:w="1197" w:type="dxa"/>
            <w:vAlign w:val="center"/>
          </w:tcPr>
          <w:p w14:paraId="22E32BC8">
            <w:pPr>
              <w:spacing w:line="360" w:lineRule="auto"/>
              <w:jc w:val="center"/>
              <w:rPr>
                <w:rFonts w:ascii="宋体" w:hAnsi="宋体" w:cs="宋体"/>
                <w:color w:val="auto"/>
                <w:sz w:val="24"/>
              </w:rPr>
            </w:pPr>
          </w:p>
        </w:tc>
        <w:tc>
          <w:tcPr>
            <w:tcW w:w="1522" w:type="dxa"/>
            <w:vAlign w:val="center"/>
          </w:tcPr>
          <w:p w14:paraId="05ECBFED">
            <w:pPr>
              <w:spacing w:line="360" w:lineRule="auto"/>
              <w:jc w:val="center"/>
              <w:rPr>
                <w:rFonts w:ascii="宋体" w:hAnsi="宋体" w:cs="宋体"/>
                <w:color w:val="auto"/>
                <w:sz w:val="24"/>
              </w:rPr>
            </w:pPr>
          </w:p>
        </w:tc>
        <w:tc>
          <w:tcPr>
            <w:tcW w:w="975" w:type="dxa"/>
            <w:vAlign w:val="center"/>
          </w:tcPr>
          <w:p w14:paraId="67A2DF83">
            <w:pPr>
              <w:spacing w:line="360" w:lineRule="auto"/>
              <w:jc w:val="center"/>
              <w:rPr>
                <w:rFonts w:ascii="宋体" w:hAnsi="宋体" w:cs="宋体"/>
                <w:color w:val="auto"/>
                <w:sz w:val="24"/>
              </w:rPr>
            </w:pPr>
          </w:p>
        </w:tc>
      </w:tr>
      <w:tr w14:paraId="644C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550" w:type="dxa"/>
            <w:vAlign w:val="center"/>
          </w:tcPr>
          <w:p w14:paraId="6CDB1122">
            <w:pPr>
              <w:spacing w:line="360" w:lineRule="auto"/>
              <w:jc w:val="center"/>
              <w:rPr>
                <w:rFonts w:ascii="宋体" w:hAnsi="宋体" w:cs="宋体"/>
                <w:color w:val="auto"/>
                <w:sz w:val="24"/>
              </w:rPr>
            </w:pPr>
          </w:p>
        </w:tc>
        <w:tc>
          <w:tcPr>
            <w:tcW w:w="1300" w:type="dxa"/>
            <w:vAlign w:val="center"/>
          </w:tcPr>
          <w:p w14:paraId="5A94EC39">
            <w:pPr>
              <w:snapToGrid w:val="0"/>
              <w:spacing w:line="360" w:lineRule="auto"/>
              <w:jc w:val="center"/>
              <w:rPr>
                <w:rFonts w:ascii="宋体" w:hAnsi="宋体" w:cs="宋体"/>
                <w:color w:val="auto"/>
                <w:sz w:val="24"/>
              </w:rPr>
            </w:pPr>
          </w:p>
        </w:tc>
        <w:tc>
          <w:tcPr>
            <w:tcW w:w="3175" w:type="dxa"/>
            <w:vAlign w:val="center"/>
          </w:tcPr>
          <w:p w14:paraId="16C176CA">
            <w:pPr>
              <w:snapToGrid w:val="0"/>
              <w:spacing w:line="360" w:lineRule="auto"/>
              <w:jc w:val="center"/>
              <w:rPr>
                <w:rFonts w:ascii="宋体" w:hAnsi="宋体" w:cs="宋体"/>
                <w:color w:val="auto"/>
                <w:sz w:val="24"/>
              </w:rPr>
            </w:pPr>
          </w:p>
        </w:tc>
        <w:tc>
          <w:tcPr>
            <w:tcW w:w="1042" w:type="dxa"/>
            <w:vAlign w:val="center"/>
          </w:tcPr>
          <w:p w14:paraId="32DD5AC0">
            <w:pPr>
              <w:snapToGrid w:val="0"/>
              <w:spacing w:line="360" w:lineRule="auto"/>
              <w:jc w:val="center"/>
              <w:rPr>
                <w:rFonts w:ascii="宋体" w:hAnsi="宋体" w:cs="宋体"/>
                <w:color w:val="auto"/>
                <w:sz w:val="24"/>
              </w:rPr>
            </w:pPr>
          </w:p>
        </w:tc>
        <w:tc>
          <w:tcPr>
            <w:tcW w:w="1197" w:type="dxa"/>
            <w:vAlign w:val="center"/>
          </w:tcPr>
          <w:p w14:paraId="3707287A">
            <w:pPr>
              <w:spacing w:line="360" w:lineRule="auto"/>
              <w:jc w:val="center"/>
              <w:rPr>
                <w:rFonts w:ascii="宋体" w:hAnsi="宋体" w:cs="宋体"/>
                <w:color w:val="auto"/>
                <w:sz w:val="24"/>
              </w:rPr>
            </w:pPr>
          </w:p>
        </w:tc>
        <w:tc>
          <w:tcPr>
            <w:tcW w:w="1522" w:type="dxa"/>
            <w:vAlign w:val="center"/>
          </w:tcPr>
          <w:p w14:paraId="1FC4B345">
            <w:pPr>
              <w:spacing w:line="360" w:lineRule="auto"/>
              <w:jc w:val="center"/>
              <w:rPr>
                <w:rFonts w:ascii="宋体" w:hAnsi="宋体" w:cs="宋体"/>
                <w:color w:val="auto"/>
                <w:sz w:val="24"/>
              </w:rPr>
            </w:pPr>
          </w:p>
        </w:tc>
        <w:tc>
          <w:tcPr>
            <w:tcW w:w="975" w:type="dxa"/>
            <w:vAlign w:val="center"/>
          </w:tcPr>
          <w:p w14:paraId="616338A5">
            <w:pPr>
              <w:spacing w:line="360" w:lineRule="auto"/>
              <w:jc w:val="center"/>
              <w:rPr>
                <w:rFonts w:ascii="宋体" w:hAnsi="宋体" w:cs="宋体"/>
                <w:color w:val="auto"/>
                <w:sz w:val="24"/>
              </w:rPr>
            </w:pPr>
          </w:p>
        </w:tc>
      </w:tr>
      <w:tr w14:paraId="7121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5025" w:type="dxa"/>
            <w:gridSpan w:val="3"/>
            <w:vAlign w:val="center"/>
          </w:tcPr>
          <w:p w14:paraId="532F74E1">
            <w:pPr>
              <w:spacing w:line="360" w:lineRule="auto"/>
              <w:jc w:val="center"/>
              <w:rPr>
                <w:rFonts w:ascii="宋体" w:hAnsi="宋体" w:cs="宋体"/>
                <w:b/>
                <w:color w:val="auto"/>
                <w:sz w:val="24"/>
              </w:rPr>
            </w:pPr>
            <w:r>
              <w:rPr>
                <w:rFonts w:hint="eastAsia" w:ascii="宋体" w:hAnsi="宋体" w:cs="宋体"/>
                <w:b/>
                <w:color w:val="auto"/>
                <w:sz w:val="24"/>
                <w:lang w:val="en-US" w:eastAsia="zh-CN"/>
              </w:rPr>
              <w:t>总</w:t>
            </w:r>
            <w:r>
              <w:rPr>
                <w:rFonts w:hint="eastAsia" w:ascii="宋体" w:hAnsi="宋体" w:cs="宋体"/>
                <w:b/>
                <w:color w:val="auto"/>
                <w:sz w:val="24"/>
              </w:rPr>
              <w:t>报价</w:t>
            </w:r>
          </w:p>
        </w:tc>
        <w:tc>
          <w:tcPr>
            <w:tcW w:w="4736" w:type="dxa"/>
            <w:gridSpan w:val="4"/>
            <w:vAlign w:val="center"/>
          </w:tcPr>
          <w:p w14:paraId="0D7ABD3A">
            <w:pPr>
              <w:spacing w:line="360" w:lineRule="auto"/>
              <w:jc w:val="center"/>
              <w:rPr>
                <w:rFonts w:ascii="宋体" w:hAnsi="宋体" w:cs="宋体"/>
                <w:color w:val="auto"/>
                <w:sz w:val="24"/>
              </w:rPr>
            </w:pPr>
            <w:r>
              <w:rPr>
                <w:rFonts w:hint="eastAsia" w:hAnsi="宋体"/>
                <w:color w:val="auto"/>
                <w:sz w:val="24"/>
                <w:szCs w:val="24"/>
              </w:rPr>
              <w:t>大写：</w:t>
            </w:r>
            <w:r>
              <w:rPr>
                <w:rFonts w:hint="eastAsia" w:hAnsi="宋体"/>
                <w:color w:val="auto"/>
                <w:sz w:val="24"/>
                <w:szCs w:val="24"/>
                <w:u w:val="single"/>
              </w:rPr>
              <w:t xml:space="preserve">          （¥       元</w:t>
            </w:r>
            <w:r>
              <w:rPr>
                <w:rFonts w:hint="eastAsia" w:hAnsi="宋体"/>
                <w:color w:val="auto"/>
                <w:sz w:val="24"/>
                <w:szCs w:val="24"/>
              </w:rPr>
              <w:t>）</w:t>
            </w:r>
          </w:p>
        </w:tc>
      </w:tr>
    </w:tbl>
    <w:p w14:paraId="5DFBE506">
      <w:pPr>
        <w:snapToGrid w:val="0"/>
        <w:spacing w:line="360" w:lineRule="auto"/>
        <w:ind w:firstLine="241" w:firstLineChars="100"/>
        <w:rPr>
          <w:rFonts w:hint="eastAsia" w:ascii="宋体" w:hAnsi="宋体" w:cs="宋体"/>
          <w:b/>
          <w:color w:val="auto"/>
          <w:kern w:val="0"/>
          <w:sz w:val="24"/>
          <w:lang w:val="zh-CN"/>
        </w:rPr>
      </w:pPr>
    </w:p>
    <w:p w14:paraId="432C1E98">
      <w:pPr>
        <w:snapToGrid w:val="0"/>
        <w:spacing w:line="360" w:lineRule="auto"/>
        <w:ind w:firstLine="241" w:firstLineChars="100"/>
        <w:rPr>
          <w:rFonts w:ascii="宋体" w:hAnsi="宋体" w:cs="宋体"/>
          <w:color w:val="auto"/>
          <w:kern w:val="0"/>
          <w:sz w:val="24"/>
          <w:lang w:val="zh-CN"/>
        </w:rPr>
      </w:pPr>
      <w:r>
        <w:rPr>
          <w:rFonts w:hint="eastAsia" w:ascii="宋体" w:hAnsi="宋体" w:cs="宋体"/>
          <w:b/>
          <w:color w:val="auto"/>
          <w:kern w:val="0"/>
          <w:sz w:val="24"/>
          <w:lang w:val="zh-CN"/>
        </w:rPr>
        <w:t>注：</w:t>
      </w:r>
      <w:r>
        <w:rPr>
          <w:rFonts w:hint="eastAsia" w:ascii="宋体" w:hAnsi="宋体" w:cs="宋体"/>
          <w:color w:val="auto"/>
          <w:kern w:val="0"/>
          <w:sz w:val="24"/>
          <w:lang w:val="zh-CN"/>
        </w:rPr>
        <w:t>1、</w:t>
      </w:r>
      <w:r>
        <w:rPr>
          <w:rFonts w:hint="eastAsia" w:cs="宋体" w:asciiTheme="minorEastAsia" w:hAnsiTheme="minorEastAsia" w:eastAsiaTheme="minorEastAsia"/>
          <w:color w:val="auto"/>
          <w:kern w:val="0"/>
          <w:sz w:val="24"/>
          <w:lang w:val="zh-CN"/>
        </w:rPr>
        <w:t>供应商</w:t>
      </w:r>
      <w:r>
        <w:rPr>
          <w:rFonts w:hint="eastAsia" w:ascii="宋体" w:hAnsi="宋体" w:cs="宋体"/>
          <w:color w:val="auto"/>
          <w:kern w:val="0"/>
          <w:sz w:val="24"/>
          <w:lang w:val="zh-CN"/>
        </w:rPr>
        <w:t>需按本表格式填写</w:t>
      </w:r>
      <w:r>
        <w:rPr>
          <w:rFonts w:hint="eastAsia" w:ascii="宋体" w:hAnsi="宋体" w:cs="宋体"/>
          <w:b/>
          <w:color w:val="auto"/>
          <w:kern w:val="0"/>
          <w:sz w:val="24"/>
          <w:lang w:val="zh-CN"/>
        </w:rPr>
        <w:t>，</w:t>
      </w:r>
      <w:r>
        <w:rPr>
          <w:rFonts w:hint="eastAsia" w:ascii="宋体" w:hAnsi="宋体" w:cs="宋体"/>
          <w:b/>
          <w:color w:val="auto"/>
          <w:kern w:val="0"/>
          <w:sz w:val="24"/>
        </w:rPr>
        <w:t>否则视为</w:t>
      </w:r>
      <w:r>
        <w:rPr>
          <w:rFonts w:hint="eastAsia" w:ascii="宋体" w:hAnsi="宋体" w:cs="宋体"/>
          <w:b/>
          <w:color w:val="auto"/>
          <w:sz w:val="24"/>
          <w:lang w:val="en-US" w:eastAsia="zh-CN"/>
        </w:rPr>
        <w:t>报价</w:t>
      </w:r>
      <w:r>
        <w:rPr>
          <w:rFonts w:hint="eastAsia" w:ascii="宋体" w:hAnsi="宋体" w:cs="宋体"/>
          <w:b/>
          <w:color w:val="auto"/>
          <w:sz w:val="24"/>
        </w:rPr>
        <w:t>文件含有采购人不能接受的附加条件，</w:t>
      </w:r>
      <w:r>
        <w:rPr>
          <w:rFonts w:hint="eastAsia" w:ascii="宋体" w:hAnsi="宋体" w:cs="宋体"/>
          <w:b/>
          <w:color w:val="auto"/>
          <w:sz w:val="24"/>
          <w:lang w:val="en-US" w:eastAsia="zh-CN"/>
        </w:rPr>
        <w:t>响应</w:t>
      </w:r>
      <w:r>
        <w:rPr>
          <w:rFonts w:hint="eastAsia" w:ascii="宋体" w:hAnsi="宋体" w:cs="宋体"/>
          <w:b/>
          <w:color w:val="auto"/>
          <w:sz w:val="24"/>
        </w:rPr>
        <w:t>无效</w:t>
      </w:r>
      <w:r>
        <w:rPr>
          <w:rFonts w:hint="eastAsia" w:ascii="宋体" w:hAnsi="宋体" w:cs="宋体"/>
          <w:color w:val="auto"/>
          <w:kern w:val="0"/>
          <w:sz w:val="24"/>
          <w:lang w:val="zh-CN"/>
        </w:rPr>
        <w:t>。</w:t>
      </w:r>
    </w:p>
    <w:p w14:paraId="67502CA6">
      <w:pPr>
        <w:spacing w:line="360" w:lineRule="auto"/>
        <w:ind w:firstLine="480" w:firstLineChars="200"/>
        <w:rPr>
          <w:rFonts w:ascii="宋体" w:hAnsi="宋体" w:cs="宋体"/>
          <w:color w:val="auto"/>
          <w:kern w:val="0"/>
          <w:sz w:val="24"/>
        </w:rPr>
      </w:pPr>
      <w:r>
        <w:rPr>
          <w:rFonts w:hint="eastAsia" w:ascii="宋体" w:hAnsi="宋体" w:cs="宋体"/>
          <w:color w:val="auto"/>
          <w:kern w:val="0"/>
          <w:sz w:val="24"/>
          <w:lang w:val="zh-CN"/>
        </w:rPr>
        <w:t>2、有关本项目实施所涉及的一切费用均计入报价。</w:t>
      </w:r>
      <w:r>
        <w:rPr>
          <w:rFonts w:hint="eastAsia" w:ascii="宋体" w:hAnsi="宋体" w:cs="宋体"/>
          <w:b/>
          <w:color w:val="auto"/>
          <w:kern w:val="0"/>
          <w:sz w:val="24"/>
          <w:lang w:val="zh-CN"/>
        </w:rPr>
        <w:t>采购人将以合同形式有偿取得货物或服务，不接受</w:t>
      </w:r>
      <w:r>
        <w:rPr>
          <w:rFonts w:hint="eastAsia" w:ascii="宋体" w:hAnsi="宋体" w:cs="宋体"/>
          <w:b/>
          <w:color w:val="auto"/>
          <w:kern w:val="0"/>
          <w:sz w:val="24"/>
          <w:lang w:val="en-US" w:eastAsia="zh-CN"/>
        </w:rPr>
        <w:t>供应商</w:t>
      </w:r>
      <w:r>
        <w:rPr>
          <w:rFonts w:hint="eastAsia" w:ascii="宋体" w:hAnsi="宋体" w:cs="宋体"/>
          <w:b/>
          <w:color w:val="auto"/>
          <w:kern w:val="0"/>
          <w:sz w:val="24"/>
          <w:lang w:val="zh-CN"/>
        </w:rPr>
        <w:t>给予的赠品、回扣或者与采购无关的其他商品、服务</w:t>
      </w:r>
      <w:r>
        <w:rPr>
          <w:rFonts w:hint="eastAsia" w:ascii="宋体" w:hAnsi="宋体" w:cs="宋体"/>
          <w:color w:val="auto"/>
          <w:kern w:val="0"/>
          <w:sz w:val="24"/>
          <w:lang w:val="zh-CN"/>
        </w:rPr>
        <w:t>，</w:t>
      </w:r>
      <w:r>
        <w:rPr>
          <w:rFonts w:hint="eastAsia" w:ascii="宋体" w:hAnsi="宋体" w:cs="宋体"/>
          <w:b/>
          <w:color w:val="auto"/>
          <w:kern w:val="0"/>
          <w:sz w:val="24"/>
          <w:lang w:val="zh-CN"/>
        </w:rPr>
        <w:t>不得出现“0元”“免费赠送”等形式的无偿报价，</w:t>
      </w:r>
      <w:r>
        <w:rPr>
          <w:rFonts w:hint="eastAsia" w:ascii="宋体" w:hAnsi="宋体" w:cs="宋体"/>
          <w:b/>
          <w:color w:val="auto"/>
          <w:kern w:val="0"/>
          <w:sz w:val="24"/>
        </w:rPr>
        <w:t>否则视为</w:t>
      </w:r>
      <w:r>
        <w:rPr>
          <w:rFonts w:hint="eastAsia" w:ascii="宋体" w:hAnsi="宋体" w:cs="宋体"/>
          <w:b/>
          <w:color w:val="auto"/>
          <w:sz w:val="24"/>
          <w:lang w:val="en-US" w:eastAsia="zh-CN"/>
        </w:rPr>
        <w:t>报价</w:t>
      </w:r>
      <w:r>
        <w:rPr>
          <w:rFonts w:hint="eastAsia" w:ascii="宋体" w:hAnsi="宋体" w:cs="宋体"/>
          <w:b/>
          <w:color w:val="auto"/>
          <w:sz w:val="24"/>
        </w:rPr>
        <w:t>文件含有采购人不能接受的附加条件，</w:t>
      </w:r>
      <w:r>
        <w:rPr>
          <w:rFonts w:hint="eastAsia" w:ascii="宋体" w:hAnsi="宋体" w:cs="宋体"/>
          <w:b/>
          <w:color w:val="auto"/>
          <w:sz w:val="24"/>
          <w:lang w:val="en-US" w:eastAsia="zh-CN"/>
        </w:rPr>
        <w:t>响应</w:t>
      </w:r>
      <w:r>
        <w:rPr>
          <w:rFonts w:hint="eastAsia" w:ascii="宋体" w:hAnsi="宋体" w:cs="宋体"/>
          <w:b/>
          <w:color w:val="auto"/>
          <w:sz w:val="24"/>
        </w:rPr>
        <w:t>无效。</w:t>
      </w:r>
    </w:p>
    <w:p w14:paraId="376D4222">
      <w:pPr>
        <w:spacing w:line="360" w:lineRule="auto"/>
        <w:ind w:firstLine="482" w:firstLineChars="200"/>
        <w:rPr>
          <w:rFonts w:hint="eastAsia" w:ascii="宋体" w:hAnsi="宋体" w:cs="宋体"/>
          <w:b/>
          <w:color w:val="auto"/>
          <w:kern w:val="0"/>
          <w:sz w:val="24"/>
          <w:lang w:val="en-US" w:eastAsia="zh-CN"/>
        </w:rPr>
      </w:pPr>
      <w:r>
        <w:rPr>
          <w:rFonts w:hint="eastAsia" w:ascii="宋体" w:hAnsi="宋体" w:cs="宋体"/>
          <w:b/>
          <w:color w:val="auto"/>
          <w:kern w:val="0"/>
          <w:sz w:val="24"/>
          <w:lang w:val="en-US" w:eastAsia="zh-CN"/>
        </w:rPr>
        <w:t>3、</w:t>
      </w:r>
      <w:bookmarkStart w:id="10" w:name="OLE_LINK7"/>
      <w:r>
        <w:rPr>
          <w:rFonts w:hint="eastAsia" w:ascii="宋体" w:hAnsi="宋体" w:cs="宋体"/>
          <w:b/>
          <w:color w:val="auto"/>
          <w:kern w:val="0"/>
          <w:sz w:val="24"/>
          <w:lang w:val="en-US" w:eastAsia="zh-CN"/>
        </w:rPr>
        <w:t>当本表由多页构成时，需逐页加盖供应商公章，否则</w:t>
      </w:r>
      <w:bookmarkStart w:id="11" w:name="OLE_LINK9"/>
      <w:r>
        <w:rPr>
          <w:rFonts w:hint="eastAsia" w:ascii="宋体" w:hAnsi="宋体" w:cs="宋体"/>
          <w:b/>
          <w:color w:val="auto"/>
          <w:kern w:val="0"/>
          <w:sz w:val="24"/>
          <w:lang w:val="en-US" w:eastAsia="zh-CN"/>
        </w:rPr>
        <w:t>响应</w:t>
      </w:r>
      <w:bookmarkEnd w:id="11"/>
      <w:r>
        <w:rPr>
          <w:rFonts w:hint="eastAsia" w:ascii="宋体" w:hAnsi="宋体" w:cs="宋体"/>
          <w:b/>
          <w:color w:val="auto"/>
          <w:kern w:val="0"/>
          <w:sz w:val="24"/>
          <w:lang w:val="en-US" w:eastAsia="zh-CN"/>
        </w:rPr>
        <w:t>无效。</w:t>
      </w:r>
    </w:p>
    <w:bookmarkEnd w:id="10"/>
    <w:p w14:paraId="04BD3B4A">
      <w:pPr>
        <w:snapToGrid w:val="0"/>
        <w:spacing w:before="50" w:after="50" w:line="360" w:lineRule="auto"/>
        <w:ind w:right="-817" w:rightChars="-389" w:firstLine="1680" w:firstLineChars="700"/>
        <w:rPr>
          <w:rFonts w:hint="eastAsia" w:ascii="宋体" w:hAnsi="宋体" w:cs="仿宋_GB2312"/>
          <w:color w:val="auto"/>
          <w:sz w:val="24"/>
        </w:rPr>
      </w:pPr>
    </w:p>
    <w:p w14:paraId="1F81C6C6">
      <w:pPr>
        <w:snapToGrid w:val="0"/>
        <w:spacing w:before="50" w:after="50" w:line="360" w:lineRule="auto"/>
        <w:ind w:right="-817" w:rightChars="-389" w:firstLine="1680" w:firstLineChars="700"/>
        <w:rPr>
          <w:rFonts w:hint="eastAsia" w:ascii="宋体" w:hAnsi="宋体" w:cs="仿宋_GB2312"/>
          <w:color w:val="auto"/>
          <w:sz w:val="24"/>
        </w:rPr>
      </w:pPr>
    </w:p>
    <w:p w14:paraId="07C6B461">
      <w:pPr>
        <w:snapToGrid w:val="0"/>
        <w:spacing w:before="50" w:after="50" w:line="360" w:lineRule="auto"/>
        <w:ind w:right="-817" w:rightChars="-389" w:firstLine="1680" w:firstLineChars="700"/>
        <w:rPr>
          <w:rFonts w:hint="eastAsia" w:ascii="宋体" w:hAnsi="宋体" w:cs="仿宋_GB2312"/>
          <w:color w:val="auto"/>
          <w:sz w:val="24"/>
        </w:rPr>
      </w:pPr>
    </w:p>
    <w:p w14:paraId="1EA2A7EA">
      <w:pPr>
        <w:snapToGrid w:val="0"/>
        <w:spacing w:before="50" w:after="50" w:line="360" w:lineRule="auto"/>
        <w:ind w:right="-817" w:rightChars="-389" w:firstLine="1680" w:firstLineChars="700"/>
        <w:rPr>
          <w:rFonts w:hint="eastAsia" w:ascii="宋体" w:hAnsi="宋体" w:cs="仿宋_GB2312"/>
          <w:color w:val="auto"/>
          <w:sz w:val="24"/>
        </w:rPr>
      </w:pPr>
      <w:bookmarkStart w:id="12" w:name="OLE_LINK8"/>
      <w:r>
        <w:rPr>
          <w:rFonts w:hint="eastAsia" w:ascii="宋体" w:hAnsi="宋体" w:cs="仿宋_GB2312"/>
          <w:color w:val="auto"/>
          <w:sz w:val="24"/>
        </w:rPr>
        <w:t>法定代表人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负责人</w:t>
      </w:r>
      <w:r>
        <w:rPr>
          <w:rFonts w:hint="eastAsia" w:ascii="宋体" w:hAnsi="宋体" w:eastAsia="宋体" w:cs="宋体"/>
          <w:sz w:val="24"/>
          <w:szCs w:val="24"/>
          <w:lang w:eastAsia="zh-CN"/>
        </w:rPr>
        <w:t>）</w:t>
      </w:r>
      <w:r>
        <w:rPr>
          <w:rFonts w:hint="eastAsia" w:ascii="宋体" w:hAnsi="宋体" w:cs="仿宋_GB2312"/>
          <w:color w:val="auto"/>
          <w:sz w:val="24"/>
        </w:rPr>
        <w:t>或者委托代理人（签字</w:t>
      </w:r>
      <w:r>
        <w:rPr>
          <w:rFonts w:hint="eastAsia" w:ascii="宋体" w:hAnsi="宋体" w:cs="仿宋_GB2312"/>
          <w:color w:val="auto"/>
          <w:sz w:val="24"/>
          <w:lang w:eastAsia="zh-CN"/>
        </w:rPr>
        <w:t>或盖章</w:t>
      </w:r>
      <w:r>
        <w:rPr>
          <w:rFonts w:hint="eastAsia" w:ascii="宋体" w:hAnsi="宋体" w:cs="仿宋_GB2312"/>
          <w:color w:val="auto"/>
          <w:sz w:val="24"/>
        </w:rPr>
        <w:t>）：</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cs="仿宋_GB2312"/>
          <w:color w:val="auto"/>
          <w:sz w:val="24"/>
        </w:rPr>
        <w:t xml:space="preserve">                    </w:t>
      </w:r>
    </w:p>
    <w:p w14:paraId="2DDE2249">
      <w:pPr>
        <w:snapToGrid w:val="0"/>
        <w:spacing w:before="50" w:after="50" w:line="360" w:lineRule="auto"/>
        <w:ind w:right="-817" w:rightChars="-389" w:firstLine="4560" w:firstLineChars="1900"/>
        <w:rPr>
          <w:rFonts w:hint="eastAsia" w:ascii="宋体" w:hAnsi="宋体" w:cs="仿宋_GB2312"/>
          <w:color w:val="auto"/>
          <w:sz w:val="24"/>
        </w:rPr>
      </w:pPr>
      <w:r>
        <w:rPr>
          <w:rFonts w:hint="eastAsia" w:ascii="宋体" w:hAnsi="宋体" w:cs="仿宋_GB2312"/>
          <w:color w:val="auto"/>
          <w:sz w:val="24"/>
        </w:rPr>
        <w:t>供应商（公章）：</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cs="仿宋_GB2312"/>
          <w:color w:val="auto"/>
          <w:sz w:val="24"/>
        </w:rPr>
        <w:t xml:space="preserve">      </w:t>
      </w:r>
    </w:p>
    <w:p w14:paraId="5DA0130B">
      <w:pPr>
        <w:ind w:firstLine="4320" w:firstLineChars="1800"/>
        <w:rPr>
          <w:rFonts w:hint="eastAsia" w:ascii="宋体" w:hAnsi="宋体" w:eastAsia="宋体" w:cs="宋体"/>
          <w:spacing w:val="20"/>
          <w:sz w:val="24"/>
          <w:szCs w:val="24"/>
        </w:rPr>
      </w:pPr>
      <w:r>
        <w:rPr>
          <w:rFonts w:hint="eastAsia" w:ascii="宋体" w:hAnsi="宋体" w:eastAsia="宋体" w:cs="宋体"/>
          <w:sz w:val="24"/>
          <w:szCs w:val="24"/>
        </w:rPr>
        <w:t>日期：</w:t>
      </w:r>
      <w:r>
        <w:rPr>
          <w:rFonts w:hint="eastAsia" w:ascii="宋体" w:hAnsi="宋体" w:eastAsia="宋体" w:cs="宋体"/>
          <w:spacing w:val="20"/>
          <w:sz w:val="24"/>
          <w:szCs w:val="24"/>
          <w:u w:val="single"/>
        </w:rPr>
        <w:t xml:space="preserve"> </w:t>
      </w:r>
      <w:r>
        <w:rPr>
          <w:rFonts w:ascii="宋体" w:hAnsi="宋体" w:eastAsia="宋体" w:cs="宋体"/>
          <w:spacing w:val="20"/>
          <w:sz w:val="24"/>
          <w:szCs w:val="24"/>
          <w:u w:val="single"/>
        </w:rPr>
        <w:t xml:space="preserve">  </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年</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月</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日</w:t>
      </w:r>
    </w:p>
    <w:bookmarkEnd w:id="12"/>
    <w:p w14:paraId="4A73E4B7">
      <w:pPr>
        <w:pStyle w:val="2"/>
        <w:rPr>
          <w:rFonts w:hint="eastAsia" w:ascii="宋体" w:hAnsi="宋体" w:eastAsia="宋体" w:cs="宋体"/>
          <w:spacing w:val="20"/>
          <w:sz w:val="24"/>
          <w:szCs w:val="24"/>
        </w:rPr>
      </w:pPr>
    </w:p>
    <w:p w14:paraId="4E805921">
      <w:pPr>
        <w:pStyle w:val="3"/>
        <w:rPr>
          <w:rFonts w:hint="eastAsia" w:ascii="宋体" w:hAnsi="宋体" w:eastAsia="宋体" w:cs="宋体"/>
          <w:spacing w:val="20"/>
          <w:sz w:val="24"/>
          <w:szCs w:val="24"/>
        </w:rPr>
      </w:pPr>
    </w:p>
    <w:p w14:paraId="51A5424C">
      <w:pPr>
        <w:rPr>
          <w:rFonts w:hint="eastAsia" w:ascii="宋体" w:hAnsi="宋体" w:eastAsia="宋体" w:cs="宋体"/>
          <w:spacing w:val="20"/>
          <w:sz w:val="24"/>
          <w:szCs w:val="24"/>
        </w:rPr>
      </w:pPr>
    </w:p>
    <w:p w14:paraId="57DD8B3C">
      <w:pPr>
        <w:pStyle w:val="2"/>
        <w:rPr>
          <w:rFonts w:hint="eastAsia" w:ascii="宋体" w:hAnsi="宋体" w:eastAsia="宋体" w:cs="宋体"/>
          <w:spacing w:val="20"/>
          <w:sz w:val="24"/>
          <w:szCs w:val="24"/>
        </w:rPr>
      </w:pPr>
    </w:p>
    <w:p w14:paraId="5251FF1C">
      <w:pPr>
        <w:spacing w:line="360" w:lineRule="auto"/>
        <w:jc w:val="center"/>
        <w:rPr>
          <w:rFonts w:hint="eastAsia" w:ascii="宋体" w:hAnsi="宋体" w:eastAsia="宋体" w:cs="宋体"/>
          <w:b/>
          <w:sz w:val="44"/>
          <w:szCs w:val="44"/>
          <w:lang w:val="en-US" w:eastAsia="zh-CN"/>
        </w:rPr>
      </w:pPr>
      <w:r>
        <w:rPr>
          <w:rFonts w:hint="eastAsia" w:ascii="宋体" w:hAnsi="宋体" w:eastAsia="宋体" w:cs="宋体"/>
          <w:b/>
          <w:sz w:val="44"/>
          <w:szCs w:val="44"/>
          <w:lang w:val="en-US" w:eastAsia="zh-CN"/>
        </w:rPr>
        <w:t>服务商务条款偏离表</w:t>
      </w:r>
    </w:p>
    <w:p w14:paraId="6EF8D0FD">
      <w:pPr>
        <w:spacing w:line="360" w:lineRule="auto"/>
        <w:ind w:firstLine="480" w:firstLineChars="200"/>
        <w:jc w:val="left"/>
        <w:rPr>
          <w:rFonts w:hint="eastAsia" w:ascii="宋体" w:hAnsi="宋体" w:cs="宋体"/>
          <w:b w:val="0"/>
          <w:bCs/>
          <w:color w:val="auto"/>
          <w:sz w:val="24"/>
        </w:rPr>
      </w:pPr>
      <w:r>
        <w:rPr>
          <w:rFonts w:hint="eastAsia" w:ascii="宋体" w:hAnsi="宋体" w:cs="宋体"/>
          <w:b w:val="0"/>
          <w:bCs/>
          <w:color w:val="auto"/>
          <w:sz w:val="24"/>
        </w:rPr>
        <w:t>项目名称:</w:t>
      </w:r>
    </w:p>
    <w:p w14:paraId="0EAF1D07">
      <w:pPr>
        <w:spacing w:line="360" w:lineRule="auto"/>
        <w:ind w:firstLine="480" w:firstLineChars="200"/>
        <w:jc w:val="left"/>
        <w:rPr>
          <w:rFonts w:hint="eastAsia"/>
          <w:lang w:val="en-US" w:eastAsia="zh-CN"/>
        </w:rPr>
      </w:pPr>
      <w:r>
        <w:rPr>
          <w:rFonts w:hint="eastAsia" w:ascii="宋体" w:hAnsi="宋体" w:cs="宋体"/>
          <w:b w:val="0"/>
          <w:bCs/>
          <w:color w:val="auto"/>
          <w:sz w:val="24"/>
        </w:rPr>
        <w:t xml:space="preserve">项目编号: </w:t>
      </w:r>
    </w:p>
    <w:tbl>
      <w:tblPr>
        <w:tblStyle w:val="5"/>
        <w:tblW w:w="918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
        <w:gridCol w:w="2809"/>
        <w:gridCol w:w="2945"/>
        <w:gridCol w:w="1464"/>
        <w:gridCol w:w="1361"/>
      </w:tblGrid>
      <w:tr w14:paraId="6BEA5A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14F85348">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 xml:space="preserve">                     序号</w:t>
            </w:r>
          </w:p>
        </w:tc>
        <w:tc>
          <w:tcPr>
            <w:tcW w:w="2809" w:type="dxa"/>
            <w:tcBorders>
              <w:top w:val="single" w:color="auto" w:sz="4" w:space="0"/>
              <w:left w:val="single" w:color="auto" w:sz="6" w:space="0"/>
              <w:bottom w:val="single" w:color="auto" w:sz="6" w:space="0"/>
              <w:right w:val="single" w:color="auto" w:sz="6" w:space="0"/>
            </w:tcBorders>
            <w:vAlign w:val="center"/>
          </w:tcPr>
          <w:p w14:paraId="312D24BC">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color w:val="auto"/>
                <w:sz w:val="24"/>
                <w:lang w:val="en-US" w:eastAsia="zh-CN"/>
              </w:rPr>
              <w:t>询价</w:t>
            </w:r>
            <w:r>
              <w:rPr>
                <w:rFonts w:hint="eastAsia" w:asciiTheme="minorEastAsia" w:hAnsiTheme="minorEastAsia" w:eastAsiaTheme="minorEastAsia"/>
                <w:color w:val="auto"/>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433997EE">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color w:val="auto"/>
                <w:sz w:val="24"/>
                <w:lang w:val="en-US" w:eastAsia="zh-CN"/>
              </w:rPr>
              <w:t>报价</w:t>
            </w:r>
            <w:r>
              <w:rPr>
                <w:rFonts w:hint="eastAsia" w:asciiTheme="minorEastAsia" w:hAnsiTheme="minorEastAsia" w:eastAsiaTheme="minorEastAsia"/>
                <w:color w:val="auto"/>
                <w:sz w:val="24"/>
              </w:rPr>
              <w:t>文件具体响应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61CB8996">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正偏离/无偏离/负偏离</w:t>
            </w:r>
          </w:p>
        </w:tc>
        <w:tc>
          <w:tcPr>
            <w:tcW w:w="1361" w:type="dxa"/>
            <w:tcBorders>
              <w:top w:val="single" w:color="auto" w:sz="4" w:space="0"/>
              <w:left w:val="single" w:color="auto" w:sz="6" w:space="0"/>
              <w:bottom w:val="single" w:color="auto" w:sz="6" w:space="0"/>
              <w:right w:val="single" w:color="auto" w:sz="4" w:space="0"/>
            </w:tcBorders>
            <w:vAlign w:val="center"/>
          </w:tcPr>
          <w:p w14:paraId="3BF61F4C">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说明</w:t>
            </w:r>
          </w:p>
        </w:tc>
      </w:tr>
      <w:tr w14:paraId="44B5FB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7E3B726D">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color w:val="auto"/>
                <w:sz w:val="24"/>
                <w:lang w:val="en-US" w:eastAsia="zh-CN"/>
              </w:rPr>
              <w:t>技术服务</w:t>
            </w:r>
            <w:r>
              <w:rPr>
                <w:rFonts w:hint="eastAsia" w:asciiTheme="minorEastAsia" w:hAnsiTheme="minorEastAsia" w:eastAsiaTheme="minorEastAsia"/>
                <w:color w:val="auto"/>
                <w:sz w:val="24"/>
              </w:rPr>
              <w:t>部分</w:t>
            </w:r>
          </w:p>
        </w:tc>
      </w:tr>
      <w:tr w14:paraId="45033E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1DFD0B8">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769DD21A">
            <w:pPr>
              <w:snapToGrid w:val="0"/>
              <w:spacing w:line="400" w:lineRule="exact"/>
              <w:jc w:val="center"/>
              <w:rPr>
                <w:rFonts w:asciiTheme="minorEastAsia" w:hAnsiTheme="minorEastAsia" w:eastAsiaTheme="minorEastAsia"/>
                <w:color w:val="auto"/>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642F9933">
            <w:pPr>
              <w:snapToGrid w:val="0"/>
              <w:spacing w:line="400" w:lineRule="exact"/>
              <w:jc w:val="center"/>
              <w:rPr>
                <w:rFonts w:asciiTheme="minorEastAsia" w:hAnsiTheme="minorEastAsia" w:eastAsiaTheme="minorEastAsia"/>
                <w:color w:val="auto"/>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169F0EA0">
            <w:pPr>
              <w:snapToGrid w:val="0"/>
              <w:spacing w:line="400" w:lineRule="exact"/>
              <w:jc w:val="center"/>
              <w:rPr>
                <w:rFonts w:asciiTheme="minorEastAsia" w:hAnsiTheme="minorEastAsia" w:eastAsiaTheme="minorEastAsia"/>
                <w:color w:val="auto"/>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7CCFFD">
            <w:pPr>
              <w:snapToGrid w:val="0"/>
              <w:spacing w:line="400" w:lineRule="exact"/>
              <w:jc w:val="center"/>
              <w:rPr>
                <w:rFonts w:asciiTheme="minorEastAsia" w:hAnsiTheme="minorEastAsia" w:eastAsiaTheme="minorEastAsia"/>
                <w:color w:val="auto"/>
                <w:sz w:val="24"/>
              </w:rPr>
            </w:pPr>
          </w:p>
        </w:tc>
      </w:tr>
      <w:tr w14:paraId="18084D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13D5CF5">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565FDCB3">
            <w:pPr>
              <w:snapToGrid w:val="0"/>
              <w:spacing w:line="400" w:lineRule="exact"/>
              <w:jc w:val="center"/>
              <w:rPr>
                <w:rFonts w:asciiTheme="minorEastAsia" w:hAnsiTheme="minorEastAsia" w:eastAsiaTheme="minorEastAsia"/>
                <w:color w:val="auto"/>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2E7DE35">
            <w:pPr>
              <w:snapToGrid w:val="0"/>
              <w:spacing w:line="400" w:lineRule="exact"/>
              <w:jc w:val="center"/>
              <w:rPr>
                <w:rFonts w:asciiTheme="minorEastAsia" w:hAnsiTheme="minorEastAsia" w:eastAsiaTheme="minorEastAsia"/>
                <w:color w:val="auto"/>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FA99D71">
            <w:pPr>
              <w:snapToGrid w:val="0"/>
              <w:spacing w:line="400" w:lineRule="exact"/>
              <w:jc w:val="center"/>
              <w:rPr>
                <w:rFonts w:asciiTheme="minorEastAsia" w:hAnsiTheme="minorEastAsia" w:eastAsiaTheme="minorEastAsia"/>
                <w:color w:val="auto"/>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92168A8">
            <w:pPr>
              <w:snapToGrid w:val="0"/>
              <w:spacing w:line="400" w:lineRule="exact"/>
              <w:jc w:val="center"/>
              <w:rPr>
                <w:rFonts w:asciiTheme="minorEastAsia" w:hAnsiTheme="minorEastAsia" w:eastAsiaTheme="minorEastAsia"/>
                <w:color w:val="auto"/>
                <w:sz w:val="24"/>
              </w:rPr>
            </w:pPr>
          </w:p>
        </w:tc>
      </w:tr>
      <w:tr w14:paraId="2E02DD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E0C8357">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307030D3">
            <w:pPr>
              <w:snapToGrid w:val="0"/>
              <w:spacing w:line="400" w:lineRule="exact"/>
              <w:jc w:val="center"/>
              <w:rPr>
                <w:rFonts w:asciiTheme="minorEastAsia" w:hAnsiTheme="minorEastAsia" w:eastAsiaTheme="minorEastAsia"/>
                <w:color w:val="auto"/>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644C0913">
            <w:pPr>
              <w:snapToGrid w:val="0"/>
              <w:spacing w:line="400" w:lineRule="exact"/>
              <w:jc w:val="center"/>
              <w:rPr>
                <w:rFonts w:asciiTheme="minorEastAsia" w:hAnsiTheme="minorEastAsia" w:eastAsiaTheme="minorEastAsia"/>
                <w:color w:val="auto"/>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A9A414A">
            <w:pPr>
              <w:snapToGrid w:val="0"/>
              <w:spacing w:line="400" w:lineRule="exact"/>
              <w:jc w:val="center"/>
              <w:rPr>
                <w:rFonts w:asciiTheme="minorEastAsia" w:hAnsiTheme="minorEastAsia" w:eastAsiaTheme="minorEastAsia"/>
                <w:color w:val="auto"/>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7C68120D">
            <w:pPr>
              <w:snapToGrid w:val="0"/>
              <w:spacing w:line="400" w:lineRule="exact"/>
              <w:jc w:val="center"/>
              <w:rPr>
                <w:rFonts w:asciiTheme="minorEastAsia" w:hAnsiTheme="minorEastAsia" w:eastAsiaTheme="minorEastAsia"/>
                <w:color w:val="auto"/>
                <w:sz w:val="24"/>
              </w:rPr>
            </w:pPr>
          </w:p>
        </w:tc>
      </w:tr>
      <w:tr w14:paraId="4D2695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2DCDB6F">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w:t>
            </w:r>
          </w:p>
        </w:tc>
        <w:tc>
          <w:tcPr>
            <w:tcW w:w="2809" w:type="dxa"/>
            <w:tcBorders>
              <w:top w:val="single" w:color="auto" w:sz="6" w:space="0"/>
              <w:left w:val="single" w:color="auto" w:sz="6" w:space="0"/>
              <w:bottom w:val="single" w:color="auto" w:sz="6" w:space="0"/>
              <w:right w:val="single" w:color="auto" w:sz="6" w:space="0"/>
            </w:tcBorders>
            <w:vAlign w:val="center"/>
          </w:tcPr>
          <w:p w14:paraId="230746DA">
            <w:pPr>
              <w:snapToGrid w:val="0"/>
              <w:spacing w:line="400" w:lineRule="exact"/>
              <w:jc w:val="center"/>
              <w:rPr>
                <w:rFonts w:asciiTheme="minorEastAsia" w:hAnsiTheme="minorEastAsia" w:eastAsiaTheme="minorEastAsia"/>
                <w:color w:val="auto"/>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60E8703">
            <w:pPr>
              <w:snapToGrid w:val="0"/>
              <w:spacing w:line="400" w:lineRule="exact"/>
              <w:jc w:val="center"/>
              <w:rPr>
                <w:rFonts w:asciiTheme="minorEastAsia" w:hAnsiTheme="minorEastAsia" w:eastAsiaTheme="minorEastAsia"/>
                <w:color w:val="auto"/>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653CC09">
            <w:pPr>
              <w:snapToGrid w:val="0"/>
              <w:spacing w:line="400" w:lineRule="exact"/>
              <w:jc w:val="center"/>
              <w:rPr>
                <w:rFonts w:asciiTheme="minorEastAsia" w:hAnsiTheme="minorEastAsia" w:eastAsiaTheme="minorEastAsia"/>
                <w:color w:val="auto"/>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1FF3F11">
            <w:pPr>
              <w:snapToGrid w:val="0"/>
              <w:spacing w:line="400" w:lineRule="exact"/>
              <w:jc w:val="center"/>
              <w:rPr>
                <w:rFonts w:asciiTheme="minorEastAsia" w:hAnsiTheme="minorEastAsia" w:eastAsiaTheme="minorEastAsia"/>
                <w:color w:val="auto"/>
                <w:sz w:val="24"/>
              </w:rPr>
            </w:pPr>
          </w:p>
        </w:tc>
      </w:tr>
      <w:tr w14:paraId="0E031C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47B3E5AA">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color w:val="auto"/>
                <w:sz w:val="24"/>
                <w:lang w:val="en-US" w:eastAsia="zh-CN"/>
              </w:rPr>
              <w:t>商务</w:t>
            </w:r>
            <w:r>
              <w:rPr>
                <w:rFonts w:hint="eastAsia" w:asciiTheme="minorEastAsia" w:hAnsiTheme="minorEastAsia" w:eastAsiaTheme="minorEastAsia"/>
                <w:color w:val="auto"/>
                <w:sz w:val="24"/>
              </w:rPr>
              <w:t>部分</w:t>
            </w:r>
          </w:p>
        </w:tc>
      </w:tr>
      <w:tr w14:paraId="4E711B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728FEAA">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4FDBE58A">
            <w:pPr>
              <w:snapToGrid w:val="0"/>
              <w:spacing w:line="400" w:lineRule="exact"/>
              <w:jc w:val="center"/>
              <w:rPr>
                <w:rFonts w:asciiTheme="minorEastAsia" w:hAnsiTheme="minorEastAsia" w:eastAsiaTheme="minorEastAsia"/>
                <w:color w:val="auto"/>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F658ACF">
            <w:pPr>
              <w:snapToGrid w:val="0"/>
              <w:spacing w:line="400" w:lineRule="exact"/>
              <w:jc w:val="center"/>
              <w:rPr>
                <w:rFonts w:asciiTheme="minorEastAsia" w:hAnsiTheme="minorEastAsia" w:eastAsiaTheme="minorEastAsia"/>
                <w:color w:val="auto"/>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B1A98E4">
            <w:pPr>
              <w:snapToGrid w:val="0"/>
              <w:spacing w:line="400" w:lineRule="exact"/>
              <w:jc w:val="center"/>
              <w:rPr>
                <w:rFonts w:asciiTheme="minorEastAsia" w:hAnsiTheme="minorEastAsia" w:eastAsiaTheme="minorEastAsia"/>
                <w:color w:val="auto"/>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D6F1649">
            <w:pPr>
              <w:snapToGrid w:val="0"/>
              <w:spacing w:line="400" w:lineRule="exact"/>
              <w:jc w:val="center"/>
              <w:rPr>
                <w:rFonts w:asciiTheme="minorEastAsia" w:hAnsiTheme="minorEastAsia" w:eastAsiaTheme="minorEastAsia"/>
                <w:color w:val="auto"/>
                <w:sz w:val="24"/>
              </w:rPr>
            </w:pPr>
          </w:p>
        </w:tc>
      </w:tr>
      <w:tr w14:paraId="3B1447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58E65BFC">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622CF4EA">
            <w:pPr>
              <w:snapToGrid w:val="0"/>
              <w:spacing w:line="400" w:lineRule="exact"/>
              <w:jc w:val="center"/>
              <w:rPr>
                <w:rFonts w:asciiTheme="minorEastAsia" w:hAnsiTheme="minorEastAsia" w:eastAsiaTheme="minorEastAsia"/>
                <w:color w:val="auto"/>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743DD12">
            <w:pPr>
              <w:snapToGrid w:val="0"/>
              <w:spacing w:line="400" w:lineRule="exact"/>
              <w:jc w:val="center"/>
              <w:rPr>
                <w:rFonts w:asciiTheme="minorEastAsia" w:hAnsiTheme="minorEastAsia" w:eastAsiaTheme="minorEastAsia"/>
                <w:color w:val="auto"/>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416BCF79">
            <w:pPr>
              <w:snapToGrid w:val="0"/>
              <w:spacing w:line="400" w:lineRule="exact"/>
              <w:jc w:val="center"/>
              <w:rPr>
                <w:rFonts w:asciiTheme="minorEastAsia" w:hAnsiTheme="minorEastAsia" w:eastAsiaTheme="minorEastAsia"/>
                <w:color w:val="auto"/>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62FE9CE">
            <w:pPr>
              <w:snapToGrid w:val="0"/>
              <w:spacing w:line="400" w:lineRule="exact"/>
              <w:jc w:val="center"/>
              <w:rPr>
                <w:rFonts w:asciiTheme="minorEastAsia" w:hAnsiTheme="minorEastAsia" w:eastAsiaTheme="minorEastAsia"/>
                <w:color w:val="auto"/>
                <w:sz w:val="24"/>
              </w:rPr>
            </w:pPr>
          </w:p>
        </w:tc>
      </w:tr>
      <w:tr w14:paraId="448EE8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30717FA5">
            <w:pPr>
              <w:snapToGrid w:val="0"/>
              <w:spacing w:line="400" w:lineRule="exact"/>
              <w:jc w:val="center"/>
              <w:rPr>
                <w:rFonts w:asciiTheme="minorEastAsia" w:hAnsiTheme="minorEastAsia" w:eastAsiaTheme="minorEastAsia"/>
                <w:color w:val="auto"/>
                <w:sz w:val="24"/>
              </w:rPr>
            </w:pPr>
          </w:p>
        </w:tc>
        <w:tc>
          <w:tcPr>
            <w:tcW w:w="2809" w:type="dxa"/>
            <w:tcBorders>
              <w:top w:val="single" w:color="auto" w:sz="6" w:space="0"/>
              <w:left w:val="single" w:color="auto" w:sz="6" w:space="0"/>
              <w:bottom w:val="single" w:color="auto" w:sz="6" w:space="0"/>
              <w:right w:val="single" w:color="auto" w:sz="6" w:space="0"/>
            </w:tcBorders>
            <w:vAlign w:val="center"/>
          </w:tcPr>
          <w:p w14:paraId="18B3488C">
            <w:pPr>
              <w:snapToGrid w:val="0"/>
              <w:spacing w:line="400" w:lineRule="exact"/>
              <w:jc w:val="center"/>
              <w:rPr>
                <w:rFonts w:asciiTheme="minorEastAsia" w:hAnsiTheme="minorEastAsia" w:eastAsiaTheme="minorEastAsia"/>
                <w:color w:val="auto"/>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A354886">
            <w:pPr>
              <w:snapToGrid w:val="0"/>
              <w:spacing w:line="400" w:lineRule="exact"/>
              <w:jc w:val="center"/>
              <w:rPr>
                <w:rFonts w:asciiTheme="minorEastAsia" w:hAnsiTheme="minorEastAsia" w:eastAsiaTheme="minorEastAsia"/>
                <w:color w:val="auto"/>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39D4AC89">
            <w:pPr>
              <w:snapToGrid w:val="0"/>
              <w:spacing w:line="400" w:lineRule="exact"/>
              <w:jc w:val="center"/>
              <w:rPr>
                <w:rFonts w:asciiTheme="minorEastAsia" w:hAnsiTheme="minorEastAsia" w:eastAsiaTheme="minorEastAsia"/>
                <w:color w:val="auto"/>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42B5780A">
            <w:pPr>
              <w:snapToGrid w:val="0"/>
              <w:spacing w:line="400" w:lineRule="exact"/>
              <w:jc w:val="center"/>
              <w:rPr>
                <w:rFonts w:asciiTheme="minorEastAsia" w:hAnsiTheme="minorEastAsia" w:eastAsiaTheme="minorEastAsia"/>
                <w:color w:val="auto"/>
                <w:sz w:val="24"/>
              </w:rPr>
            </w:pPr>
          </w:p>
        </w:tc>
      </w:tr>
      <w:tr w14:paraId="4915D6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1B6630F8">
            <w:pPr>
              <w:snapToGrid w:val="0"/>
              <w:spacing w:line="40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w:t>
            </w:r>
          </w:p>
        </w:tc>
        <w:tc>
          <w:tcPr>
            <w:tcW w:w="2809" w:type="dxa"/>
            <w:tcBorders>
              <w:top w:val="single" w:color="auto" w:sz="6" w:space="0"/>
              <w:left w:val="single" w:color="auto" w:sz="6" w:space="0"/>
              <w:bottom w:val="single" w:color="auto" w:sz="4" w:space="0"/>
              <w:right w:val="single" w:color="auto" w:sz="6" w:space="0"/>
            </w:tcBorders>
            <w:vAlign w:val="center"/>
          </w:tcPr>
          <w:p w14:paraId="3B3C1FE2">
            <w:pPr>
              <w:snapToGrid w:val="0"/>
              <w:spacing w:line="400" w:lineRule="exact"/>
              <w:jc w:val="center"/>
              <w:rPr>
                <w:rFonts w:asciiTheme="minorEastAsia" w:hAnsiTheme="minorEastAsia" w:eastAsiaTheme="minorEastAsia"/>
                <w:color w:val="auto"/>
                <w:sz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002C389B">
            <w:pPr>
              <w:snapToGrid w:val="0"/>
              <w:spacing w:line="400" w:lineRule="exact"/>
              <w:jc w:val="center"/>
              <w:rPr>
                <w:rFonts w:asciiTheme="minorEastAsia" w:hAnsiTheme="minorEastAsia" w:eastAsiaTheme="minorEastAsia"/>
                <w:color w:val="auto"/>
                <w:sz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1C493FC4">
            <w:pPr>
              <w:snapToGrid w:val="0"/>
              <w:spacing w:line="400" w:lineRule="exact"/>
              <w:jc w:val="center"/>
              <w:rPr>
                <w:rFonts w:asciiTheme="minorEastAsia" w:hAnsiTheme="minorEastAsia" w:eastAsiaTheme="minorEastAsia"/>
                <w:color w:val="auto"/>
                <w:sz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054FEC29">
            <w:pPr>
              <w:snapToGrid w:val="0"/>
              <w:spacing w:line="400" w:lineRule="exact"/>
              <w:jc w:val="center"/>
              <w:rPr>
                <w:rFonts w:asciiTheme="minorEastAsia" w:hAnsiTheme="minorEastAsia" w:eastAsiaTheme="minorEastAsia"/>
                <w:color w:val="auto"/>
                <w:sz w:val="24"/>
              </w:rPr>
            </w:pPr>
          </w:p>
        </w:tc>
      </w:tr>
    </w:tbl>
    <w:p w14:paraId="485E0400">
      <w:pPr>
        <w:snapToGrid w:val="0"/>
        <w:spacing w:line="360" w:lineRule="auto"/>
        <w:ind w:firstLine="240" w:firstLineChars="100"/>
        <w:rPr>
          <w:rFonts w:hint="eastAsia" w:ascii="宋体" w:hAnsi="宋体" w:cs="宋体"/>
          <w:color w:val="auto"/>
          <w:kern w:val="0"/>
          <w:sz w:val="24"/>
          <w:lang w:val="zh-CN"/>
        </w:rPr>
      </w:pPr>
      <w:r>
        <w:rPr>
          <w:rFonts w:hint="eastAsia" w:ascii="宋体" w:hAnsi="宋体" w:cs="宋体"/>
          <w:color w:val="auto"/>
          <w:kern w:val="0"/>
          <w:sz w:val="24"/>
          <w:lang w:val="zh-CN"/>
        </w:rPr>
        <w:t>说明：</w:t>
      </w:r>
    </w:p>
    <w:p w14:paraId="20D1FDF1">
      <w:pPr>
        <w:snapToGrid w:val="0"/>
        <w:spacing w:before="50" w:line="360" w:lineRule="auto"/>
        <w:ind w:firstLine="240" w:firstLineChars="100"/>
        <w:jc w:val="left"/>
        <w:rPr>
          <w:rFonts w:hint="default" w:ascii="宋体" w:hAnsi="宋体" w:eastAsiaTheme="minorEastAsia"/>
          <w:b/>
          <w:bCs/>
          <w:color w:val="auto"/>
          <w:kern w:val="0"/>
          <w:sz w:val="24"/>
          <w:lang w:val="en-US" w:eastAsia="zh-CN"/>
        </w:rPr>
      </w:pPr>
      <w:r>
        <w:rPr>
          <w:rFonts w:hint="eastAsia" w:ascii="宋体" w:hAnsi="宋体"/>
          <w:color w:val="auto"/>
          <w:kern w:val="0"/>
          <w:sz w:val="24"/>
          <w:lang w:val="zh-CN"/>
        </w:rPr>
        <w:t>1.应写明</w:t>
      </w:r>
      <w:r>
        <w:rPr>
          <w:rFonts w:hint="eastAsia" w:ascii="宋体" w:hAnsi="宋体"/>
          <w:color w:val="auto"/>
          <w:kern w:val="0"/>
          <w:sz w:val="24"/>
          <w:lang w:val="en-US" w:eastAsia="zh-CN"/>
        </w:rPr>
        <w:t>报价</w:t>
      </w:r>
      <w:r>
        <w:rPr>
          <w:rFonts w:hint="eastAsia" w:ascii="宋体" w:hAnsi="宋体"/>
          <w:color w:val="auto"/>
          <w:kern w:val="0"/>
          <w:sz w:val="24"/>
          <w:lang w:val="zh-CN"/>
        </w:rPr>
        <w:t>文件对</w:t>
      </w:r>
      <w:r>
        <w:rPr>
          <w:rFonts w:hint="eastAsia" w:ascii="宋体" w:hAnsi="宋体"/>
          <w:color w:val="auto"/>
          <w:kern w:val="0"/>
          <w:sz w:val="24"/>
          <w:lang w:val="en-US" w:eastAsia="zh-CN"/>
        </w:rPr>
        <w:t>询价的技术服务与</w:t>
      </w:r>
      <w:r>
        <w:rPr>
          <w:rFonts w:hint="eastAsia" w:ascii="宋体" w:hAnsi="宋体"/>
          <w:color w:val="auto"/>
          <w:kern w:val="0"/>
          <w:sz w:val="24"/>
          <w:lang w:val="zh-CN"/>
        </w:rPr>
        <w:t>商务要求</w:t>
      </w:r>
      <w:r>
        <w:rPr>
          <w:rFonts w:hint="eastAsia" w:ascii="宋体" w:hAnsi="宋体"/>
          <w:color w:val="auto"/>
          <w:kern w:val="0"/>
          <w:sz w:val="24"/>
          <w:lang w:val="en-US" w:eastAsia="zh-CN"/>
        </w:rPr>
        <w:t>逐条</w:t>
      </w:r>
      <w:r>
        <w:rPr>
          <w:rFonts w:hint="eastAsia" w:ascii="宋体" w:hAnsi="宋体"/>
          <w:color w:val="auto"/>
          <w:kern w:val="0"/>
          <w:sz w:val="24"/>
        </w:rPr>
        <w:t>实质性</w:t>
      </w:r>
      <w:r>
        <w:rPr>
          <w:rFonts w:hint="eastAsia" w:ascii="宋体" w:hAnsi="宋体"/>
          <w:color w:val="auto"/>
          <w:kern w:val="0"/>
          <w:sz w:val="24"/>
          <w:lang w:val="zh-CN"/>
        </w:rPr>
        <w:t>响应和偏离情况；</w:t>
      </w:r>
      <w:r>
        <w:rPr>
          <w:rFonts w:hint="eastAsia" w:ascii="宋体" w:hAnsi="宋体"/>
          <w:b/>
          <w:bCs/>
          <w:color w:val="auto"/>
          <w:kern w:val="0"/>
          <w:sz w:val="24"/>
          <w:lang w:val="en-US" w:eastAsia="zh-CN"/>
        </w:rPr>
        <w:t>如要求提供佐证材料的，应随表提供相应材料复印件，并加盖供应商公章。</w:t>
      </w:r>
    </w:p>
    <w:p w14:paraId="53388B8E">
      <w:pPr>
        <w:snapToGrid w:val="0"/>
        <w:spacing w:before="50" w:line="360" w:lineRule="auto"/>
        <w:ind w:firstLine="240" w:firstLineChars="100"/>
        <w:jc w:val="left"/>
        <w:rPr>
          <w:rFonts w:hint="eastAsia" w:ascii="宋体" w:hAnsi="宋体"/>
          <w:color w:val="auto"/>
          <w:kern w:val="0"/>
          <w:sz w:val="24"/>
          <w:lang w:val="zh-CN"/>
        </w:rPr>
      </w:pPr>
      <w:r>
        <w:rPr>
          <w:rFonts w:hint="eastAsia" w:ascii="宋体" w:hAnsi="宋体"/>
          <w:color w:val="auto"/>
          <w:kern w:val="0"/>
          <w:sz w:val="24"/>
          <w:lang w:val="zh-CN"/>
        </w:rPr>
        <w:t>2.特别对有具体商务、技术</w:t>
      </w:r>
      <w:r>
        <w:rPr>
          <w:rFonts w:hint="eastAsia" w:ascii="宋体" w:hAnsi="宋体"/>
          <w:color w:val="auto"/>
          <w:kern w:val="0"/>
          <w:sz w:val="24"/>
          <w:lang w:val="en-US" w:eastAsia="zh-CN"/>
        </w:rPr>
        <w:t>服务</w:t>
      </w:r>
      <w:r>
        <w:rPr>
          <w:rFonts w:hint="eastAsia" w:ascii="宋体" w:hAnsi="宋体"/>
          <w:color w:val="auto"/>
          <w:kern w:val="0"/>
          <w:sz w:val="24"/>
          <w:lang w:val="zh-CN"/>
        </w:rPr>
        <w:t>要求的，供应商必须提供对应的详细应答。如果仅注明“符合”、“满足”</w:t>
      </w:r>
      <w:r>
        <w:rPr>
          <w:rFonts w:hint="eastAsia" w:ascii="宋体" w:hAnsi="宋体"/>
          <w:color w:val="auto"/>
          <w:kern w:val="0"/>
          <w:sz w:val="24"/>
          <w:lang w:val="en-US" w:eastAsia="zh-CN"/>
        </w:rPr>
        <w:t>等简单描述的</w:t>
      </w:r>
      <w:r>
        <w:rPr>
          <w:rFonts w:hint="eastAsia" w:ascii="宋体" w:hAnsi="宋体"/>
          <w:color w:val="auto"/>
          <w:kern w:val="0"/>
          <w:sz w:val="24"/>
          <w:lang w:val="zh-CN"/>
        </w:rPr>
        <w:t>，将导致</w:t>
      </w:r>
      <w:r>
        <w:rPr>
          <w:rFonts w:hint="eastAsia" w:ascii="宋体" w:hAnsi="宋体"/>
          <w:color w:val="auto"/>
          <w:kern w:val="0"/>
          <w:sz w:val="24"/>
          <w:lang w:val="en-US" w:eastAsia="zh-CN"/>
        </w:rPr>
        <w:t>报价</w:t>
      </w:r>
      <w:r>
        <w:rPr>
          <w:rFonts w:hint="eastAsia" w:ascii="宋体" w:hAnsi="宋体"/>
          <w:color w:val="auto"/>
          <w:kern w:val="0"/>
          <w:sz w:val="24"/>
          <w:lang w:val="zh-CN"/>
        </w:rPr>
        <w:t>被拒绝。</w:t>
      </w:r>
    </w:p>
    <w:p w14:paraId="73ACA16E">
      <w:pPr>
        <w:snapToGrid w:val="0"/>
        <w:spacing w:before="50" w:line="360" w:lineRule="auto"/>
        <w:ind w:firstLine="240" w:firstLineChars="100"/>
        <w:jc w:val="left"/>
        <w:rPr>
          <w:rFonts w:hint="eastAsia" w:ascii="宋体" w:hAnsi="宋体"/>
          <w:color w:val="auto"/>
          <w:kern w:val="0"/>
          <w:sz w:val="24"/>
        </w:rPr>
      </w:pPr>
      <w:r>
        <w:rPr>
          <w:rFonts w:hint="eastAsia" w:ascii="宋体" w:hAnsi="宋体"/>
          <w:color w:val="auto"/>
          <w:kern w:val="0"/>
          <w:sz w:val="24"/>
          <w:lang w:val="en-US" w:eastAsia="zh-CN"/>
        </w:rPr>
        <w:t>3.</w:t>
      </w:r>
      <w:r>
        <w:rPr>
          <w:rFonts w:hint="eastAsia" w:ascii="宋体" w:hAnsi="宋体"/>
          <w:color w:val="auto"/>
          <w:kern w:val="0"/>
          <w:sz w:val="24"/>
        </w:rPr>
        <w:t>供应商应根据自身的承诺，对照</w:t>
      </w:r>
      <w:r>
        <w:rPr>
          <w:rFonts w:hint="eastAsia" w:ascii="宋体" w:hAnsi="宋体"/>
          <w:color w:val="auto"/>
          <w:kern w:val="0"/>
          <w:sz w:val="24"/>
          <w:lang w:val="en-US" w:eastAsia="zh-CN"/>
        </w:rPr>
        <w:t>询价</w:t>
      </w:r>
      <w:r>
        <w:rPr>
          <w:rFonts w:hint="eastAsia" w:ascii="宋体" w:hAnsi="宋体"/>
          <w:color w:val="auto"/>
          <w:kern w:val="0"/>
          <w:sz w:val="24"/>
        </w:rPr>
        <w:t>要求在“偏离说明”中注明“正偏离”、“负偏离”或者“无偏离”。既不属于“正偏离”也不属于“负偏离”即为“无偏离”。</w:t>
      </w:r>
    </w:p>
    <w:p w14:paraId="3D5594E5">
      <w:pPr>
        <w:snapToGrid w:val="0"/>
        <w:spacing w:before="50" w:line="360" w:lineRule="auto"/>
        <w:ind w:firstLine="241" w:firstLineChars="100"/>
        <w:jc w:val="left"/>
        <w:rPr>
          <w:rFonts w:hint="default" w:ascii="宋体" w:hAnsi="宋体"/>
          <w:b/>
          <w:bCs/>
          <w:color w:val="auto"/>
          <w:kern w:val="0"/>
          <w:sz w:val="24"/>
          <w:lang w:val="en-US" w:eastAsia="zh-CN"/>
        </w:rPr>
      </w:pPr>
      <w:r>
        <w:rPr>
          <w:rFonts w:hint="eastAsia" w:ascii="宋体" w:hAnsi="宋体"/>
          <w:b/>
          <w:bCs/>
          <w:color w:val="auto"/>
          <w:kern w:val="0"/>
          <w:sz w:val="24"/>
          <w:lang w:val="en-US" w:eastAsia="zh-CN"/>
        </w:rPr>
        <w:t>4.当本表由多页构成时，需逐页加盖供应商公章，否则</w:t>
      </w:r>
      <w:r>
        <w:rPr>
          <w:rFonts w:hint="eastAsia" w:ascii="宋体" w:hAnsi="宋体" w:cs="宋体"/>
          <w:b/>
          <w:color w:val="auto"/>
          <w:kern w:val="0"/>
          <w:sz w:val="24"/>
          <w:lang w:val="en-US" w:eastAsia="zh-CN"/>
        </w:rPr>
        <w:t>响应</w:t>
      </w:r>
      <w:r>
        <w:rPr>
          <w:rFonts w:hint="eastAsia" w:ascii="宋体" w:hAnsi="宋体"/>
          <w:b/>
          <w:bCs/>
          <w:color w:val="auto"/>
          <w:kern w:val="0"/>
          <w:sz w:val="24"/>
          <w:lang w:val="en-US" w:eastAsia="zh-CN"/>
        </w:rPr>
        <w:t>无效。</w:t>
      </w:r>
    </w:p>
    <w:p w14:paraId="5906730F">
      <w:pPr>
        <w:snapToGrid w:val="0"/>
        <w:spacing w:before="50" w:after="50" w:line="360" w:lineRule="auto"/>
        <w:ind w:right="-817" w:rightChars="-389" w:firstLine="1680" w:firstLineChars="700"/>
        <w:rPr>
          <w:rFonts w:hint="eastAsia" w:ascii="宋体" w:hAnsi="宋体" w:cs="仿宋_GB2312"/>
          <w:color w:val="auto"/>
          <w:sz w:val="24"/>
        </w:rPr>
      </w:pPr>
    </w:p>
    <w:p w14:paraId="1E8846F6">
      <w:pPr>
        <w:snapToGrid w:val="0"/>
        <w:spacing w:before="50" w:after="50" w:line="360" w:lineRule="auto"/>
        <w:ind w:right="-817" w:rightChars="-389" w:firstLine="1680" w:firstLineChars="700"/>
        <w:rPr>
          <w:rFonts w:hint="eastAsia" w:ascii="宋体" w:hAnsi="宋体" w:cs="仿宋_GB2312"/>
          <w:color w:val="auto"/>
          <w:sz w:val="24"/>
        </w:rPr>
      </w:pPr>
      <w:r>
        <w:rPr>
          <w:rFonts w:hint="eastAsia" w:ascii="宋体" w:hAnsi="宋体" w:cs="仿宋_GB2312"/>
          <w:color w:val="auto"/>
          <w:sz w:val="24"/>
        </w:rPr>
        <w:t xml:space="preserve">           </w:t>
      </w:r>
    </w:p>
    <w:p w14:paraId="0CA4ECF8">
      <w:pPr>
        <w:snapToGrid w:val="0"/>
        <w:spacing w:before="50" w:after="50" w:line="360" w:lineRule="auto"/>
        <w:ind w:right="-817" w:rightChars="-389" w:firstLine="4320" w:firstLineChars="1800"/>
        <w:rPr>
          <w:rFonts w:hint="eastAsia" w:ascii="宋体" w:hAnsi="宋体" w:cs="仿宋_GB2312"/>
          <w:color w:val="auto"/>
          <w:sz w:val="24"/>
        </w:rPr>
      </w:pPr>
      <w:r>
        <w:rPr>
          <w:rFonts w:hint="eastAsia" w:ascii="宋体" w:hAnsi="宋体" w:cs="仿宋_GB2312"/>
          <w:color w:val="auto"/>
          <w:sz w:val="24"/>
        </w:rPr>
        <w:t>供应商（公章）：</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cs="仿宋_GB2312"/>
          <w:color w:val="auto"/>
          <w:sz w:val="24"/>
        </w:rPr>
        <w:t xml:space="preserve">      </w:t>
      </w:r>
    </w:p>
    <w:p w14:paraId="2BA36066">
      <w:pPr>
        <w:ind w:firstLine="4320" w:firstLineChars="1800"/>
        <w:rPr>
          <w:rFonts w:hint="eastAsia" w:ascii="宋体" w:hAnsi="宋体" w:eastAsia="宋体" w:cs="宋体"/>
          <w:spacing w:val="20"/>
          <w:sz w:val="24"/>
          <w:szCs w:val="24"/>
        </w:rPr>
      </w:pPr>
      <w:r>
        <w:rPr>
          <w:rFonts w:hint="eastAsia" w:ascii="宋体" w:hAnsi="宋体" w:eastAsia="宋体" w:cs="宋体"/>
          <w:sz w:val="24"/>
          <w:szCs w:val="24"/>
        </w:rPr>
        <w:t>日期：</w:t>
      </w:r>
      <w:r>
        <w:rPr>
          <w:rFonts w:hint="eastAsia" w:ascii="宋体" w:hAnsi="宋体" w:eastAsia="宋体" w:cs="宋体"/>
          <w:spacing w:val="20"/>
          <w:sz w:val="24"/>
          <w:szCs w:val="24"/>
          <w:u w:val="single"/>
        </w:rPr>
        <w:t xml:space="preserve"> </w:t>
      </w:r>
      <w:r>
        <w:rPr>
          <w:rFonts w:ascii="宋体" w:hAnsi="宋体" w:eastAsia="宋体" w:cs="宋体"/>
          <w:spacing w:val="20"/>
          <w:sz w:val="24"/>
          <w:szCs w:val="24"/>
          <w:u w:val="single"/>
        </w:rPr>
        <w:t xml:space="preserve">  </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年</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月</w:t>
      </w:r>
      <w:r>
        <w:rPr>
          <w:rFonts w:hint="eastAsia" w:ascii="宋体" w:hAnsi="宋体" w:eastAsia="宋体" w:cs="宋体"/>
          <w:spacing w:val="20"/>
          <w:sz w:val="24"/>
          <w:szCs w:val="24"/>
          <w:u w:val="single"/>
        </w:rPr>
        <w:t xml:space="preserve">  </w:t>
      </w:r>
      <w:r>
        <w:rPr>
          <w:rFonts w:hint="eastAsia" w:ascii="宋体" w:hAnsi="宋体" w:eastAsia="宋体" w:cs="宋体"/>
          <w:spacing w:val="20"/>
          <w:sz w:val="24"/>
          <w:szCs w:val="24"/>
        </w:rPr>
        <w:t>日</w:t>
      </w:r>
    </w:p>
    <w:p w14:paraId="185FB2D8">
      <w:pPr>
        <w:pStyle w:val="4"/>
        <w:numPr>
          <w:ilvl w:val="0"/>
          <w:numId w:val="0"/>
        </w:numPr>
        <w:ind w:leftChars="0"/>
        <w:rPr>
          <w:rFonts w:hint="eastAsia"/>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4"/>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872FFB"/>
    <w:rsid w:val="1D090CD3"/>
    <w:rsid w:val="21A77A03"/>
    <w:rsid w:val="42872FFB"/>
    <w:rsid w:val="4E1322C2"/>
    <w:rsid w:val="53CD0A6C"/>
    <w:rsid w:val="5EEE3D1E"/>
    <w:rsid w:val="709E10DF"/>
    <w:rsid w:val="79B77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9"/>
    <w:pPr>
      <w:keepNext/>
      <w:keepLines/>
      <w:numPr>
        <w:ilvl w:val="0"/>
        <w:numId w:val="1"/>
      </w:numPr>
      <w:adjustRightInd/>
      <w:spacing w:line="360" w:lineRule="auto"/>
      <w:jc w:val="left"/>
      <w:outlineLvl w:val="1"/>
    </w:pPr>
    <w:rPr>
      <w:rFonts w:ascii="仿宋_GB2312" w:hAnsi="仿宋" w:eastAsia="仿宋_GB2312"/>
      <w:b/>
      <w:bCs/>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style>
  <w:style w:type="paragraph" w:styleId="3">
    <w:name w:val="Title"/>
    <w:basedOn w:val="1"/>
    <w:next w:val="1"/>
    <w:qFormat/>
    <w:uiPriority w:val="0"/>
    <w:pPr>
      <w:spacing w:before="240" w:after="60"/>
      <w:jc w:val="center"/>
      <w:outlineLvl w:val="0"/>
    </w:pPr>
    <w:rPr>
      <w:rFonts w:ascii="Cambria" w:hAnsi="Cambria" w:eastAsia="宋体" w:cs="Times New Roman"/>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2211</Words>
  <Characters>2263</Characters>
  <Lines>0</Lines>
  <Paragraphs>0</Paragraphs>
  <TotalTime>1</TotalTime>
  <ScaleCrop>false</ScaleCrop>
  <LinksUpToDate>false</LinksUpToDate>
  <CharactersWithSpaces>3258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2025-11-26T03:23:00Z</dcterms:created>
  <dc:creator>热_</dc:creator>
  <cp:lastModifiedBy>杨志鹏</cp:lastModifiedBy>
  <dcterms:modified xsi:type="dcterms:W3CDTF">2026-05-09T04:14:59Z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52C3C8460A32427A983E1BC286C63577_13</vt:lpwstr>
  </property>
  <property fmtid="{D5CDD505-2E9C-101B-9397-08002B2CF9AE}" pid="4" name="KSOTemplateDocerSaveRecord">
    <vt:lpwstr>eyJoZGlkIjoiZWM0OGQzOGM3YjgxZTBjODFlZmQ3YmYwY2MyZTE0ZTkiLCJ1c2VySWQiOiI2MjA0MDA4MTIifQ==</vt:lpwstr>
  </property>
</Properties>
</file>